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69" w:rsidRPr="00602F69" w:rsidRDefault="00602F69" w:rsidP="00602F69">
      <w:pPr>
        <w:pStyle w:val="a5"/>
        <w:spacing w:before="0" w:after="0"/>
        <w:rPr>
          <w:rFonts w:ascii="Times New Roman" w:hAnsi="Times New Roman"/>
          <w:b w:val="0"/>
          <w:caps/>
          <w:sz w:val="28"/>
          <w:szCs w:val="28"/>
        </w:rPr>
      </w:pPr>
      <w:r w:rsidRPr="00602F69">
        <w:rPr>
          <w:rFonts w:ascii="Times New Roman" w:hAnsi="Times New Roman"/>
          <w:b w:val="0"/>
          <w:caps/>
          <w:sz w:val="28"/>
          <w:szCs w:val="28"/>
        </w:rPr>
        <w:t>ДОГОВІР оренди</w:t>
      </w:r>
    </w:p>
    <w:p w:rsidR="00602F69" w:rsidRPr="00602F69" w:rsidRDefault="00602F69" w:rsidP="00602F69">
      <w:pPr>
        <w:pStyle w:val="a5"/>
        <w:spacing w:before="0" w:after="0"/>
        <w:rPr>
          <w:rFonts w:ascii="Times New Roman" w:hAnsi="Times New Roman"/>
          <w:b w:val="0"/>
          <w:sz w:val="28"/>
          <w:szCs w:val="28"/>
        </w:rPr>
      </w:pPr>
      <w:r w:rsidRPr="00602F69">
        <w:rPr>
          <w:rFonts w:ascii="Times New Roman" w:hAnsi="Times New Roman"/>
          <w:b w:val="0"/>
          <w:sz w:val="28"/>
          <w:szCs w:val="28"/>
        </w:rPr>
        <w:t>нерухомого майна</w:t>
      </w:r>
      <w:r>
        <w:rPr>
          <w:rFonts w:ascii="Times New Roman" w:hAnsi="Times New Roman"/>
          <w:b w:val="0"/>
          <w:sz w:val="28"/>
          <w:szCs w:val="28"/>
        </w:rPr>
        <w:t>, що належить до комунальної</w:t>
      </w:r>
      <w:r w:rsidRPr="00602F69">
        <w:rPr>
          <w:rFonts w:ascii="Times New Roman" w:hAnsi="Times New Roman"/>
          <w:b w:val="0"/>
          <w:sz w:val="28"/>
          <w:szCs w:val="28"/>
        </w:rPr>
        <w:t xml:space="preserve"> власності</w:t>
      </w:r>
      <w:r>
        <w:rPr>
          <w:rFonts w:ascii="Times New Roman" w:hAnsi="Times New Roman"/>
          <w:b w:val="0"/>
          <w:sz w:val="28"/>
          <w:szCs w:val="28"/>
        </w:rPr>
        <w:t xml:space="preserve"> міста Переяслава Київської області</w:t>
      </w:r>
    </w:p>
    <w:p w:rsidR="00602F69" w:rsidRPr="00602F69" w:rsidRDefault="00602F69" w:rsidP="00602F69">
      <w:pPr>
        <w:pStyle w:val="a5"/>
        <w:spacing w:before="0" w:after="0"/>
        <w:rPr>
          <w:rFonts w:ascii="Times New Roman" w:hAnsi="Times New Roman"/>
          <w:b w:val="0"/>
          <w:caps/>
          <w:sz w:val="28"/>
          <w:szCs w:val="28"/>
        </w:rPr>
      </w:pPr>
      <w:r w:rsidRPr="00602F69">
        <w:rPr>
          <w:rFonts w:ascii="Times New Roman" w:hAnsi="Times New Roman"/>
          <w:b w:val="0"/>
          <w:caps/>
          <w:sz w:val="28"/>
          <w:szCs w:val="28"/>
        </w:rPr>
        <w:t>№ _______________</w:t>
      </w:r>
      <w:r w:rsidRPr="00602F69">
        <w:rPr>
          <w:rFonts w:ascii="Times New Roman" w:hAnsi="Times New Roman"/>
          <w:b w:val="0"/>
          <w:sz w:val="28"/>
          <w:szCs w:val="28"/>
        </w:rPr>
        <w:t>від</w:t>
      </w:r>
      <w:r w:rsidRPr="00602F69">
        <w:rPr>
          <w:rFonts w:ascii="Times New Roman" w:hAnsi="Times New Roman"/>
          <w:b w:val="0"/>
          <w:caps/>
          <w:sz w:val="28"/>
          <w:szCs w:val="28"/>
        </w:rPr>
        <w:t>___________</w:t>
      </w:r>
    </w:p>
    <w:p w:rsidR="00602F69" w:rsidRPr="00602F69" w:rsidRDefault="00602F69" w:rsidP="00602F69">
      <w:pPr>
        <w:pStyle w:val="a5"/>
        <w:spacing w:before="0" w:after="0"/>
        <w:rPr>
          <w:rFonts w:ascii="Times New Roman" w:hAnsi="Times New Roman"/>
          <w:b w:val="0"/>
          <w:sz w:val="28"/>
          <w:szCs w:val="28"/>
        </w:rPr>
      </w:pPr>
      <w:r w:rsidRPr="00602F69">
        <w:rPr>
          <w:rFonts w:ascii="Times New Roman" w:hAnsi="Times New Roman"/>
          <w:b w:val="0"/>
          <w:sz w:val="28"/>
          <w:szCs w:val="28"/>
        </w:rPr>
        <w:t xml:space="preserve">І. Змінювані умови договору (далі </w:t>
      </w:r>
      <w:r w:rsidRPr="00602F69">
        <w:rPr>
          <w:rFonts w:ascii="Times New Roman" w:hAnsi="Times New Roman"/>
          <w:b w:val="0"/>
          <w:sz w:val="28"/>
          <w:szCs w:val="28"/>
          <w:lang w:val="ru-RU"/>
        </w:rPr>
        <w:t xml:space="preserve">— </w:t>
      </w:r>
      <w:r w:rsidRPr="00602F69">
        <w:rPr>
          <w:rFonts w:ascii="Times New Roman" w:hAnsi="Times New Roman"/>
          <w:b w:val="0"/>
          <w:sz w:val="28"/>
          <w:szCs w:val="28"/>
        </w:rPr>
        <w:t>Умови)</w:t>
      </w:r>
    </w:p>
    <w:p w:rsidR="00602F69" w:rsidRPr="00602F69" w:rsidRDefault="00602F69" w:rsidP="00602F69">
      <w:pPr>
        <w:pStyle w:val="a4"/>
        <w:spacing w:before="0"/>
        <w:rPr>
          <w:rFonts w:ascii="Times New Roman" w:hAnsi="Times New Roman"/>
          <w:sz w:val="16"/>
          <w:szCs w:val="16"/>
        </w:rPr>
      </w:pPr>
    </w:p>
    <w:tbl>
      <w:tblPr>
        <w:tblW w:w="10632" w:type="dxa"/>
        <w:tblInd w:w="-601" w:type="dxa"/>
        <w:tblLayout w:type="fixed"/>
        <w:tblLook w:val="04A0"/>
      </w:tblPr>
      <w:tblGrid>
        <w:gridCol w:w="709"/>
        <w:gridCol w:w="2055"/>
        <w:gridCol w:w="2248"/>
        <w:gridCol w:w="1226"/>
        <w:gridCol w:w="400"/>
        <w:gridCol w:w="1516"/>
        <w:gridCol w:w="1175"/>
        <w:gridCol w:w="1303"/>
      </w:tblGrid>
      <w:tr w:rsidR="00602F69"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1</w:t>
            </w:r>
          </w:p>
        </w:tc>
        <w:tc>
          <w:tcPr>
            <w:tcW w:w="2055" w:type="dxa"/>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r w:rsidRPr="00013684">
              <w:rPr>
                <w:rFonts w:ascii="Times New Roman" w:hAnsi="Times New Roman"/>
                <w:color w:val="000000"/>
                <w:sz w:val="22"/>
                <w:szCs w:val="22"/>
              </w:rPr>
              <w:t>Найменування населеного пункту</w:t>
            </w:r>
          </w:p>
        </w:tc>
        <w:tc>
          <w:tcPr>
            <w:tcW w:w="7868" w:type="dxa"/>
            <w:gridSpan w:val="6"/>
            <w:tcBorders>
              <w:top w:val="single" w:sz="4" w:space="0" w:color="000000"/>
              <w:left w:val="nil"/>
              <w:bottom w:val="single" w:sz="4" w:space="0" w:color="000000"/>
              <w:right w:val="single" w:sz="4" w:space="0" w:color="000000"/>
            </w:tcBorders>
          </w:tcPr>
          <w:p w:rsidR="00602F69" w:rsidRPr="00602F69" w:rsidRDefault="00602F69" w:rsidP="00E85603">
            <w:pPr>
              <w:spacing w:before="120"/>
              <w:rPr>
                <w:rFonts w:ascii="Times New Roman" w:hAnsi="Times New Roman"/>
                <w:sz w:val="22"/>
                <w:szCs w:val="22"/>
              </w:rPr>
            </w:pPr>
            <w:r w:rsidRPr="00013684">
              <w:rPr>
                <w:rFonts w:ascii="Times New Roman" w:hAnsi="Times New Roman"/>
                <w:color w:val="000000"/>
                <w:sz w:val="22"/>
                <w:szCs w:val="22"/>
              </w:rPr>
              <w:t> </w:t>
            </w:r>
            <w:r w:rsidRPr="00602F69">
              <w:rPr>
                <w:rFonts w:ascii="Times New Roman" w:hAnsi="Times New Roman"/>
                <w:sz w:val="22"/>
                <w:szCs w:val="22"/>
              </w:rPr>
              <w:t>м. Переяслав</w:t>
            </w:r>
          </w:p>
        </w:tc>
      </w:tr>
      <w:tr w:rsidR="00602F69" w:rsidRPr="00013684" w:rsidTr="00E85603">
        <w:trPr>
          <w:trHeight w:val="320"/>
        </w:trPr>
        <w:tc>
          <w:tcPr>
            <w:tcW w:w="709" w:type="dxa"/>
            <w:tcBorders>
              <w:top w:val="nil"/>
              <w:left w:val="single" w:sz="4" w:space="0" w:color="000000"/>
              <w:bottom w:val="single" w:sz="4" w:space="0" w:color="000000"/>
              <w:right w:val="single" w:sz="4" w:space="0" w:color="000000"/>
            </w:tcBorders>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2</w:t>
            </w:r>
          </w:p>
        </w:tc>
        <w:tc>
          <w:tcPr>
            <w:tcW w:w="2055" w:type="dxa"/>
            <w:tcBorders>
              <w:top w:val="nil"/>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r w:rsidRPr="00013684">
              <w:rPr>
                <w:rFonts w:ascii="Times New Roman" w:hAnsi="Times New Roman"/>
                <w:color w:val="000000"/>
                <w:sz w:val="22"/>
                <w:szCs w:val="22"/>
              </w:rPr>
              <w:t>Дата</w:t>
            </w:r>
          </w:p>
        </w:tc>
        <w:tc>
          <w:tcPr>
            <w:tcW w:w="7868" w:type="dxa"/>
            <w:gridSpan w:val="6"/>
            <w:tcBorders>
              <w:top w:val="single" w:sz="4" w:space="0" w:color="000000"/>
              <w:left w:val="nil"/>
              <w:bottom w:val="single" w:sz="4" w:space="0" w:color="000000"/>
              <w:right w:val="single" w:sz="4" w:space="0" w:color="000000"/>
            </w:tcBorders>
          </w:tcPr>
          <w:p w:rsidR="00602F69" w:rsidRPr="00602F69" w:rsidRDefault="00602F69" w:rsidP="00E85603">
            <w:pPr>
              <w:spacing w:before="120"/>
              <w:rPr>
                <w:rFonts w:ascii="Times New Roman" w:hAnsi="Times New Roman"/>
                <w:sz w:val="22"/>
                <w:szCs w:val="22"/>
              </w:rPr>
            </w:pPr>
            <w:r w:rsidRPr="00013684">
              <w:rPr>
                <w:rFonts w:ascii="Times New Roman" w:hAnsi="Times New Roman"/>
                <w:color w:val="000000"/>
                <w:sz w:val="22"/>
                <w:szCs w:val="22"/>
              </w:rPr>
              <w:t> </w:t>
            </w:r>
            <w:r w:rsidRPr="00602F69">
              <w:rPr>
                <w:rFonts w:ascii="Times New Roman" w:hAnsi="Times New Roman"/>
                <w:sz w:val="22"/>
                <w:szCs w:val="22"/>
              </w:rPr>
              <w:t>«_____» ______________ 20___ р.</w:t>
            </w:r>
          </w:p>
        </w:tc>
      </w:tr>
      <w:tr w:rsidR="00602F69" w:rsidRPr="00013684" w:rsidTr="00E85603">
        <w:trPr>
          <w:trHeight w:val="2763"/>
        </w:trPr>
        <w:tc>
          <w:tcPr>
            <w:tcW w:w="709" w:type="dxa"/>
            <w:tcBorders>
              <w:top w:val="nil"/>
              <w:left w:val="single" w:sz="4" w:space="0" w:color="000000"/>
              <w:bottom w:val="single" w:sz="4" w:space="0" w:color="000000"/>
              <w:right w:val="single" w:sz="4" w:space="0" w:color="000000"/>
            </w:tcBorders>
            <w:vAlign w:val="center"/>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3</w:t>
            </w:r>
          </w:p>
        </w:tc>
        <w:tc>
          <w:tcPr>
            <w:tcW w:w="2055" w:type="dxa"/>
            <w:tcBorders>
              <w:top w:val="nil"/>
              <w:left w:val="nil"/>
              <w:bottom w:val="single" w:sz="4" w:space="0" w:color="000000"/>
              <w:right w:val="single" w:sz="4" w:space="0" w:color="000000"/>
            </w:tcBorders>
            <w:vAlign w:val="center"/>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Сторони</w:t>
            </w:r>
          </w:p>
        </w:tc>
        <w:tc>
          <w:tcPr>
            <w:tcW w:w="2248" w:type="dxa"/>
            <w:tcBorders>
              <w:top w:val="nil"/>
              <w:left w:val="nil"/>
              <w:bottom w:val="single" w:sz="4" w:space="0" w:color="000000"/>
              <w:right w:val="single" w:sz="4" w:space="0" w:color="000000"/>
            </w:tcBorders>
            <w:vAlign w:val="center"/>
          </w:tcPr>
          <w:p w:rsidR="00602F69" w:rsidRPr="00013684" w:rsidRDefault="00602F69" w:rsidP="00E85603">
            <w:pPr>
              <w:spacing w:before="120"/>
              <w:ind w:left="-43"/>
              <w:jc w:val="center"/>
              <w:rPr>
                <w:rFonts w:ascii="Times New Roman" w:hAnsi="Times New Roman"/>
                <w:color w:val="000000"/>
                <w:sz w:val="22"/>
                <w:szCs w:val="22"/>
              </w:rPr>
            </w:pPr>
            <w:r w:rsidRPr="00013684">
              <w:rPr>
                <w:rFonts w:ascii="Times New Roman" w:hAnsi="Times New Roman"/>
                <w:color w:val="000000"/>
                <w:sz w:val="22"/>
                <w:szCs w:val="22"/>
              </w:rPr>
              <w:t>Найменування</w:t>
            </w:r>
          </w:p>
        </w:tc>
        <w:tc>
          <w:tcPr>
            <w:tcW w:w="1626" w:type="dxa"/>
            <w:gridSpan w:val="2"/>
            <w:tcBorders>
              <w:top w:val="nil"/>
              <w:left w:val="nil"/>
              <w:bottom w:val="single" w:sz="4" w:space="0" w:color="000000"/>
              <w:right w:val="single" w:sz="4" w:space="0" w:color="000000"/>
            </w:tcBorders>
            <w:vAlign w:val="center"/>
          </w:tcPr>
          <w:p w:rsidR="00602F69" w:rsidRPr="00013684" w:rsidRDefault="00602F69" w:rsidP="00E85603">
            <w:pPr>
              <w:spacing w:before="120"/>
              <w:ind w:left="-52" w:right="-82"/>
              <w:jc w:val="center"/>
              <w:rPr>
                <w:rFonts w:ascii="Times New Roman" w:hAnsi="Times New Roman"/>
                <w:color w:val="000000"/>
                <w:sz w:val="22"/>
                <w:szCs w:val="22"/>
              </w:rPr>
            </w:pPr>
            <w:r w:rsidRPr="00013684">
              <w:rPr>
                <w:rFonts w:ascii="Times New Roman" w:hAnsi="Times New Roman"/>
                <w:color w:val="000000"/>
                <w:sz w:val="22"/>
                <w:szCs w:val="22"/>
              </w:rPr>
              <w:t>Код згідно з Єдиним державним реєстром юридичних осіб, фізичних осіб-підприємців і громадських формувань</w:t>
            </w:r>
          </w:p>
        </w:tc>
        <w:tc>
          <w:tcPr>
            <w:tcW w:w="1516" w:type="dxa"/>
            <w:tcBorders>
              <w:top w:val="nil"/>
              <w:left w:val="nil"/>
              <w:bottom w:val="single" w:sz="4" w:space="0" w:color="000000"/>
              <w:right w:val="single" w:sz="4" w:space="0" w:color="000000"/>
            </w:tcBorders>
            <w:vAlign w:val="center"/>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Адреса місцезнаход-ження</w:t>
            </w:r>
          </w:p>
        </w:tc>
        <w:tc>
          <w:tcPr>
            <w:tcW w:w="1175" w:type="dxa"/>
            <w:tcBorders>
              <w:top w:val="nil"/>
              <w:left w:val="nil"/>
              <w:bottom w:val="single" w:sz="4" w:space="0" w:color="000000"/>
              <w:right w:val="single" w:sz="4" w:space="0" w:color="000000"/>
            </w:tcBorders>
            <w:vAlign w:val="center"/>
          </w:tcPr>
          <w:p w:rsidR="00602F69" w:rsidRPr="00013684" w:rsidRDefault="00602F69" w:rsidP="00E85603">
            <w:pPr>
              <w:spacing w:before="120"/>
              <w:ind w:left="-47" w:right="-45"/>
              <w:jc w:val="center"/>
              <w:rPr>
                <w:rFonts w:ascii="Times New Roman" w:hAnsi="Times New Roman"/>
                <w:color w:val="000000"/>
                <w:sz w:val="22"/>
                <w:szCs w:val="22"/>
              </w:rPr>
            </w:pPr>
            <w:r w:rsidRPr="00013684">
              <w:rPr>
                <w:rFonts w:ascii="Times New Roman" w:hAnsi="Times New Roman"/>
                <w:color w:val="000000"/>
                <w:sz w:val="22"/>
                <w:szCs w:val="22"/>
              </w:rPr>
              <w:t>Прізвище, ім’я, по батькові (за наявності) особи, що підписала договір</w:t>
            </w:r>
          </w:p>
        </w:tc>
        <w:tc>
          <w:tcPr>
            <w:tcW w:w="1303" w:type="dxa"/>
            <w:tcBorders>
              <w:top w:val="nil"/>
              <w:left w:val="nil"/>
              <w:bottom w:val="single" w:sz="4" w:space="0" w:color="000000"/>
              <w:right w:val="single" w:sz="4" w:space="0" w:color="000000"/>
            </w:tcBorders>
            <w:vAlign w:val="center"/>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Посада особи, що підписала договір</w:t>
            </w:r>
          </w:p>
        </w:tc>
      </w:tr>
      <w:tr w:rsidR="00602F69" w:rsidRPr="00013684" w:rsidTr="00E85603">
        <w:trPr>
          <w:trHeight w:val="1653"/>
        </w:trPr>
        <w:tc>
          <w:tcPr>
            <w:tcW w:w="709" w:type="dxa"/>
            <w:vMerge w:val="restart"/>
            <w:tcBorders>
              <w:top w:val="single" w:sz="4" w:space="0" w:color="000000"/>
              <w:left w:val="single" w:sz="4" w:space="0" w:color="000000"/>
              <w:right w:val="single" w:sz="4" w:space="0" w:color="000000"/>
            </w:tcBorders>
          </w:tcPr>
          <w:p w:rsidR="00602F69" w:rsidRPr="00013684" w:rsidRDefault="00602F69" w:rsidP="00E85603">
            <w:pPr>
              <w:spacing w:before="120"/>
              <w:ind w:left="-87" w:right="-45"/>
              <w:jc w:val="center"/>
              <w:rPr>
                <w:rFonts w:ascii="Times New Roman" w:hAnsi="Times New Roman"/>
                <w:color w:val="000000"/>
                <w:sz w:val="22"/>
                <w:szCs w:val="22"/>
              </w:rPr>
            </w:pPr>
            <w:r w:rsidRPr="00013684">
              <w:rPr>
                <w:rFonts w:ascii="Times New Roman" w:hAnsi="Times New Roman"/>
                <w:color w:val="000000"/>
                <w:sz w:val="22"/>
                <w:szCs w:val="22"/>
              </w:rPr>
              <w:t>3.1.</w:t>
            </w:r>
          </w:p>
        </w:tc>
        <w:tc>
          <w:tcPr>
            <w:tcW w:w="2055" w:type="dxa"/>
            <w:tcBorders>
              <w:top w:val="single" w:sz="4" w:space="0" w:color="000000"/>
              <w:left w:val="nil"/>
              <w:bottom w:val="single" w:sz="4" w:space="0" w:color="000000"/>
              <w:right w:val="single" w:sz="4" w:space="0" w:color="000000"/>
            </w:tcBorders>
          </w:tcPr>
          <w:p w:rsidR="00602F69" w:rsidRDefault="00602F69" w:rsidP="00E85603">
            <w:pPr>
              <w:spacing w:before="120"/>
              <w:rPr>
                <w:rFonts w:ascii="Times New Roman" w:hAnsi="Times New Roman"/>
                <w:color w:val="000000"/>
                <w:sz w:val="22"/>
                <w:szCs w:val="22"/>
              </w:rPr>
            </w:pPr>
            <w:r w:rsidRPr="00013684">
              <w:rPr>
                <w:rFonts w:ascii="Times New Roman" w:hAnsi="Times New Roman"/>
                <w:color w:val="000000"/>
                <w:sz w:val="22"/>
                <w:szCs w:val="22"/>
              </w:rPr>
              <w:t>Орендодавець</w:t>
            </w:r>
          </w:p>
          <w:p w:rsidR="00602F69" w:rsidRPr="00D06A55" w:rsidRDefault="00602F69" w:rsidP="00E85603">
            <w:pPr>
              <w:rPr>
                <w:rFonts w:ascii="Times New Roman" w:hAnsi="Times New Roman"/>
                <w:sz w:val="22"/>
                <w:szCs w:val="22"/>
              </w:rPr>
            </w:pPr>
          </w:p>
          <w:p w:rsidR="00602F69" w:rsidRPr="00D06A55" w:rsidRDefault="00602F69" w:rsidP="00E85603">
            <w:pPr>
              <w:rPr>
                <w:rFonts w:ascii="Times New Roman" w:hAnsi="Times New Roman"/>
                <w:sz w:val="22"/>
                <w:szCs w:val="22"/>
              </w:rPr>
            </w:pPr>
          </w:p>
          <w:p w:rsidR="00602F69" w:rsidRPr="00D06A55" w:rsidRDefault="00602F69" w:rsidP="00E85603">
            <w:pPr>
              <w:rPr>
                <w:rFonts w:ascii="Times New Roman" w:hAnsi="Times New Roman"/>
                <w:sz w:val="22"/>
                <w:szCs w:val="22"/>
              </w:rPr>
            </w:pPr>
          </w:p>
          <w:p w:rsidR="00602F69" w:rsidRPr="00D06A55" w:rsidRDefault="00602F69" w:rsidP="00E85603">
            <w:pPr>
              <w:rPr>
                <w:rFonts w:ascii="Times New Roman" w:hAnsi="Times New Roman"/>
                <w:sz w:val="22"/>
                <w:szCs w:val="22"/>
              </w:rPr>
            </w:pPr>
          </w:p>
          <w:p w:rsidR="00602F69" w:rsidRDefault="00602F69" w:rsidP="00E85603">
            <w:pPr>
              <w:rPr>
                <w:rFonts w:ascii="Times New Roman" w:hAnsi="Times New Roman"/>
                <w:sz w:val="22"/>
                <w:szCs w:val="22"/>
              </w:rPr>
            </w:pPr>
          </w:p>
          <w:p w:rsidR="00602F69" w:rsidRPr="00D06A55" w:rsidRDefault="00602F69" w:rsidP="00E85603">
            <w:pPr>
              <w:jc w:val="right"/>
              <w:rPr>
                <w:rFonts w:ascii="Times New Roman" w:hAnsi="Times New Roman"/>
                <w:sz w:val="22"/>
                <w:szCs w:val="22"/>
              </w:rPr>
            </w:pPr>
          </w:p>
        </w:tc>
        <w:tc>
          <w:tcPr>
            <w:tcW w:w="2248" w:type="dxa"/>
            <w:tcBorders>
              <w:top w:val="single" w:sz="4" w:space="0" w:color="000000"/>
              <w:left w:val="nil"/>
              <w:bottom w:val="single" w:sz="4" w:space="0" w:color="000000"/>
              <w:right w:val="single" w:sz="4" w:space="0" w:color="000000"/>
            </w:tcBorders>
          </w:tcPr>
          <w:p w:rsidR="00602F69" w:rsidRPr="00602F69" w:rsidRDefault="00602F69" w:rsidP="00E85603">
            <w:pPr>
              <w:spacing w:before="120"/>
              <w:rPr>
                <w:rFonts w:ascii="Times New Roman" w:hAnsi="Times New Roman"/>
                <w:sz w:val="22"/>
                <w:szCs w:val="22"/>
              </w:rPr>
            </w:pPr>
            <w:r>
              <w:rPr>
                <w:rFonts w:ascii="Times New Roman" w:hAnsi="Times New Roman"/>
                <w:sz w:val="22"/>
                <w:szCs w:val="22"/>
              </w:rPr>
              <w:t>Комунальне підприємство «Управляюча компанія «Виробниче управління житлово-комунального господарства» Переяславської міської ради»</w:t>
            </w:r>
          </w:p>
        </w:tc>
        <w:tc>
          <w:tcPr>
            <w:tcW w:w="1626" w:type="dxa"/>
            <w:gridSpan w:val="2"/>
            <w:tcBorders>
              <w:top w:val="single" w:sz="4" w:space="0" w:color="000000"/>
              <w:left w:val="nil"/>
              <w:bottom w:val="single" w:sz="4" w:space="0" w:color="000000"/>
              <w:right w:val="single" w:sz="4" w:space="0" w:color="000000"/>
            </w:tcBorders>
          </w:tcPr>
          <w:p w:rsidR="00602F69" w:rsidRPr="00602F69" w:rsidRDefault="00602F69" w:rsidP="00E85603">
            <w:pPr>
              <w:spacing w:before="120"/>
              <w:rPr>
                <w:rFonts w:ascii="Times New Roman" w:hAnsi="Times New Roman"/>
                <w:sz w:val="22"/>
                <w:szCs w:val="22"/>
              </w:rPr>
            </w:pPr>
            <w:r>
              <w:rPr>
                <w:rFonts w:ascii="Times New Roman" w:hAnsi="Times New Roman"/>
                <w:sz w:val="22"/>
                <w:szCs w:val="22"/>
              </w:rPr>
              <w:t>38680261</w:t>
            </w:r>
          </w:p>
        </w:tc>
        <w:tc>
          <w:tcPr>
            <w:tcW w:w="1516" w:type="dxa"/>
            <w:tcBorders>
              <w:top w:val="single" w:sz="4" w:space="0" w:color="000000"/>
              <w:left w:val="nil"/>
              <w:bottom w:val="single" w:sz="4" w:space="0" w:color="000000"/>
              <w:right w:val="single" w:sz="4" w:space="0" w:color="000000"/>
            </w:tcBorders>
          </w:tcPr>
          <w:p w:rsidR="00602F69" w:rsidRPr="00602F69" w:rsidRDefault="00602F69" w:rsidP="00602F69">
            <w:pPr>
              <w:pStyle w:val="5"/>
              <w:rPr>
                <w:rFonts w:ascii="Times New Roman" w:hAnsi="Times New Roman" w:cs="Times New Roman"/>
                <w:color w:val="auto"/>
                <w:sz w:val="22"/>
                <w:szCs w:val="22"/>
              </w:rPr>
            </w:pPr>
            <w:r>
              <w:rPr>
                <w:rFonts w:ascii="Times New Roman" w:hAnsi="Times New Roman" w:cs="Times New Roman"/>
                <w:color w:val="auto"/>
                <w:sz w:val="22"/>
                <w:szCs w:val="22"/>
              </w:rPr>
              <w:t>в</w:t>
            </w:r>
            <w:r w:rsidRPr="00602F69">
              <w:rPr>
                <w:rFonts w:ascii="Times New Roman" w:hAnsi="Times New Roman" w:cs="Times New Roman"/>
                <w:color w:val="auto"/>
                <w:sz w:val="22"/>
                <w:szCs w:val="22"/>
              </w:rPr>
              <w:t>ул.</w:t>
            </w:r>
            <w:r>
              <w:rPr>
                <w:rFonts w:ascii="Times New Roman" w:hAnsi="Times New Roman" w:cs="Times New Roman"/>
                <w:color w:val="auto"/>
                <w:sz w:val="22"/>
                <w:szCs w:val="22"/>
              </w:rPr>
              <w:t xml:space="preserve"> Гімназійна, 35, м. Переяслав, Київська область, 08400</w:t>
            </w:r>
            <w:r w:rsidRPr="00602F69">
              <w:rPr>
                <w:rFonts w:ascii="Times New Roman" w:hAnsi="Times New Roman" w:cs="Times New Roman"/>
                <w:color w:val="auto"/>
                <w:sz w:val="22"/>
                <w:szCs w:val="22"/>
              </w:rPr>
              <w:t xml:space="preserve"> </w:t>
            </w:r>
          </w:p>
        </w:tc>
        <w:tc>
          <w:tcPr>
            <w:tcW w:w="1175" w:type="dxa"/>
            <w:tcBorders>
              <w:top w:val="single" w:sz="4" w:space="0" w:color="000000"/>
              <w:left w:val="nil"/>
              <w:bottom w:val="single" w:sz="4" w:space="0" w:color="000000"/>
              <w:right w:val="single" w:sz="4" w:space="0" w:color="000000"/>
            </w:tcBorders>
          </w:tcPr>
          <w:p w:rsidR="00602F69" w:rsidRDefault="00602F69" w:rsidP="00602F69">
            <w:pPr>
              <w:rPr>
                <w:rFonts w:ascii="Times New Roman" w:hAnsi="Times New Roman"/>
                <w:sz w:val="22"/>
                <w:szCs w:val="22"/>
              </w:rPr>
            </w:pPr>
            <w:r>
              <w:rPr>
                <w:rFonts w:ascii="Times New Roman" w:hAnsi="Times New Roman"/>
                <w:sz w:val="22"/>
                <w:szCs w:val="22"/>
              </w:rPr>
              <w:t>Сущук Тетяна Вікторів</w:t>
            </w:r>
          </w:p>
          <w:p w:rsidR="00602F69" w:rsidRPr="00602F69" w:rsidRDefault="00602F69" w:rsidP="00602F69">
            <w:pPr>
              <w:rPr>
                <w:rFonts w:ascii="Times New Roman" w:hAnsi="Times New Roman"/>
                <w:sz w:val="22"/>
                <w:szCs w:val="22"/>
              </w:rPr>
            </w:pPr>
            <w:r>
              <w:rPr>
                <w:rFonts w:ascii="Times New Roman" w:hAnsi="Times New Roman"/>
                <w:sz w:val="22"/>
                <w:szCs w:val="22"/>
              </w:rPr>
              <w:t>на</w:t>
            </w:r>
          </w:p>
        </w:tc>
        <w:tc>
          <w:tcPr>
            <w:tcW w:w="1303" w:type="dxa"/>
            <w:tcBorders>
              <w:top w:val="single" w:sz="4" w:space="0" w:color="000000"/>
              <w:left w:val="nil"/>
              <w:bottom w:val="single" w:sz="4" w:space="0" w:color="000000"/>
              <w:right w:val="single" w:sz="4" w:space="0" w:color="000000"/>
            </w:tcBorders>
          </w:tcPr>
          <w:p w:rsidR="00602F69" w:rsidRDefault="00602F69" w:rsidP="00602F69">
            <w:pPr>
              <w:rPr>
                <w:rFonts w:ascii="Times New Roman" w:hAnsi="Times New Roman"/>
                <w:sz w:val="22"/>
                <w:szCs w:val="22"/>
              </w:rPr>
            </w:pPr>
            <w:r w:rsidRPr="00602F69">
              <w:rPr>
                <w:rFonts w:ascii="Times New Roman" w:hAnsi="Times New Roman"/>
                <w:sz w:val="22"/>
                <w:szCs w:val="22"/>
              </w:rPr>
              <w:t>Начальник КП «УК «ВУЖКГ» Переяслав</w:t>
            </w:r>
          </w:p>
          <w:p w:rsidR="00602F69" w:rsidRPr="00602F69" w:rsidRDefault="00602F69" w:rsidP="00602F69">
            <w:pPr>
              <w:rPr>
                <w:rFonts w:ascii="Times New Roman" w:hAnsi="Times New Roman"/>
                <w:sz w:val="22"/>
                <w:szCs w:val="22"/>
              </w:rPr>
            </w:pPr>
            <w:r w:rsidRPr="00602F69">
              <w:rPr>
                <w:rFonts w:ascii="Times New Roman" w:hAnsi="Times New Roman"/>
                <w:sz w:val="22"/>
                <w:szCs w:val="22"/>
              </w:rPr>
              <w:t>ської міської ради»</w:t>
            </w:r>
          </w:p>
        </w:tc>
      </w:tr>
      <w:tr w:rsidR="00602F69" w:rsidRPr="00013684" w:rsidTr="00E85603">
        <w:trPr>
          <w:trHeight w:val="1653"/>
        </w:trPr>
        <w:tc>
          <w:tcPr>
            <w:tcW w:w="709" w:type="dxa"/>
            <w:vMerge/>
            <w:tcBorders>
              <w:left w:val="single" w:sz="4" w:space="0" w:color="000000"/>
              <w:bottom w:val="single" w:sz="4" w:space="0" w:color="000000"/>
              <w:right w:val="single" w:sz="4" w:space="0" w:color="000000"/>
            </w:tcBorders>
          </w:tcPr>
          <w:p w:rsidR="00602F69" w:rsidRPr="00013684" w:rsidRDefault="00602F69" w:rsidP="00E85603">
            <w:pPr>
              <w:spacing w:before="120"/>
              <w:ind w:left="-87" w:right="-45"/>
              <w:jc w:val="center"/>
              <w:rPr>
                <w:rFonts w:ascii="Times New Roman" w:hAnsi="Times New Roman"/>
                <w:color w:val="000000"/>
                <w:sz w:val="22"/>
                <w:szCs w:val="22"/>
              </w:rPr>
            </w:pPr>
          </w:p>
        </w:tc>
        <w:tc>
          <w:tcPr>
            <w:tcW w:w="2055" w:type="dxa"/>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sz w:val="22"/>
                <w:szCs w:val="22"/>
              </w:rPr>
            </w:pPr>
            <w:r w:rsidRPr="00013684">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7868" w:type="dxa"/>
            <w:gridSpan w:val="6"/>
            <w:tcBorders>
              <w:top w:val="single" w:sz="4" w:space="0" w:color="000000"/>
              <w:left w:val="nil"/>
              <w:bottom w:val="single" w:sz="4" w:space="0" w:color="000000"/>
              <w:right w:val="single" w:sz="4" w:space="0" w:color="000000"/>
            </w:tcBorders>
          </w:tcPr>
          <w:p w:rsidR="00602F69" w:rsidRPr="00013684" w:rsidRDefault="00602F69" w:rsidP="00E85603">
            <w:pPr>
              <w:spacing w:before="120"/>
              <w:jc w:val="both"/>
              <w:rPr>
                <w:rFonts w:ascii="Times New Roman" w:hAnsi="Times New Roman"/>
                <w:sz w:val="22"/>
                <w:szCs w:val="22"/>
              </w:rPr>
            </w:pPr>
            <w:r>
              <w:rPr>
                <w:rFonts w:ascii="Times New Roman" w:hAnsi="Times New Roman"/>
                <w:sz w:val="22"/>
                <w:szCs w:val="22"/>
              </w:rPr>
              <w:t>Статут</w:t>
            </w:r>
          </w:p>
        </w:tc>
      </w:tr>
      <w:tr w:rsidR="00602F69"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602F69" w:rsidRPr="00013684" w:rsidRDefault="00602F69" w:rsidP="00E85603">
            <w:pPr>
              <w:spacing w:before="120"/>
              <w:ind w:left="-87" w:right="-45"/>
              <w:jc w:val="center"/>
              <w:rPr>
                <w:rFonts w:ascii="Times New Roman" w:hAnsi="Times New Roman"/>
                <w:color w:val="000000"/>
                <w:sz w:val="22"/>
                <w:szCs w:val="22"/>
              </w:rPr>
            </w:pPr>
            <w:r w:rsidRPr="00013684">
              <w:rPr>
                <w:rFonts w:ascii="Times New Roman" w:hAnsi="Times New Roman"/>
                <w:color w:val="000000"/>
                <w:sz w:val="22"/>
                <w:szCs w:val="22"/>
              </w:rPr>
              <w:t>3.1.1</w:t>
            </w:r>
          </w:p>
        </w:tc>
        <w:tc>
          <w:tcPr>
            <w:tcW w:w="5529" w:type="dxa"/>
            <w:gridSpan w:val="3"/>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r w:rsidRPr="00013684">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394" w:type="dxa"/>
            <w:gridSpan w:val="4"/>
            <w:tcBorders>
              <w:top w:val="single" w:sz="4" w:space="0" w:color="000000"/>
              <w:left w:val="nil"/>
              <w:bottom w:val="single" w:sz="4" w:space="0" w:color="000000"/>
              <w:right w:val="single" w:sz="4" w:space="0" w:color="000000"/>
            </w:tcBorders>
          </w:tcPr>
          <w:p w:rsidR="00602F69" w:rsidRPr="00602F69" w:rsidRDefault="002642B9" w:rsidP="00E85603">
            <w:pPr>
              <w:spacing w:before="120"/>
              <w:rPr>
                <w:rFonts w:ascii="Times New Roman" w:hAnsi="Times New Roman"/>
                <w:sz w:val="22"/>
                <w:szCs w:val="22"/>
              </w:rPr>
            </w:pPr>
            <w:hyperlink r:id="rId7" w:history="1">
              <w:r w:rsidR="00602F69" w:rsidRPr="00602F69">
                <w:rPr>
                  <w:rStyle w:val="a6"/>
                  <w:rFonts w:ascii="Times New Roman" w:hAnsi="Times New Roman"/>
                  <w:color w:val="auto"/>
                  <w:sz w:val="22"/>
                  <w:szCs w:val="22"/>
                </w:rPr>
                <w:t>0504113874@ukr.net</w:t>
              </w:r>
            </w:hyperlink>
          </w:p>
          <w:p w:rsidR="00602F69" w:rsidRPr="00602F69" w:rsidRDefault="00602F69" w:rsidP="00E85603">
            <w:pPr>
              <w:spacing w:before="120"/>
              <w:rPr>
                <w:rFonts w:ascii="Times New Roman" w:hAnsi="Times New Roman"/>
                <w:sz w:val="22"/>
                <w:szCs w:val="22"/>
              </w:rPr>
            </w:pPr>
            <w:r w:rsidRPr="00602F69">
              <w:rPr>
                <w:rFonts w:ascii="Times New Roman" w:hAnsi="Times New Roman"/>
                <w:sz w:val="22"/>
                <w:szCs w:val="22"/>
              </w:rPr>
              <w:t>gek38680261@ukr.net</w:t>
            </w:r>
          </w:p>
        </w:tc>
      </w:tr>
    </w:tbl>
    <w:p w:rsidR="00602F69" w:rsidRDefault="00602F69"/>
    <w:tbl>
      <w:tblPr>
        <w:tblW w:w="10632" w:type="dxa"/>
        <w:tblInd w:w="-601" w:type="dxa"/>
        <w:tblLayout w:type="fixed"/>
        <w:tblLook w:val="04A0"/>
      </w:tblPr>
      <w:tblGrid>
        <w:gridCol w:w="709"/>
        <w:gridCol w:w="2055"/>
        <w:gridCol w:w="696"/>
        <w:gridCol w:w="813"/>
        <w:gridCol w:w="689"/>
        <w:gridCol w:w="50"/>
        <w:gridCol w:w="1226"/>
        <w:gridCol w:w="400"/>
        <w:gridCol w:w="308"/>
        <w:gridCol w:w="1134"/>
        <w:gridCol w:w="367"/>
        <w:gridCol w:w="293"/>
        <w:gridCol w:w="589"/>
        <w:gridCol w:w="27"/>
        <w:gridCol w:w="1276"/>
      </w:tblGrid>
      <w:tr w:rsidR="00602F69" w:rsidRPr="00013684" w:rsidTr="00E85603">
        <w:trPr>
          <w:trHeight w:val="3156"/>
        </w:trPr>
        <w:tc>
          <w:tcPr>
            <w:tcW w:w="709" w:type="dxa"/>
            <w:vMerge w:val="restart"/>
            <w:tcBorders>
              <w:top w:val="single" w:sz="4" w:space="0" w:color="000000"/>
              <w:left w:val="single" w:sz="4" w:space="0" w:color="000000"/>
              <w:right w:val="single" w:sz="4" w:space="0" w:color="000000"/>
            </w:tcBorders>
          </w:tcPr>
          <w:p w:rsidR="00602F69" w:rsidRPr="00013684" w:rsidRDefault="00602F69" w:rsidP="00E85603">
            <w:pPr>
              <w:spacing w:before="120"/>
              <w:ind w:left="-87" w:right="-45"/>
              <w:jc w:val="center"/>
              <w:rPr>
                <w:rFonts w:ascii="Times New Roman" w:hAnsi="Times New Roman"/>
                <w:color w:val="000000"/>
                <w:sz w:val="22"/>
                <w:szCs w:val="22"/>
              </w:rPr>
            </w:pPr>
            <w:r w:rsidRPr="00013684">
              <w:rPr>
                <w:rFonts w:ascii="Times New Roman" w:hAnsi="Times New Roman"/>
                <w:color w:val="000000"/>
                <w:sz w:val="22"/>
                <w:szCs w:val="22"/>
              </w:rPr>
              <w:lastRenderedPageBreak/>
              <w:t>3.2</w:t>
            </w:r>
          </w:p>
        </w:tc>
        <w:tc>
          <w:tcPr>
            <w:tcW w:w="2055" w:type="dxa"/>
            <w:tcBorders>
              <w:top w:val="single" w:sz="4" w:space="0" w:color="000000"/>
              <w:left w:val="nil"/>
              <w:right w:val="single" w:sz="4" w:space="0" w:color="000000"/>
            </w:tcBorders>
          </w:tcPr>
          <w:p w:rsidR="00602F69" w:rsidRPr="00013684" w:rsidRDefault="00602F69" w:rsidP="00E85603">
            <w:pPr>
              <w:spacing w:before="120"/>
              <w:rPr>
                <w:rFonts w:ascii="Times New Roman" w:hAnsi="Times New Roman"/>
                <w:color w:val="000000"/>
                <w:sz w:val="22"/>
                <w:szCs w:val="22"/>
              </w:rPr>
            </w:pPr>
            <w:r w:rsidRPr="00013684">
              <w:rPr>
                <w:rFonts w:ascii="Times New Roman" w:hAnsi="Times New Roman"/>
                <w:color w:val="000000"/>
                <w:sz w:val="22"/>
                <w:szCs w:val="22"/>
              </w:rPr>
              <w:t>Орендар</w:t>
            </w:r>
          </w:p>
        </w:tc>
        <w:tc>
          <w:tcPr>
            <w:tcW w:w="2198" w:type="dxa"/>
            <w:gridSpan w:val="3"/>
            <w:tcBorders>
              <w:top w:val="single" w:sz="4" w:space="0" w:color="000000"/>
              <w:left w:val="nil"/>
              <w:right w:val="single" w:sz="4" w:space="0" w:color="000000"/>
            </w:tcBorders>
            <w:vAlign w:val="center"/>
          </w:tcPr>
          <w:p w:rsidR="00602F69" w:rsidRPr="00013684" w:rsidRDefault="00602F69" w:rsidP="00E85603">
            <w:pPr>
              <w:spacing w:before="120"/>
              <w:ind w:left="-43"/>
              <w:jc w:val="center"/>
              <w:rPr>
                <w:rFonts w:ascii="Times New Roman" w:hAnsi="Times New Roman"/>
                <w:color w:val="000000"/>
                <w:sz w:val="22"/>
                <w:szCs w:val="22"/>
              </w:rPr>
            </w:pPr>
            <w:r w:rsidRPr="00013684">
              <w:rPr>
                <w:rFonts w:ascii="Times New Roman" w:hAnsi="Times New Roman"/>
                <w:color w:val="000000"/>
                <w:sz w:val="22"/>
                <w:szCs w:val="22"/>
              </w:rPr>
              <w:t>Найменування</w:t>
            </w:r>
          </w:p>
        </w:tc>
        <w:tc>
          <w:tcPr>
            <w:tcW w:w="1276" w:type="dxa"/>
            <w:gridSpan w:val="2"/>
            <w:tcBorders>
              <w:top w:val="single" w:sz="4" w:space="0" w:color="000000"/>
              <w:left w:val="nil"/>
              <w:right w:val="single" w:sz="4" w:space="0" w:color="000000"/>
            </w:tcBorders>
            <w:vAlign w:val="center"/>
          </w:tcPr>
          <w:p w:rsidR="00602F69" w:rsidRPr="00013684" w:rsidRDefault="00602F69" w:rsidP="00E85603">
            <w:pPr>
              <w:spacing w:before="120"/>
              <w:ind w:left="-52" w:right="-82"/>
              <w:jc w:val="center"/>
              <w:rPr>
                <w:rFonts w:ascii="Times New Roman" w:hAnsi="Times New Roman"/>
                <w:color w:val="000000"/>
                <w:sz w:val="22"/>
                <w:szCs w:val="22"/>
              </w:rPr>
            </w:pPr>
            <w:r w:rsidRPr="00013684">
              <w:rPr>
                <w:rFonts w:ascii="Times New Roman" w:hAnsi="Times New Roman"/>
                <w:color w:val="000000"/>
                <w:sz w:val="22"/>
                <w:szCs w:val="22"/>
              </w:rPr>
              <w:t>Код згідно з Єдиним державним реєстром юридичних осіб, фізичних осіб-підприємців і громадських формувань</w:t>
            </w:r>
          </w:p>
        </w:tc>
        <w:tc>
          <w:tcPr>
            <w:tcW w:w="1842" w:type="dxa"/>
            <w:gridSpan w:val="3"/>
            <w:tcBorders>
              <w:top w:val="single" w:sz="4" w:space="0" w:color="000000"/>
              <w:left w:val="nil"/>
              <w:right w:val="single" w:sz="4" w:space="0" w:color="000000"/>
            </w:tcBorders>
            <w:vAlign w:val="center"/>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Адреса місцезнаход-ження</w:t>
            </w:r>
          </w:p>
        </w:tc>
        <w:tc>
          <w:tcPr>
            <w:tcW w:w="1276" w:type="dxa"/>
            <w:gridSpan w:val="4"/>
            <w:tcBorders>
              <w:top w:val="single" w:sz="4" w:space="0" w:color="000000"/>
              <w:left w:val="nil"/>
              <w:right w:val="single" w:sz="4" w:space="0" w:color="000000"/>
            </w:tcBorders>
            <w:vAlign w:val="center"/>
          </w:tcPr>
          <w:p w:rsidR="00602F69" w:rsidRPr="00013684" w:rsidRDefault="00602F69" w:rsidP="00E85603">
            <w:pPr>
              <w:spacing w:before="120"/>
              <w:ind w:left="-47" w:right="-45"/>
              <w:jc w:val="center"/>
              <w:rPr>
                <w:rFonts w:ascii="Times New Roman" w:hAnsi="Times New Roman"/>
                <w:color w:val="000000"/>
                <w:sz w:val="22"/>
                <w:szCs w:val="22"/>
              </w:rPr>
            </w:pPr>
            <w:r w:rsidRPr="00013684">
              <w:rPr>
                <w:rFonts w:ascii="Times New Roman" w:hAnsi="Times New Roman"/>
                <w:color w:val="000000"/>
                <w:sz w:val="22"/>
                <w:szCs w:val="22"/>
              </w:rPr>
              <w:t>Прізвище, ім’я, по батькові (за наявності) особи, що підписала договір</w:t>
            </w:r>
          </w:p>
        </w:tc>
        <w:tc>
          <w:tcPr>
            <w:tcW w:w="1276" w:type="dxa"/>
            <w:tcBorders>
              <w:top w:val="single" w:sz="4" w:space="0" w:color="000000"/>
              <w:left w:val="nil"/>
              <w:right w:val="single" w:sz="4" w:space="0" w:color="000000"/>
            </w:tcBorders>
            <w:vAlign w:val="center"/>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Посада особи, що підписала договір</w:t>
            </w:r>
          </w:p>
        </w:tc>
      </w:tr>
      <w:tr w:rsidR="00602F69" w:rsidRPr="00013684" w:rsidTr="00E85603">
        <w:trPr>
          <w:trHeight w:val="320"/>
        </w:trPr>
        <w:tc>
          <w:tcPr>
            <w:tcW w:w="709" w:type="dxa"/>
            <w:vMerge/>
            <w:tcBorders>
              <w:left w:val="single" w:sz="4" w:space="0" w:color="000000"/>
              <w:bottom w:val="single" w:sz="4" w:space="0" w:color="000000"/>
              <w:right w:val="single" w:sz="4" w:space="0" w:color="000000"/>
            </w:tcBorders>
          </w:tcPr>
          <w:p w:rsidR="00602F69" w:rsidRPr="00013684" w:rsidRDefault="00602F69" w:rsidP="00E85603">
            <w:pPr>
              <w:spacing w:before="120"/>
              <w:ind w:left="-87" w:right="-45"/>
              <w:jc w:val="center"/>
              <w:rPr>
                <w:rFonts w:ascii="Times New Roman" w:hAnsi="Times New Roman"/>
                <w:color w:val="000000"/>
                <w:sz w:val="22"/>
                <w:szCs w:val="22"/>
              </w:rPr>
            </w:pPr>
          </w:p>
        </w:tc>
        <w:tc>
          <w:tcPr>
            <w:tcW w:w="2055" w:type="dxa"/>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r w:rsidRPr="00013684">
              <w:rPr>
                <w:rFonts w:ascii="Times New Roman" w:hAnsi="Times New Roman"/>
                <w:sz w:val="22"/>
                <w:szCs w:val="22"/>
              </w:rPr>
              <w:t>Посилання на документ, як</w:t>
            </w:r>
            <w:r>
              <w:rPr>
                <w:rFonts w:ascii="Times New Roman" w:hAnsi="Times New Roman"/>
                <w:sz w:val="22"/>
                <w:szCs w:val="22"/>
              </w:rPr>
              <w:t>ий надає повноважен-ня на підписання договору (статут, положення, наказ, довіре</w:t>
            </w:r>
            <w:r w:rsidRPr="00013684">
              <w:rPr>
                <w:rFonts w:ascii="Times New Roman" w:hAnsi="Times New Roman"/>
                <w:sz w:val="22"/>
                <w:szCs w:val="22"/>
              </w:rPr>
              <w:t>ність тощо)</w:t>
            </w:r>
          </w:p>
        </w:tc>
        <w:tc>
          <w:tcPr>
            <w:tcW w:w="2198" w:type="dxa"/>
            <w:gridSpan w:val="3"/>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p>
        </w:tc>
        <w:tc>
          <w:tcPr>
            <w:tcW w:w="1276" w:type="dxa"/>
            <w:gridSpan w:val="2"/>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p>
        </w:tc>
        <w:tc>
          <w:tcPr>
            <w:tcW w:w="1842" w:type="dxa"/>
            <w:gridSpan w:val="3"/>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p>
        </w:tc>
        <w:tc>
          <w:tcPr>
            <w:tcW w:w="1276" w:type="dxa"/>
            <w:gridSpan w:val="4"/>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p>
        </w:tc>
      </w:tr>
      <w:tr w:rsidR="00602F69"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602F69" w:rsidRPr="00013684" w:rsidRDefault="00602F69" w:rsidP="00E85603">
            <w:pPr>
              <w:spacing w:before="120"/>
              <w:ind w:left="-87" w:right="-45"/>
              <w:jc w:val="center"/>
              <w:rPr>
                <w:rFonts w:ascii="Times New Roman" w:hAnsi="Times New Roman"/>
                <w:color w:val="000000"/>
                <w:sz w:val="22"/>
                <w:szCs w:val="22"/>
              </w:rPr>
            </w:pPr>
            <w:r w:rsidRPr="00013684">
              <w:rPr>
                <w:rFonts w:ascii="Times New Roman" w:hAnsi="Times New Roman"/>
                <w:color w:val="000000"/>
                <w:sz w:val="22"/>
                <w:szCs w:val="22"/>
              </w:rPr>
              <w:t>3.2.1</w:t>
            </w:r>
          </w:p>
        </w:tc>
        <w:tc>
          <w:tcPr>
            <w:tcW w:w="5529" w:type="dxa"/>
            <w:gridSpan w:val="6"/>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sz w:val="22"/>
                <w:szCs w:val="22"/>
              </w:rPr>
            </w:pPr>
            <w:r w:rsidRPr="00013684">
              <w:rPr>
                <w:rFonts w:ascii="Times New Roman" w:hAnsi="Times New Roman"/>
                <w:color w:val="000000"/>
                <w:sz w:val="22"/>
                <w:szCs w:val="22"/>
              </w:rPr>
              <w:t xml:space="preserve">Адреса електронної пошти Орендаря, на яку </w:t>
            </w:r>
            <w:r w:rsidRPr="00013684">
              <w:rPr>
                <w:rFonts w:ascii="Times New Roman" w:hAnsi="Times New Roman"/>
                <w:sz w:val="22"/>
                <w:szCs w:val="22"/>
              </w:rPr>
              <w:t xml:space="preserve">надсилаються офіційні повідомленням за цим договором </w:t>
            </w:r>
          </w:p>
        </w:tc>
        <w:tc>
          <w:tcPr>
            <w:tcW w:w="4394" w:type="dxa"/>
            <w:gridSpan w:val="8"/>
            <w:tcBorders>
              <w:top w:val="single" w:sz="4" w:space="0" w:color="000000"/>
              <w:left w:val="nil"/>
              <w:bottom w:val="single" w:sz="4" w:space="0" w:color="000000"/>
              <w:right w:val="single" w:sz="4" w:space="0" w:color="000000"/>
            </w:tcBorders>
          </w:tcPr>
          <w:p w:rsidR="00602F69" w:rsidRPr="00036CAB" w:rsidRDefault="00602F69" w:rsidP="00E85603">
            <w:pPr>
              <w:spacing w:before="120"/>
              <w:rPr>
                <w:rFonts w:ascii="Times New Roman" w:hAnsi="Times New Roman"/>
                <w:color w:val="0000FF"/>
                <w:sz w:val="22"/>
                <w:szCs w:val="22"/>
                <w:lang w:val="ru-RU"/>
              </w:rPr>
            </w:pPr>
            <w:r w:rsidRPr="00013684">
              <w:rPr>
                <w:rFonts w:ascii="Times New Roman" w:hAnsi="Times New Roman"/>
                <w:color w:val="0000FF"/>
                <w:sz w:val="22"/>
                <w:szCs w:val="22"/>
              </w:rPr>
              <w:t> </w:t>
            </w:r>
          </w:p>
        </w:tc>
      </w:tr>
      <w:tr w:rsidR="00602F69" w:rsidRPr="00013684" w:rsidTr="00E85603">
        <w:trPr>
          <w:trHeight w:val="320"/>
        </w:trPr>
        <w:tc>
          <w:tcPr>
            <w:tcW w:w="709" w:type="dxa"/>
            <w:vMerge w:val="restart"/>
            <w:tcBorders>
              <w:top w:val="single" w:sz="4" w:space="0" w:color="000000"/>
              <w:left w:val="single" w:sz="4" w:space="0" w:color="000000"/>
              <w:right w:val="single" w:sz="4" w:space="0" w:color="000000"/>
            </w:tcBorders>
          </w:tcPr>
          <w:p w:rsidR="00602F69" w:rsidRPr="00013684" w:rsidRDefault="00602F69" w:rsidP="00E85603">
            <w:pPr>
              <w:spacing w:before="120"/>
              <w:ind w:left="-87" w:right="-45"/>
              <w:jc w:val="center"/>
              <w:rPr>
                <w:rFonts w:ascii="Times New Roman" w:hAnsi="Times New Roman"/>
                <w:color w:val="000000"/>
                <w:sz w:val="22"/>
                <w:szCs w:val="22"/>
              </w:rPr>
            </w:pPr>
            <w:r w:rsidRPr="00013684">
              <w:rPr>
                <w:rFonts w:ascii="Times New Roman" w:hAnsi="Times New Roman"/>
                <w:color w:val="000000"/>
                <w:sz w:val="22"/>
                <w:szCs w:val="22"/>
              </w:rPr>
              <w:t>3.3</w:t>
            </w:r>
          </w:p>
        </w:tc>
        <w:tc>
          <w:tcPr>
            <w:tcW w:w="2055" w:type="dxa"/>
            <w:tcBorders>
              <w:top w:val="single" w:sz="4" w:space="0" w:color="000000"/>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r w:rsidRPr="00013684">
              <w:rPr>
                <w:rFonts w:ascii="Times New Roman" w:hAnsi="Times New Roman"/>
                <w:color w:val="000000"/>
                <w:sz w:val="22"/>
                <w:szCs w:val="22"/>
              </w:rPr>
              <w:t>Балансоутримувач</w:t>
            </w:r>
          </w:p>
        </w:tc>
        <w:tc>
          <w:tcPr>
            <w:tcW w:w="2248" w:type="dxa"/>
            <w:gridSpan w:val="4"/>
            <w:tcBorders>
              <w:top w:val="single" w:sz="4" w:space="0" w:color="000000"/>
              <w:left w:val="nil"/>
              <w:bottom w:val="single" w:sz="4" w:space="0" w:color="000000"/>
              <w:right w:val="single" w:sz="4" w:space="0" w:color="000000"/>
            </w:tcBorders>
          </w:tcPr>
          <w:p w:rsidR="00602F69" w:rsidRPr="005E1D5E" w:rsidRDefault="00602F69" w:rsidP="00E85603">
            <w:pPr>
              <w:rPr>
                <w:rFonts w:ascii="Times New Roman" w:hAnsi="Times New Roman"/>
                <w:sz w:val="22"/>
                <w:szCs w:val="22"/>
              </w:rPr>
            </w:pPr>
          </w:p>
        </w:tc>
        <w:tc>
          <w:tcPr>
            <w:tcW w:w="1226" w:type="dxa"/>
            <w:tcBorders>
              <w:top w:val="single" w:sz="4" w:space="0" w:color="000000"/>
              <w:left w:val="nil"/>
              <w:bottom w:val="single" w:sz="4" w:space="0" w:color="000000"/>
              <w:right w:val="single" w:sz="4" w:space="0" w:color="000000"/>
            </w:tcBorders>
          </w:tcPr>
          <w:p w:rsidR="00602F69" w:rsidRPr="003E1297" w:rsidRDefault="00602F69" w:rsidP="00E85603">
            <w:pPr>
              <w:spacing w:before="120"/>
              <w:rPr>
                <w:rFonts w:ascii="Times New Roman" w:hAnsi="Times New Roman"/>
                <w:sz w:val="20"/>
              </w:rPr>
            </w:pPr>
          </w:p>
        </w:tc>
        <w:tc>
          <w:tcPr>
            <w:tcW w:w="1842" w:type="dxa"/>
            <w:gridSpan w:val="3"/>
            <w:tcBorders>
              <w:top w:val="single" w:sz="4" w:space="0" w:color="000000"/>
              <w:left w:val="nil"/>
              <w:bottom w:val="single" w:sz="4" w:space="0" w:color="000000"/>
              <w:right w:val="single" w:sz="4" w:space="0" w:color="000000"/>
            </w:tcBorders>
          </w:tcPr>
          <w:p w:rsidR="00602F69" w:rsidRPr="003E1297" w:rsidRDefault="00602F69" w:rsidP="00E85603">
            <w:pPr>
              <w:spacing w:before="120"/>
              <w:rPr>
                <w:rFonts w:ascii="Times New Roman" w:hAnsi="Times New Roman"/>
                <w:sz w:val="20"/>
              </w:rPr>
            </w:pPr>
          </w:p>
        </w:tc>
        <w:tc>
          <w:tcPr>
            <w:tcW w:w="1249" w:type="dxa"/>
            <w:gridSpan w:val="3"/>
            <w:tcBorders>
              <w:top w:val="single" w:sz="4" w:space="0" w:color="000000"/>
              <w:left w:val="nil"/>
              <w:bottom w:val="single" w:sz="4" w:space="0" w:color="000000"/>
              <w:right w:val="single" w:sz="4" w:space="0" w:color="000000"/>
            </w:tcBorders>
          </w:tcPr>
          <w:p w:rsidR="00602F69" w:rsidRPr="005E1D5E" w:rsidRDefault="00602F69" w:rsidP="00E85603">
            <w:pPr>
              <w:spacing w:before="120"/>
              <w:rPr>
                <w:rFonts w:ascii="Times New Roman" w:hAnsi="Times New Roman"/>
                <w:sz w:val="22"/>
                <w:szCs w:val="22"/>
              </w:rPr>
            </w:pPr>
          </w:p>
        </w:tc>
        <w:tc>
          <w:tcPr>
            <w:tcW w:w="1303" w:type="dxa"/>
            <w:gridSpan w:val="2"/>
            <w:tcBorders>
              <w:top w:val="single" w:sz="4" w:space="0" w:color="000000"/>
              <w:left w:val="nil"/>
              <w:bottom w:val="single" w:sz="4" w:space="0" w:color="000000"/>
              <w:right w:val="single" w:sz="4" w:space="0" w:color="000000"/>
            </w:tcBorders>
          </w:tcPr>
          <w:p w:rsidR="00602F69" w:rsidRPr="005E1D5E" w:rsidRDefault="00602F69" w:rsidP="00E85603">
            <w:pPr>
              <w:spacing w:before="120"/>
              <w:rPr>
                <w:rFonts w:ascii="Times New Roman" w:hAnsi="Times New Roman"/>
                <w:sz w:val="22"/>
                <w:szCs w:val="22"/>
              </w:rPr>
            </w:pPr>
          </w:p>
        </w:tc>
      </w:tr>
      <w:tr w:rsidR="00602F69" w:rsidRPr="00013684" w:rsidTr="00E85603">
        <w:trPr>
          <w:trHeight w:val="320"/>
        </w:trPr>
        <w:tc>
          <w:tcPr>
            <w:tcW w:w="709" w:type="dxa"/>
            <w:vMerge/>
            <w:tcBorders>
              <w:left w:val="single" w:sz="4" w:space="0" w:color="000000"/>
              <w:bottom w:val="single" w:sz="4" w:space="0" w:color="000000"/>
              <w:right w:val="single" w:sz="4" w:space="0" w:color="000000"/>
            </w:tcBorders>
          </w:tcPr>
          <w:p w:rsidR="00602F69" w:rsidRPr="00013684" w:rsidRDefault="00602F69" w:rsidP="00E85603">
            <w:pPr>
              <w:spacing w:before="120"/>
              <w:ind w:left="-87" w:right="-45"/>
              <w:jc w:val="center"/>
              <w:rPr>
                <w:rFonts w:ascii="Times New Roman" w:hAnsi="Times New Roman"/>
                <w:color w:val="000000"/>
                <w:sz w:val="22"/>
                <w:szCs w:val="22"/>
              </w:rPr>
            </w:pPr>
          </w:p>
        </w:tc>
        <w:tc>
          <w:tcPr>
            <w:tcW w:w="2055" w:type="dxa"/>
            <w:tcBorders>
              <w:top w:val="single" w:sz="4" w:space="0" w:color="000000"/>
              <w:left w:val="nil"/>
              <w:bottom w:val="single" w:sz="4" w:space="0" w:color="000000"/>
              <w:right w:val="single" w:sz="4" w:space="0" w:color="000000"/>
            </w:tcBorders>
          </w:tcPr>
          <w:p w:rsidR="00602F69" w:rsidRPr="009D4F7C" w:rsidRDefault="00602F69" w:rsidP="00E85603">
            <w:pPr>
              <w:spacing w:before="120"/>
              <w:rPr>
                <w:rFonts w:ascii="Times New Roman" w:hAnsi="Times New Roman"/>
                <w:color w:val="000000"/>
                <w:sz w:val="22"/>
                <w:szCs w:val="22"/>
              </w:rPr>
            </w:pPr>
            <w:r w:rsidRPr="009D4F7C">
              <w:rPr>
                <w:rFonts w:ascii="Times New Roman" w:hAnsi="Times New Roman"/>
                <w:sz w:val="22"/>
                <w:szCs w:val="22"/>
              </w:rPr>
              <w:t>Посилання на документ, який надає повнова-ження на підпи-са</w:t>
            </w:r>
            <w:r>
              <w:rPr>
                <w:rFonts w:ascii="Times New Roman" w:hAnsi="Times New Roman"/>
                <w:sz w:val="22"/>
                <w:szCs w:val="22"/>
              </w:rPr>
              <w:t>ння договору (статут, положення, наказ, довіре</w:t>
            </w:r>
            <w:r w:rsidRPr="009D4F7C">
              <w:rPr>
                <w:rFonts w:ascii="Times New Roman" w:hAnsi="Times New Roman"/>
                <w:sz w:val="22"/>
                <w:szCs w:val="22"/>
              </w:rPr>
              <w:t>ність тощо)</w:t>
            </w:r>
          </w:p>
        </w:tc>
        <w:tc>
          <w:tcPr>
            <w:tcW w:w="7868" w:type="dxa"/>
            <w:gridSpan w:val="13"/>
            <w:tcBorders>
              <w:top w:val="single" w:sz="4" w:space="0" w:color="000000"/>
              <w:left w:val="nil"/>
              <w:bottom w:val="single" w:sz="4" w:space="0" w:color="000000"/>
              <w:right w:val="single" w:sz="4" w:space="0" w:color="000000"/>
            </w:tcBorders>
          </w:tcPr>
          <w:p w:rsidR="00602F69" w:rsidRPr="005E1D5E" w:rsidRDefault="00602F69" w:rsidP="00E85603">
            <w:pPr>
              <w:spacing w:before="120"/>
              <w:rPr>
                <w:rFonts w:ascii="Times New Roman" w:hAnsi="Times New Roman"/>
                <w:sz w:val="22"/>
                <w:szCs w:val="22"/>
              </w:rPr>
            </w:pPr>
          </w:p>
        </w:tc>
      </w:tr>
      <w:tr w:rsidR="00602F69"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602F69" w:rsidRPr="00C46D46" w:rsidRDefault="00602F69" w:rsidP="00E85603">
            <w:pPr>
              <w:spacing w:before="120"/>
              <w:ind w:left="-87" w:right="-45"/>
              <w:jc w:val="center"/>
              <w:rPr>
                <w:rFonts w:ascii="Times New Roman" w:hAnsi="Times New Roman"/>
                <w:color w:val="000000"/>
                <w:sz w:val="22"/>
                <w:szCs w:val="22"/>
              </w:rPr>
            </w:pPr>
            <w:r w:rsidRPr="00C46D46">
              <w:rPr>
                <w:rFonts w:ascii="Times New Roman" w:hAnsi="Times New Roman"/>
                <w:color w:val="000000"/>
                <w:sz w:val="22"/>
                <w:szCs w:val="22"/>
              </w:rPr>
              <w:t>3.3.1</w:t>
            </w:r>
          </w:p>
        </w:tc>
        <w:tc>
          <w:tcPr>
            <w:tcW w:w="5929" w:type="dxa"/>
            <w:gridSpan w:val="7"/>
            <w:tcBorders>
              <w:top w:val="single" w:sz="4" w:space="0" w:color="000000"/>
              <w:left w:val="nil"/>
              <w:bottom w:val="single" w:sz="4" w:space="0" w:color="000000"/>
              <w:right w:val="single" w:sz="4" w:space="0" w:color="000000"/>
            </w:tcBorders>
          </w:tcPr>
          <w:p w:rsidR="00602F69" w:rsidRPr="005E1D5E" w:rsidRDefault="00602F69" w:rsidP="00E85603">
            <w:pPr>
              <w:spacing w:before="120"/>
              <w:rPr>
                <w:rFonts w:ascii="Times New Roman" w:hAnsi="Times New Roman"/>
                <w:sz w:val="22"/>
                <w:szCs w:val="22"/>
              </w:rPr>
            </w:pPr>
            <w:r w:rsidRPr="005E1D5E">
              <w:rPr>
                <w:rFonts w:ascii="Times New Roman" w:hAnsi="Times New Roman"/>
                <w:sz w:val="22"/>
                <w:szCs w:val="22"/>
              </w:rPr>
              <w:t>Адреса електронної пошти Балансоутримувача, на яку надсилаються офіційні повідомленням за цим договором</w:t>
            </w:r>
          </w:p>
        </w:tc>
        <w:tc>
          <w:tcPr>
            <w:tcW w:w="3994" w:type="dxa"/>
            <w:gridSpan w:val="7"/>
            <w:tcBorders>
              <w:top w:val="single" w:sz="4" w:space="0" w:color="000000"/>
              <w:left w:val="nil"/>
              <w:bottom w:val="single" w:sz="4" w:space="0" w:color="000000"/>
              <w:right w:val="single" w:sz="4" w:space="0" w:color="000000"/>
            </w:tcBorders>
          </w:tcPr>
          <w:p w:rsidR="00602F69" w:rsidRPr="00C677FC" w:rsidRDefault="00602F69" w:rsidP="00E85603">
            <w:pPr>
              <w:spacing w:before="120"/>
              <w:rPr>
                <w:rFonts w:ascii="Times New Roman" w:hAnsi="Times New Roman"/>
                <w:sz w:val="22"/>
                <w:szCs w:val="22"/>
                <w:lang w:val="ru-RU"/>
              </w:rPr>
            </w:pPr>
          </w:p>
        </w:tc>
      </w:tr>
      <w:tr w:rsidR="00602F69"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4</w:t>
            </w:r>
          </w:p>
        </w:tc>
        <w:tc>
          <w:tcPr>
            <w:tcW w:w="9923" w:type="dxa"/>
            <w:gridSpan w:val="14"/>
            <w:tcBorders>
              <w:top w:val="single" w:sz="4" w:space="0" w:color="000000"/>
              <w:left w:val="nil"/>
              <w:bottom w:val="single" w:sz="4" w:space="0" w:color="000000"/>
              <w:right w:val="single" w:sz="4" w:space="0" w:color="000000"/>
            </w:tcBorders>
          </w:tcPr>
          <w:p w:rsidR="00602F69" w:rsidRPr="005E1D5E" w:rsidRDefault="00602F69" w:rsidP="00E85603">
            <w:pPr>
              <w:spacing w:before="120"/>
              <w:jc w:val="center"/>
              <w:rPr>
                <w:rFonts w:ascii="Times New Roman" w:hAnsi="Times New Roman"/>
                <w:sz w:val="22"/>
                <w:szCs w:val="22"/>
              </w:rPr>
            </w:pPr>
            <w:r w:rsidRPr="005E1D5E">
              <w:rPr>
                <w:rFonts w:ascii="Times New Roman" w:hAnsi="Times New Roman"/>
                <w:sz w:val="22"/>
                <w:szCs w:val="22"/>
              </w:rPr>
              <w:t xml:space="preserve">Об’єкт оренди та склад майна (далі </w:t>
            </w:r>
            <w:r w:rsidRPr="005E1D5E">
              <w:rPr>
                <w:rFonts w:ascii="Times New Roman" w:hAnsi="Times New Roman"/>
                <w:sz w:val="22"/>
                <w:szCs w:val="22"/>
                <w:lang w:val="ru-RU"/>
              </w:rPr>
              <w:t xml:space="preserve">— </w:t>
            </w:r>
            <w:r w:rsidRPr="005E1D5E">
              <w:rPr>
                <w:rFonts w:ascii="Times New Roman" w:hAnsi="Times New Roman"/>
                <w:sz w:val="22"/>
                <w:szCs w:val="22"/>
              </w:rPr>
              <w:t>Майно)</w:t>
            </w:r>
          </w:p>
        </w:tc>
      </w:tr>
      <w:tr w:rsidR="00602F69" w:rsidRPr="00013684" w:rsidTr="00E85603">
        <w:trPr>
          <w:trHeight w:val="320"/>
        </w:trPr>
        <w:tc>
          <w:tcPr>
            <w:tcW w:w="709" w:type="dxa"/>
            <w:tcBorders>
              <w:top w:val="nil"/>
              <w:left w:val="single" w:sz="4" w:space="0" w:color="000000"/>
              <w:bottom w:val="single" w:sz="4" w:space="0" w:color="000000"/>
              <w:right w:val="single" w:sz="4" w:space="0" w:color="000000"/>
            </w:tcBorders>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4.1</w:t>
            </w:r>
          </w:p>
        </w:tc>
        <w:tc>
          <w:tcPr>
            <w:tcW w:w="2055" w:type="dxa"/>
            <w:tcBorders>
              <w:top w:val="nil"/>
              <w:left w:val="nil"/>
              <w:bottom w:val="single" w:sz="4" w:space="0" w:color="000000"/>
              <w:right w:val="single" w:sz="4" w:space="0" w:color="000000"/>
            </w:tcBorders>
          </w:tcPr>
          <w:p w:rsidR="00602F69" w:rsidRPr="00013684" w:rsidRDefault="00602F69" w:rsidP="00E85603">
            <w:pPr>
              <w:spacing w:before="120"/>
              <w:rPr>
                <w:rFonts w:ascii="Times New Roman" w:hAnsi="Times New Roman"/>
                <w:color w:val="000000"/>
                <w:sz w:val="22"/>
                <w:szCs w:val="22"/>
              </w:rPr>
            </w:pPr>
            <w:r w:rsidRPr="00013684">
              <w:rPr>
                <w:rFonts w:ascii="Times New Roman" w:hAnsi="Times New Roman"/>
                <w:color w:val="000000"/>
                <w:sz w:val="22"/>
                <w:szCs w:val="22"/>
              </w:rPr>
              <w:t>Інформація про об’єкт оренди</w:t>
            </w:r>
            <w:r w:rsidRPr="00013684">
              <w:rPr>
                <w:rFonts w:ascii="Times New Roman" w:hAnsi="Times New Roman"/>
                <w:color w:val="000000"/>
                <w:sz w:val="22"/>
                <w:szCs w:val="22"/>
                <w:lang w:val="en-US"/>
              </w:rPr>
              <w:t> </w:t>
            </w:r>
            <w:r w:rsidRPr="00013684">
              <w:rPr>
                <w:rFonts w:ascii="Times New Roman" w:hAnsi="Times New Roman"/>
                <w:color w:val="000000"/>
                <w:sz w:val="22"/>
                <w:szCs w:val="22"/>
                <w:lang w:val="ru-RU"/>
              </w:rPr>
              <w:t>—</w:t>
            </w:r>
            <w:r w:rsidRPr="00013684">
              <w:rPr>
                <w:rFonts w:ascii="Times New Roman" w:hAnsi="Times New Roman"/>
                <w:color w:val="000000"/>
                <w:sz w:val="22"/>
                <w:szCs w:val="22"/>
              </w:rPr>
              <w:t xml:space="preserve"> нерухоме майно</w:t>
            </w:r>
          </w:p>
        </w:tc>
        <w:tc>
          <w:tcPr>
            <w:tcW w:w="7868" w:type="dxa"/>
            <w:gridSpan w:val="13"/>
            <w:tcBorders>
              <w:top w:val="single" w:sz="4" w:space="0" w:color="000000"/>
              <w:left w:val="nil"/>
              <w:bottom w:val="single" w:sz="4" w:space="0" w:color="000000"/>
              <w:right w:val="single" w:sz="4" w:space="0" w:color="000000"/>
            </w:tcBorders>
          </w:tcPr>
          <w:p w:rsidR="0090018C" w:rsidRPr="005E1D5E" w:rsidRDefault="0090018C" w:rsidP="00125DDE">
            <w:pPr>
              <w:spacing w:before="120"/>
              <w:rPr>
                <w:rFonts w:ascii="Times New Roman" w:hAnsi="Times New Roman"/>
                <w:sz w:val="22"/>
                <w:szCs w:val="22"/>
              </w:rPr>
            </w:pPr>
            <w:r>
              <w:rPr>
                <w:rFonts w:ascii="Times New Roman" w:hAnsi="Times New Roman"/>
                <w:sz w:val="22"/>
                <w:szCs w:val="22"/>
              </w:rPr>
              <w:t xml:space="preserve"> Частина н</w:t>
            </w:r>
            <w:r w:rsidR="00602F69" w:rsidRPr="005E1D5E">
              <w:rPr>
                <w:rFonts w:ascii="Times New Roman" w:hAnsi="Times New Roman"/>
                <w:sz w:val="22"/>
                <w:szCs w:val="22"/>
              </w:rPr>
              <w:t>ежитлов</w:t>
            </w:r>
            <w:r>
              <w:rPr>
                <w:rFonts w:ascii="Times New Roman" w:hAnsi="Times New Roman"/>
                <w:sz w:val="22"/>
                <w:szCs w:val="22"/>
              </w:rPr>
              <w:t>ого</w:t>
            </w:r>
            <w:r w:rsidR="00602F69" w:rsidRPr="005E1D5E">
              <w:rPr>
                <w:rFonts w:ascii="Times New Roman" w:hAnsi="Times New Roman"/>
                <w:sz w:val="22"/>
                <w:szCs w:val="22"/>
              </w:rPr>
              <w:t xml:space="preserve"> приміщення</w:t>
            </w:r>
            <w:r w:rsidR="00125DDE">
              <w:rPr>
                <w:rFonts w:ascii="Times New Roman" w:hAnsi="Times New Roman"/>
                <w:sz w:val="22"/>
                <w:szCs w:val="22"/>
              </w:rPr>
              <w:t xml:space="preserve"> </w:t>
            </w:r>
            <w:r w:rsidR="00602F69" w:rsidRPr="005E1D5E">
              <w:rPr>
                <w:rFonts w:ascii="Times New Roman" w:hAnsi="Times New Roman"/>
                <w:sz w:val="22"/>
                <w:szCs w:val="22"/>
              </w:rPr>
              <w:t>загальною площею</w:t>
            </w:r>
            <w:r>
              <w:rPr>
                <w:rFonts w:ascii="Times New Roman" w:hAnsi="Times New Roman"/>
                <w:sz w:val="22"/>
                <w:szCs w:val="22"/>
              </w:rPr>
              <w:t xml:space="preserve"> 104,9 м. кв., розміщене за адресою: Київська обл. м. Переяслав, вул. Покровська, 47</w:t>
            </w:r>
          </w:p>
        </w:tc>
      </w:tr>
      <w:tr w:rsidR="00602F69" w:rsidRPr="00013684" w:rsidTr="00E85603">
        <w:trPr>
          <w:trHeight w:val="2443"/>
        </w:trPr>
        <w:tc>
          <w:tcPr>
            <w:tcW w:w="709" w:type="dxa"/>
            <w:tcBorders>
              <w:top w:val="nil"/>
              <w:left w:val="single" w:sz="4" w:space="0" w:color="000000"/>
              <w:bottom w:val="single" w:sz="4" w:space="0" w:color="auto"/>
              <w:right w:val="single" w:sz="4" w:space="0" w:color="000000"/>
            </w:tcBorders>
          </w:tcPr>
          <w:p w:rsidR="00602F69" w:rsidRPr="00B17D20" w:rsidRDefault="00602F69" w:rsidP="00E85603">
            <w:pPr>
              <w:spacing w:before="120"/>
              <w:jc w:val="center"/>
              <w:rPr>
                <w:rFonts w:ascii="Times New Roman" w:hAnsi="Times New Roman"/>
                <w:color w:val="000000"/>
                <w:sz w:val="22"/>
                <w:szCs w:val="22"/>
              </w:rPr>
            </w:pPr>
            <w:r w:rsidRPr="00B17D20">
              <w:rPr>
                <w:rFonts w:ascii="Times New Roman" w:hAnsi="Times New Roman"/>
                <w:color w:val="000000"/>
                <w:sz w:val="22"/>
                <w:szCs w:val="22"/>
              </w:rPr>
              <w:t>4.2</w:t>
            </w:r>
          </w:p>
        </w:tc>
        <w:tc>
          <w:tcPr>
            <w:tcW w:w="9923" w:type="dxa"/>
            <w:gridSpan w:val="14"/>
            <w:tcBorders>
              <w:top w:val="nil"/>
              <w:left w:val="nil"/>
              <w:bottom w:val="single" w:sz="4" w:space="0" w:color="auto"/>
              <w:right w:val="single" w:sz="4" w:space="0" w:color="000000"/>
            </w:tcBorders>
          </w:tcPr>
          <w:p w:rsidR="00602F69" w:rsidRPr="00B17D20" w:rsidRDefault="00602F69" w:rsidP="00E85603">
            <w:pPr>
              <w:spacing w:before="120"/>
              <w:jc w:val="center"/>
              <w:rPr>
                <w:rFonts w:ascii="Times New Roman" w:hAnsi="Times New Roman"/>
                <w:color w:val="000000"/>
                <w:sz w:val="22"/>
                <w:szCs w:val="22"/>
              </w:rPr>
            </w:pPr>
            <w:r w:rsidRPr="00B17D20">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B17D20">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02F69" w:rsidRPr="008D6D4F" w:rsidRDefault="00602F69" w:rsidP="00E85603">
            <w:pPr>
              <w:spacing w:before="120"/>
              <w:jc w:val="center"/>
              <w:rPr>
                <w:rFonts w:ascii="Times New Roman" w:hAnsi="Times New Roman"/>
                <w:color w:val="0000FF"/>
                <w:sz w:val="22"/>
                <w:szCs w:val="22"/>
                <w:lang w:val="ru-RU"/>
              </w:rPr>
            </w:pPr>
            <w:r w:rsidRPr="008D6D4F">
              <w:rPr>
                <w:rFonts w:ascii="Times New Roman" w:hAnsi="Times New Roman"/>
                <w:color w:val="0000FF"/>
                <w:sz w:val="22"/>
                <w:szCs w:val="22"/>
                <w:lang w:val="ru-RU"/>
              </w:rPr>
              <w:t>_______________________________________________________________________________</w:t>
            </w:r>
          </w:p>
          <w:p w:rsidR="00602F69" w:rsidRPr="008D6D4F" w:rsidRDefault="00602F69" w:rsidP="00E85603">
            <w:pPr>
              <w:spacing w:before="120"/>
              <w:jc w:val="center"/>
              <w:rPr>
                <w:rFonts w:ascii="Times New Roman" w:hAnsi="Times New Roman"/>
                <w:color w:val="000000"/>
                <w:sz w:val="22"/>
                <w:szCs w:val="22"/>
                <w:lang w:val="ru-RU"/>
              </w:rPr>
            </w:pPr>
          </w:p>
        </w:tc>
      </w:tr>
      <w:tr w:rsidR="00602F69" w:rsidRPr="00013684" w:rsidTr="00E85603">
        <w:trPr>
          <w:trHeight w:val="320"/>
        </w:trPr>
        <w:tc>
          <w:tcPr>
            <w:tcW w:w="709" w:type="dxa"/>
            <w:tcBorders>
              <w:top w:val="single" w:sz="4" w:space="0" w:color="auto"/>
              <w:left w:val="single" w:sz="4" w:space="0" w:color="auto"/>
              <w:bottom w:val="single" w:sz="4" w:space="0" w:color="auto"/>
              <w:right w:val="single" w:sz="4" w:space="0" w:color="auto"/>
            </w:tcBorders>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4.3</w:t>
            </w:r>
          </w:p>
        </w:tc>
        <w:tc>
          <w:tcPr>
            <w:tcW w:w="3564" w:type="dxa"/>
            <w:gridSpan w:val="3"/>
            <w:tcBorders>
              <w:top w:val="single" w:sz="4" w:space="0" w:color="auto"/>
              <w:left w:val="single" w:sz="4" w:space="0" w:color="auto"/>
              <w:bottom w:val="single" w:sz="4" w:space="0" w:color="auto"/>
              <w:right w:val="single" w:sz="4" w:space="0" w:color="auto"/>
            </w:tcBorders>
          </w:tcPr>
          <w:p w:rsidR="00602F69" w:rsidRPr="00013684" w:rsidRDefault="00602F69" w:rsidP="00E85603">
            <w:pPr>
              <w:spacing w:before="120"/>
              <w:rPr>
                <w:rFonts w:ascii="Times New Roman" w:hAnsi="Times New Roman"/>
                <w:color w:val="000000"/>
                <w:sz w:val="22"/>
                <w:szCs w:val="22"/>
              </w:rPr>
            </w:pPr>
            <w:r w:rsidRPr="00013684">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59" w:type="dxa"/>
            <w:gridSpan w:val="11"/>
            <w:tcBorders>
              <w:top w:val="single" w:sz="4" w:space="0" w:color="auto"/>
              <w:left w:val="single" w:sz="4" w:space="0" w:color="auto"/>
              <w:bottom w:val="single" w:sz="4" w:space="0" w:color="auto"/>
              <w:right w:val="single" w:sz="4" w:space="0" w:color="auto"/>
            </w:tcBorders>
          </w:tcPr>
          <w:p w:rsidR="00602F69" w:rsidRPr="0090018C" w:rsidRDefault="00602F69" w:rsidP="00E85603">
            <w:pPr>
              <w:spacing w:before="120"/>
              <w:rPr>
                <w:rFonts w:ascii="Times New Roman" w:hAnsi="Times New Roman"/>
                <w:sz w:val="22"/>
                <w:szCs w:val="22"/>
              </w:rPr>
            </w:pPr>
            <w:r w:rsidRPr="0090018C">
              <w:rPr>
                <w:rFonts w:ascii="Times New Roman" w:hAnsi="Times New Roman"/>
                <w:sz w:val="22"/>
                <w:szCs w:val="22"/>
              </w:rPr>
              <w:t>Об’єкт оренди не включено до Державного реєстру нерухомих пам’яток України, не є об’єктом культурної спадщини</w:t>
            </w:r>
          </w:p>
        </w:tc>
      </w:tr>
      <w:tr w:rsidR="00602F69" w:rsidRPr="00013684" w:rsidTr="00E85603">
        <w:trPr>
          <w:trHeight w:val="260"/>
        </w:trPr>
        <w:tc>
          <w:tcPr>
            <w:tcW w:w="709" w:type="dxa"/>
            <w:tcBorders>
              <w:top w:val="single" w:sz="4" w:space="0" w:color="auto"/>
              <w:left w:val="single" w:sz="4" w:space="0" w:color="auto"/>
              <w:bottom w:val="single" w:sz="4" w:space="0" w:color="auto"/>
              <w:right w:val="single" w:sz="4" w:space="0" w:color="000000"/>
            </w:tcBorders>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lastRenderedPageBreak/>
              <w:t>5</w:t>
            </w:r>
          </w:p>
        </w:tc>
        <w:tc>
          <w:tcPr>
            <w:tcW w:w="9923" w:type="dxa"/>
            <w:gridSpan w:val="14"/>
            <w:tcBorders>
              <w:top w:val="single" w:sz="4" w:space="0" w:color="auto"/>
              <w:left w:val="nil"/>
              <w:bottom w:val="single" w:sz="4" w:space="0" w:color="auto"/>
              <w:right w:val="single" w:sz="4" w:space="0" w:color="auto"/>
            </w:tcBorders>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sz w:val="22"/>
                <w:szCs w:val="22"/>
              </w:rPr>
              <w:t>Процедура, в результаті якої Майно отримано в оренду</w:t>
            </w:r>
          </w:p>
        </w:tc>
      </w:tr>
      <w:tr w:rsidR="00602F69" w:rsidRPr="00013684" w:rsidTr="00E85603">
        <w:trPr>
          <w:trHeight w:val="505"/>
        </w:trPr>
        <w:tc>
          <w:tcPr>
            <w:tcW w:w="709" w:type="dxa"/>
            <w:tcBorders>
              <w:top w:val="single" w:sz="4" w:space="0" w:color="auto"/>
              <w:left w:val="single" w:sz="4" w:space="0" w:color="000000"/>
              <w:bottom w:val="single" w:sz="4" w:space="0" w:color="auto"/>
              <w:right w:val="single" w:sz="4" w:space="0" w:color="000000"/>
            </w:tcBorders>
          </w:tcPr>
          <w:p w:rsidR="00602F69" w:rsidRPr="00013684" w:rsidRDefault="00602F69" w:rsidP="00E85603">
            <w:pPr>
              <w:spacing w:before="120"/>
              <w:ind w:left="-101" w:right="-76"/>
              <w:jc w:val="center"/>
              <w:rPr>
                <w:rFonts w:ascii="Times New Roman" w:hAnsi="Times New Roman"/>
                <w:color w:val="000000"/>
                <w:sz w:val="22"/>
                <w:szCs w:val="22"/>
              </w:rPr>
            </w:pPr>
            <w:r w:rsidRPr="00013684">
              <w:rPr>
                <w:rFonts w:ascii="Times New Roman" w:hAnsi="Times New Roman"/>
                <w:color w:val="000000"/>
                <w:sz w:val="22"/>
                <w:szCs w:val="22"/>
              </w:rPr>
              <w:t>5.1.</w:t>
            </w:r>
          </w:p>
        </w:tc>
        <w:tc>
          <w:tcPr>
            <w:tcW w:w="9923" w:type="dxa"/>
            <w:gridSpan w:val="14"/>
            <w:tcBorders>
              <w:top w:val="single" w:sz="4" w:space="0" w:color="auto"/>
              <w:left w:val="nil"/>
              <w:bottom w:val="single" w:sz="4" w:space="0" w:color="000000"/>
              <w:right w:val="single" w:sz="4" w:space="0" w:color="000000"/>
            </w:tcBorders>
          </w:tcPr>
          <w:p w:rsidR="00602F69" w:rsidRPr="00013684" w:rsidRDefault="00602F69" w:rsidP="00E85603">
            <w:pPr>
              <w:spacing w:before="120"/>
              <w:jc w:val="center"/>
              <w:rPr>
                <w:rFonts w:ascii="Times New Roman" w:hAnsi="Times New Roman"/>
                <w:color w:val="000000"/>
                <w:sz w:val="22"/>
                <w:szCs w:val="22"/>
              </w:rPr>
            </w:pPr>
            <w:r>
              <w:rPr>
                <w:rFonts w:ascii="Times New Roman" w:hAnsi="Times New Roman"/>
                <w:color w:val="0000FF"/>
                <w:sz w:val="22"/>
                <w:szCs w:val="22"/>
              </w:rPr>
              <w:t>(В</w:t>
            </w:r>
            <w:r w:rsidRPr="00013684">
              <w:rPr>
                <w:rFonts w:ascii="Times New Roman" w:hAnsi="Times New Roman"/>
                <w:color w:val="0000FF"/>
                <w:sz w:val="22"/>
                <w:szCs w:val="22"/>
              </w:rPr>
              <w:t xml:space="preserve">) </w:t>
            </w:r>
            <w:r>
              <w:rPr>
                <w:rFonts w:ascii="Times New Roman" w:hAnsi="Times New Roman"/>
                <w:color w:val="0000FF"/>
                <w:sz w:val="22"/>
                <w:szCs w:val="22"/>
              </w:rPr>
              <w:t xml:space="preserve">продовження за результатами </w:t>
            </w:r>
            <w:r w:rsidRPr="00013684">
              <w:rPr>
                <w:rFonts w:ascii="Times New Roman" w:hAnsi="Times New Roman"/>
                <w:color w:val="0000FF"/>
                <w:sz w:val="22"/>
                <w:szCs w:val="22"/>
              </w:rPr>
              <w:t>аукціон</w:t>
            </w:r>
            <w:r>
              <w:rPr>
                <w:rFonts w:ascii="Times New Roman" w:hAnsi="Times New Roman"/>
                <w:color w:val="0000FF"/>
                <w:sz w:val="22"/>
                <w:szCs w:val="22"/>
              </w:rPr>
              <w:t>у</w:t>
            </w:r>
          </w:p>
        </w:tc>
      </w:tr>
      <w:tr w:rsidR="00602F69"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602F69" w:rsidRPr="00013684" w:rsidRDefault="00602F69" w:rsidP="00E85603">
            <w:pPr>
              <w:spacing w:before="120"/>
              <w:ind w:left="-101" w:right="-76"/>
              <w:jc w:val="center"/>
              <w:rPr>
                <w:rFonts w:ascii="Times New Roman" w:hAnsi="Times New Roman"/>
                <w:color w:val="000000"/>
                <w:sz w:val="22"/>
                <w:szCs w:val="22"/>
              </w:rPr>
            </w:pPr>
            <w:r w:rsidRPr="00013684">
              <w:rPr>
                <w:rFonts w:ascii="Times New Roman" w:hAnsi="Times New Roman"/>
                <w:color w:val="000000"/>
                <w:sz w:val="22"/>
                <w:szCs w:val="22"/>
              </w:rPr>
              <w:t>6</w:t>
            </w:r>
          </w:p>
        </w:tc>
        <w:tc>
          <w:tcPr>
            <w:tcW w:w="9923" w:type="dxa"/>
            <w:gridSpan w:val="14"/>
            <w:tcBorders>
              <w:top w:val="single" w:sz="4" w:space="0" w:color="000000"/>
              <w:left w:val="nil"/>
              <w:bottom w:val="single" w:sz="4" w:space="0" w:color="000000"/>
              <w:right w:val="single" w:sz="4" w:space="0" w:color="000000"/>
            </w:tcBorders>
          </w:tcPr>
          <w:p w:rsidR="00602F69" w:rsidRPr="00013684" w:rsidRDefault="00602F69"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Вартість Майна</w:t>
            </w:r>
          </w:p>
        </w:tc>
      </w:tr>
      <w:tr w:rsidR="0090018C"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Pr="00DF34D7" w:rsidRDefault="0090018C" w:rsidP="00E85603">
            <w:pPr>
              <w:pStyle w:val="a4"/>
              <w:widowControl w:val="0"/>
              <w:ind w:firstLine="0"/>
              <w:jc w:val="center"/>
              <w:rPr>
                <w:rFonts w:ascii="Times New Roman" w:hAnsi="Times New Roman"/>
                <w:sz w:val="22"/>
                <w:szCs w:val="22"/>
              </w:rPr>
            </w:pPr>
            <w:r w:rsidRPr="00DF34D7">
              <w:rPr>
                <w:rFonts w:ascii="Times New Roman" w:hAnsi="Times New Roman"/>
                <w:sz w:val="22"/>
                <w:szCs w:val="22"/>
              </w:rPr>
              <w:t>6.1</w:t>
            </w:r>
          </w:p>
        </w:tc>
        <w:tc>
          <w:tcPr>
            <w:tcW w:w="3564" w:type="dxa"/>
            <w:gridSpan w:val="3"/>
            <w:tcBorders>
              <w:top w:val="single" w:sz="4" w:space="0" w:color="000000"/>
              <w:left w:val="nil"/>
              <w:bottom w:val="single" w:sz="4" w:space="0" w:color="000000"/>
              <w:right w:val="single" w:sz="4" w:space="0" w:color="000000"/>
            </w:tcBorders>
            <w:vAlign w:val="center"/>
          </w:tcPr>
          <w:p w:rsidR="0090018C" w:rsidRPr="0090018C" w:rsidRDefault="0090018C" w:rsidP="00E85603">
            <w:pPr>
              <w:pStyle w:val="a8"/>
              <w:spacing w:line="240" w:lineRule="auto"/>
              <w:ind w:firstLine="0"/>
              <w:rPr>
                <w:sz w:val="22"/>
                <w:szCs w:val="22"/>
              </w:rPr>
            </w:pPr>
            <w:r w:rsidRPr="0090018C">
              <w:rPr>
                <w:sz w:val="22"/>
                <w:szCs w:val="22"/>
              </w:rPr>
              <w:t>Балансова залишкова вартість, (частина 1 статті 8 Закону)</w:t>
            </w:r>
          </w:p>
        </w:tc>
        <w:tc>
          <w:tcPr>
            <w:tcW w:w="4467" w:type="dxa"/>
            <w:gridSpan w:val="8"/>
            <w:tcBorders>
              <w:top w:val="single" w:sz="4" w:space="0" w:color="000000"/>
              <w:left w:val="nil"/>
              <w:bottom w:val="single" w:sz="4" w:space="0" w:color="000000"/>
              <w:right w:val="single" w:sz="4" w:space="0" w:color="000000"/>
            </w:tcBorders>
            <w:vAlign w:val="center"/>
          </w:tcPr>
          <w:p w:rsidR="0090018C" w:rsidRDefault="0090018C" w:rsidP="00E85603">
            <w:pPr>
              <w:pStyle w:val="a8"/>
              <w:tabs>
                <w:tab w:val="left" w:leader="underscore" w:pos="3293"/>
              </w:tabs>
              <w:spacing w:line="240" w:lineRule="auto"/>
              <w:ind w:firstLine="0"/>
              <w:jc w:val="center"/>
              <w:rPr>
                <w:sz w:val="22"/>
                <w:szCs w:val="22"/>
              </w:rPr>
            </w:pPr>
          </w:p>
          <w:p w:rsidR="0090018C" w:rsidRDefault="0090018C" w:rsidP="00E85603">
            <w:pPr>
              <w:pStyle w:val="a8"/>
              <w:tabs>
                <w:tab w:val="left" w:leader="underscore" w:pos="3293"/>
              </w:tabs>
              <w:spacing w:line="240" w:lineRule="auto"/>
              <w:ind w:firstLine="0"/>
              <w:jc w:val="center"/>
              <w:rPr>
                <w:sz w:val="22"/>
                <w:szCs w:val="22"/>
              </w:rPr>
            </w:pPr>
          </w:p>
          <w:p w:rsidR="0090018C" w:rsidRDefault="0090018C" w:rsidP="00E85603">
            <w:pPr>
              <w:pStyle w:val="a8"/>
              <w:tabs>
                <w:tab w:val="left" w:leader="underscore" w:pos="3293"/>
              </w:tabs>
              <w:spacing w:line="240" w:lineRule="auto"/>
              <w:ind w:firstLine="0"/>
              <w:jc w:val="center"/>
              <w:rPr>
                <w:sz w:val="22"/>
                <w:szCs w:val="22"/>
              </w:rPr>
            </w:pPr>
          </w:p>
          <w:p w:rsidR="0090018C" w:rsidRDefault="0090018C" w:rsidP="00E85603">
            <w:pPr>
              <w:pStyle w:val="a8"/>
              <w:tabs>
                <w:tab w:val="left" w:leader="underscore" w:pos="3293"/>
              </w:tabs>
              <w:spacing w:line="240" w:lineRule="auto"/>
              <w:ind w:firstLine="0"/>
              <w:jc w:val="center"/>
              <w:rPr>
                <w:sz w:val="22"/>
                <w:szCs w:val="22"/>
              </w:rPr>
            </w:pPr>
          </w:p>
          <w:p w:rsidR="0090018C" w:rsidRPr="0090018C" w:rsidRDefault="0090018C" w:rsidP="0090018C">
            <w:pPr>
              <w:pStyle w:val="a8"/>
              <w:tabs>
                <w:tab w:val="left" w:leader="underscore" w:pos="3293"/>
              </w:tabs>
              <w:spacing w:line="240" w:lineRule="auto"/>
              <w:ind w:firstLine="0"/>
              <w:jc w:val="center"/>
              <w:rPr>
                <w:sz w:val="22"/>
                <w:szCs w:val="22"/>
              </w:rPr>
            </w:pPr>
            <w:r w:rsidRPr="0090018C">
              <w:rPr>
                <w:sz w:val="22"/>
                <w:szCs w:val="22"/>
              </w:rPr>
              <w:t>Сума (грн), без ПДВ–</w:t>
            </w:r>
            <w:r w:rsidR="00C677FC">
              <w:rPr>
                <w:sz w:val="22"/>
                <w:szCs w:val="22"/>
              </w:rPr>
              <w:t xml:space="preserve"> 350087,54</w:t>
            </w:r>
            <w:r w:rsidRPr="0090018C">
              <w:rPr>
                <w:sz w:val="22"/>
                <w:szCs w:val="22"/>
              </w:rPr>
              <w:t>грн</w:t>
            </w:r>
            <w:r w:rsidR="00C677FC">
              <w:rPr>
                <w:sz w:val="22"/>
                <w:szCs w:val="22"/>
              </w:rPr>
              <w:t>.</w:t>
            </w:r>
          </w:p>
          <w:p w:rsidR="0090018C" w:rsidRDefault="0090018C" w:rsidP="0090018C"/>
          <w:p w:rsidR="0090018C" w:rsidRPr="0090018C" w:rsidRDefault="0090018C" w:rsidP="0090018C"/>
          <w:p w:rsidR="0090018C" w:rsidRDefault="0090018C" w:rsidP="0090018C"/>
          <w:p w:rsidR="0090018C" w:rsidRPr="0090018C" w:rsidRDefault="0090018C" w:rsidP="0090018C"/>
        </w:tc>
        <w:tc>
          <w:tcPr>
            <w:tcW w:w="1892" w:type="dxa"/>
            <w:gridSpan w:val="3"/>
            <w:tcBorders>
              <w:top w:val="single" w:sz="4" w:space="0" w:color="000000"/>
              <w:left w:val="nil"/>
              <w:bottom w:val="single" w:sz="4" w:space="0" w:color="000000"/>
              <w:right w:val="single" w:sz="4" w:space="0" w:color="000000"/>
            </w:tcBorders>
            <w:vAlign w:val="bottom"/>
          </w:tcPr>
          <w:p w:rsidR="0090018C" w:rsidRPr="00AB57CD" w:rsidRDefault="0090018C" w:rsidP="00E85603">
            <w:pPr>
              <w:pStyle w:val="a8"/>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останню дату місяця, що передувала даті оприлюднення оголошення або включення Майна до Переліку першого типу </w:t>
            </w:r>
          </w:p>
          <w:p w:rsidR="0090018C" w:rsidRPr="00AB57CD" w:rsidRDefault="0090018C" w:rsidP="00E85603">
            <w:pPr>
              <w:pStyle w:val="a8"/>
              <w:tabs>
                <w:tab w:val="left" w:leader="underscore" w:pos="744"/>
                <w:tab w:val="left" w:leader="underscore" w:pos="1699"/>
                <w:tab w:val="left" w:leader="underscore" w:pos="2146"/>
              </w:tabs>
              <w:spacing w:line="240" w:lineRule="auto"/>
              <w:ind w:firstLine="0"/>
              <w:jc w:val="center"/>
              <w:rPr>
                <w:sz w:val="20"/>
                <w:szCs w:val="20"/>
              </w:rPr>
            </w:pPr>
            <w:r>
              <w:rPr>
                <w:sz w:val="20"/>
                <w:szCs w:val="20"/>
              </w:rPr>
              <w:t>20.08.2020</w:t>
            </w:r>
          </w:p>
          <w:p w:rsidR="0090018C" w:rsidRPr="00AB57CD" w:rsidRDefault="0090018C" w:rsidP="00E85603">
            <w:pPr>
              <w:pStyle w:val="a8"/>
              <w:spacing w:line="240" w:lineRule="auto"/>
              <w:ind w:firstLine="0"/>
              <w:jc w:val="center"/>
              <w:rPr>
                <w:sz w:val="20"/>
                <w:szCs w:val="20"/>
              </w:rPr>
            </w:pPr>
          </w:p>
        </w:tc>
      </w:tr>
      <w:tr w:rsidR="0090018C"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Pr="00013684" w:rsidRDefault="0090018C" w:rsidP="00E85603">
            <w:pPr>
              <w:spacing w:before="120"/>
              <w:ind w:left="-73" w:right="-34"/>
              <w:jc w:val="center"/>
              <w:rPr>
                <w:rFonts w:ascii="Times New Roman" w:hAnsi="Times New Roman"/>
                <w:color w:val="000000"/>
                <w:sz w:val="22"/>
                <w:szCs w:val="22"/>
              </w:rPr>
            </w:pPr>
            <w:r w:rsidRPr="00013684">
              <w:rPr>
                <w:rFonts w:ascii="Times New Roman" w:hAnsi="Times New Roman"/>
                <w:color w:val="000000"/>
                <w:sz w:val="22"/>
                <w:szCs w:val="22"/>
              </w:rPr>
              <w:t>6.2</w:t>
            </w:r>
          </w:p>
        </w:tc>
        <w:tc>
          <w:tcPr>
            <w:tcW w:w="9923" w:type="dxa"/>
            <w:gridSpan w:val="14"/>
            <w:tcBorders>
              <w:top w:val="single" w:sz="4" w:space="0" w:color="000000"/>
              <w:left w:val="nil"/>
              <w:bottom w:val="single" w:sz="4" w:space="0" w:color="000000"/>
              <w:right w:val="single" w:sz="4" w:space="0" w:color="000000"/>
            </w:tcBorders>
          </w:tcPr>
          <w:p w:rsidR="0090018C" w:rsidRPr="00013684" w:rsidRDefault="0090018C"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Страхова вартість</w:t>
            </w:r>
          </w:p>
        </w:tc>
      </w:tr>
      <w:tr w:rsidR="0090018C"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Pr="003E7AB2" w:rsidRDefault="0090018C" w:rsidP="00E85603">
            <w:pPr>
              <w:spacing w:before="120"/>
              <w:ind w:left="-73" w:right="-62"/>
              <w:jc w:val="center"/>
              <w:rPr>
                <w:rFonts w:ascii="Times New Roman" w:hAnsi="Times New Roman"/>
                <w:color w:val="000000"/>
                <w:sz w:val="22"/>
                <w:szCs w:val="22"/>
              </w:rPr>
            </w:pPr>
            <w:r w:rsidRPr="003E7AB2">
              <w:rPr>
                <w:rFonts w:ascii="Times New Roman" w:hAnsi="Times New Roman"/>
                <w:color w:val="000000"/>
                <w:sz w:val="22"/>
                <w:szCs w:val="22"/>
              </w:rPr>
              <w:t>6.2.1</w:t>
            </w:r>
          </w:p>
          <w:p w:rsidR="0090018C" w:rsidRPr="003E7AB2" w:rsidRDefault="0090018C" w:rsidP="00E85603">
            <w:pPr>
              <w:spacing w:before="120"/>
              <w:ind w:left="-73" w:right="-62"/>
              <w:jc w:val="center"/>
              <w:rPr>
                <w:rFonts w:ascii="Times New Roman" w:hAnsi="Times New Roman"/>
                <w:color w:val="000000"/>
                <w:sz w:val="22"/>
                <w:szCs w:val="22"/>
              </w:rPr>
            </w:pPr>
          </w:p>
        </w:tc>
        <w:tc>
          <w:tcPr>
            <w:tcW w:w="3564" w:type="dxa"/>
            <w:gridSpan w:val="3"/>
            <w:tcBorders>
              <w:top w:val="single" w:sz="4" w:space="0" w:color="000000"/>
              <w:left w:val="nil"/>
              <w:bottom w:val="single" w:sz="4" w:space="0" w:color="000000"/>
              <w:right w:val="single" w:sz="4" w:space="0" w:color="000000"/>
            </w:tcBorders>
          </w:tcPr>
          <w:p w:rsidR="0090018C" w:rsidRPr="003E7AB2" w:rsidRDefault="0090018C" w:rsidP="00E85603">
            <w:pPr>
              <w:spacing w:before="120"/>
              <w:rPr>
                <w:rFonts w:ascii="Times New Roman" w:hAnsi="Times New Roman"/>
                <w:color w:val="000000"/>
                <w:sz w:val="22"/>
                <w:szCs w:val="22"/>
              </w:rPr>
            </w:pPr>
            <w:r w:rsidRPr="003E7AB2">
              <w:rPr>
                <w:rFonts w:ascii="Times New Roman" w:hAnsi="Times New Roman"/>
                <w:color w:val="000000"/>
                <w:sz w:val="22"/>
                <w:szCs w:val="22"/>
              </w:rPr>
              <w:t>Сума, яка дорівнює визначеній у пункті 6.1 Умов</w:t>
            </w:r>
          </w:p>
        </w:tc>
        <w:tc>
          <w:tcPr>
            <w:tcW w:w="6359" w:type="dxa"/>
            <w:gridSpan w:val="11"/>
            <w:tcBorders>
              <w:top w:val="single" w:sz="4" w:space="0" w:color="000000"/>
              <w:left w:val="nil"/>
              <w:bottom w:val="single" w:sz="4" w:space="0" w:color="000000"/>
              <w:right w:val="single" w:sz="4" w:space="0" w:color="000000"/>
            </w:tcBorders>
          </w:tcPr>
          <w:p w:rsidR="0090018C" w:rsidRDefault="00C677FC" w:rsidP="00C677FC">
            <w:pPr>
              <w:spacing w:before="120"/>
              <w:jc w:val="center"/>
              <w:rPr>
                <w:rFonts w:ascii="Times New Roman" w:hAnsi="Times New Roman"/>
                <w:color w:val="000000"/>
                <w:sz w:val="22"/>
                <w:szCs w:val="22"/>
              </w:rPr>
            </w:pPr>
            <w:r>
              <w:rPr>
                <w:rFonts w:ascii="Times New Roman" w:hAnsi="Times New Roman"/>
                <w:color w:val="000000"/>
                <w:sz w:val="22"/>
                <w:szCs w:val="22"/>
              </w:rPr>
              <w:t>350087,54 грн.</w:t>
            </w:r>
          </w:p>
        </w:tc>
      </w:tr>
      <w:tr w:rsidR="0090018C" w:rsidRPr="00013684"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Pr="00013684" w:rsidRDefault="0090018C" w:rsidP="00E85603">
            <w:pPr>
              <w:spacing w:before="120"/>
              <w:ind w:left="-73" w:right="-62"/>
              <w:jc w:val="center"/>
              <w:rPr>
                <w:rFonts w:ascii="Times New Roman" w:hAnsi="Times New Roman"/>
                <w:color w:val="000000"/>
                <w:sz w:val="22"/>
                <w:szCs w:val="22"/>
              </w:rPr>
            </w:pPr>
            <w:r w:rsidRPr="00013684">
              <w:rPr>
                <w:rFonts w:ascii="Times New Roman" w:hAnsi="Times New Roman"/>
                <w:color w:val="000000"/>
                <w:sz w:val="22"/>
                <w:szCs w:val="22"/>
              </w:rPr>
              <w:t>7</w:t>
            </w:r>
          </w:p>
        </w:tc>
        <w:tc>
          <w:tcPr>
            <w:tcW w:w="9923" w:type="dxa"/>
            <w:gridSpan w:val="14"/>
            <w:tcBorders>
              <w:top w:val="single" w:sz="4" w:space="0" w:color="000000"/>
              <w:left w:val="nil"/>
              <w:bottom w:val="single" w:sz="4" w:space="0" w:color="000000"/>
              <w:right w:val="single" w:sz="4" w:space="0" w:color="000000"/>
            </w:tcBorders>
          </w:tcPr>
          <w:p w:rsidR="0090018C" w:rsidRPr="00013684" w:rsidRDefault="0090018C" w:rsidP="00E85603">
            <w:pPr>
              <w:spacing w:before="120"/>
              <w:jc w:val="center"/>
              <w:rPr>
                <w:rFonts w:ascii="Times New Roman" w:hAnsi="Times New Roman"/>
                <w:color w:val="000000"/>
                <w:sz w:val="22"/>
                <w:szCs w:val="22"/>
              </w:rPr>
            </w:pPr>
            <w:r w:rsidRPr="00013684">
              <w:rPr>
                <w:rFonts w:ascii="Times New Roman" w:hAnsi="Times New Roman"/>
                <w:color w:val="000000"/>
                <w:sz w:val="22"/>
                <w:szCs w:val="22"/>
              </w:rPr>
              <w:t>Цільове призначення Майна</w:t>
            </w:r>
          </w:p>
        </w:tc>
      </w:tr>
      <w:tr w:rsidR="0090018C" w:rsidRPr="007053B3"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Pr="007053B3" w:rsidRDefault="0090018C" w:rsidP="00E85603">
            <w:pPr>
              <w:spacing w:before="120"/>
              <w:ind w:left="-73" w:right="-62"/>
              <w:jc w:val="center"/>
              <w:rPr>
                <w:rFonts w:ascii="Times New Roman" w:hAnsi="Times New Roman"/>
                <w:sz w:val="22"/>
                <w:szCs w:val="22"/>
              </w:rPr>
            </w:pPr>
            <w:r w:rsidRPr="007053B3">
              <w:rPr>
                <w:rFonts w:ascii="Times New Roman" w:hAnsi="Times New Roman"/>
                <w:sz w:val="22"/>
                <w:szCs w:val="22"/>
              </w:rPr>
              <w:t>7.1</w:t>
            </w:r>
            <w:r w:rsidRPr="007053B3">
              <w:rPr>
                <w:rFonts w:ascii="Times New Roman" w:hAnsi="Times New Roman"/>
                <w:sz w:val="22"/>
                <w:szCs w:val="22"/>
              </w:rPr>
              <w:br/>
            </w:r>
          </w:p>
        </w:tc>
        <w:tc>
          <w:tcPr>
            <w:tcW w:w="9923" w:type="dxa"/>
            <w:gridSpan w:val="14"/>
            <w:tcBorders>
              <w:top w:val="single" w:sz="4" w:space="0" w:color="000000"/>
              <w:left w:val="nil"/>
              <w:bottom w:val="single" w:sz="4" w:space="0" w:color="000000"/>
              <w:right w:val="single" w:sz="4" w:space="0" w:color="000000"/>
            </w:tcBorders>
          </w:tcPr>
          <w:p w:rsidR="0090018C" w:rsidRPr="00883B6A" w:rsidRDefault="0090018C" w:rsidP="00A56A09">
            <w:pPr>
              <w:spacing w:before="120"/>
              <w:jc w:val="center"/>
              <w:rPr>
                <w:rFonts w:ascii="Times New Roman" w:hAnsi="Times New Roman"/>
                <w:sz w:val="22"/>
                <w:szCs w:val="22"/>
                <w:lang w:val="ru-RU"/>
              </w:rPr>
            </w:pPr>
            <w:r w:rsidRPr="007053B3">
              <w:rPr>
                <w:rFonts w:ascii="Times New Roman" w:hAnsi="Times New Roman"/>
                <w:sz w:val="22"/>
                <w:szCs w:val="22"/>
              </w:rPr>
              <w:t xml:space="preserve">Майно може бути </w:t>
            </w:r>
            <w:r w:rsidRPr="00A56A09">
              <w:rPr>
                <w:rFonts w:ascii="Times New Roman" w:hAnsi="Times New Roman"/>
                <w:sz w:val="24"/>
                <w:szCs w:val="24"/>
              </w:rPr>
              <w:t xml:space="preserve">використане </w:t>
            </w:r>
            <w:r w:rsidR="00A56A09" w:rsidRPr="00A56A09">
              <w:rPr>
                <w:rFonts w:ascii="Times New Roman" w:hAnsi="Times New Roman"/>
                <w:sz w:val="24"/>
                <w:szCs w:val="24"/>
              </w:rPr>
              <w:t>Орендарем за будь-яким цільовим призначенням на розсуд Орендаря</w:t>
            </w:r>
          </w:p>
        </w:tc>
      </w:tr>
      <w:tr w:rsidR="0090018C" w:rsidRPr="007053B3"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Pr="007053B3" w:rsidRDefault="0090018C" w:rsidP="00E85603">
            <w:pPr>
              <w:spacing w:before="120"/>
              <w:jc w:val="center"/>
              <w:rPr>
                <w:rFonts w:ascii="Times New Roman" w:hAnsi="Times New Roman"/>
                <w:sz w:val="22"/>
                <w:szCs w:val="22"/>
              </w:rPr>
            </w:pPr>
            <w:r w:rsidRPr="007053B3">
              <w:rPr>
                <w:rFonts w:ascii="Times New Roman" w:hAnsi="Times New Roman"/>
                <w:sz w:val="22"/>
                <w:szCs w:val="22"/>
              </w:rPr>
              <w:t>8</w:t>
            </w:r>
          </w:p>
        </w:tc>
        <w:tc>
          <w:tcPr>
            <w:tcW w:w="9923" w:type="dxa"/>
            <w:gridSpan w:val="14"/>
            <w:tcBorders>
              <w:top w:val="single" w:sz="4" w:space="0" w:color="000000"/>
              <w:left w:val="nil"/>
              <w:bottom w:val="single" w:sz="4" w:space="0" w:color="000000"/>
              <w:right w:val="single" w:sz="4" w:space="0" w:color="000000"/>
            </w:tcBorders>
          </w:tcPr>
          <w:p w:rsidR="0090018C" w:rsidRPr="007053B3" w:rsidRDefault="0090018C" w:rsidP="00E85603">
            <w:pPr>
              <w:spacing w:before="120"/>
              <w:jc w:val="center"/>
              <w:rPr>
                <w:rFonts w:ascii="Times New Roman" w:hAnsi="Times New Roman"/>
                <w:sz w:val="22"/>
                <w:szCs w:val="22"/>
              </w:rPr>
            </w:pPr>
            <w:r w:rsidRPr="007053B3">
              <w:rPr>
                <w:rFonts w:ascii="Times New Roman" w:hAnsi="Times New Roman"/>
                <w:sz w:val="22"/>
                <w:szCs w:val="22"/>
              </w:rPr>
              <w:t>Орендна плата та інші платежі</w:t>
            </w:r>
          </w:p>
        </w:tc>
      </w:tr>
      <w:tr w:rsidR="0090018C" w:rsidRPr="007053B3"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Pr="007053B3" w:rsidRDefault="0090018C" w:rsidP="00E85603">
            <w:pPr>
              <w:spacing w:before="120"/>
              <w:jc w:val="center"/>
              <w:rPr>
                <w:rFonts w:ascii="Times New Roman" w:hAnsi="Times New Roman"/>
                <w:sz w:val="22"/>
                <w:szCs w:val="22"/>
              </w:rPr>
            </w:pPr>
            <w:r w:rsidRPr="007053B3">
              <w:rPr>
                <w:rFonts w:ascii="Times New Roman" w:hAnsi="Times New Roman"/>
                <w:sz w:val="22"/>
                <w:szCs w:val="22"/>
              </w:rPr>
              <w:t>8.1</w:t>
            </w:r>
          </w:p>
        </w:tc>
        <w:tc>
          <w:tcPr>
            <w:tcW w:w="3564" w:type="dxa"/>
            <w:gridSpan w:val="3"/>
            <w:tcBorders>
              <w:top w:val="single" w:sz="4" w:space="0" w:color="000000"/>
              <w:left w:val="nil"/>
              <w:bottom w:val="single" w:sz="4" w:space="0" w:color="000000"/>
              <w:right w:val="single" w:sz="4" w:space="0" w:color="000000"/>
            </w:tcBorders>
          </w:tcPr>
          <w:p w:rsidR="0090018C" w:rsidRPr="007053B3" w:rsidRDefault="0090018C" w:rsidP="00E85603">
            <w:pPr>
              <w:spacing w:before="120"/>
              <w:rPr>
                <w:rFonts w:ascii="Times New Roman" w:hAnsi="Times New Roman"/>
                <w:sz w:val="22"/>
                <w:szCs w:val="22"/>
              </w:rPr>
            </w:pPr>
            <w:r w:rsidRPr="007053B3">
              <w:rPr>
                <w:rFonts w:ascii="Times New Roman" w:hAnsi="Times New Roman"/>
                <w:sz w:val="22"/>
                <w:szCs w:val="22"/>
              </w:rPr>
              <w:t xml:space="preserve">Місячна орендна плата, визначена </w:t>
            </w:r>
            <w:r>
              <w:rPr>
                <w:rFonts w:ascii="Times New Roman" w:hAnsi="Times New Roman"/>
                <w:sz w:val="22"/>
                <w:szCs w:val="22"/>
              </w:rPr>
              <w:t>за результатами проведення аукціону</w:t>
            </w:r>
          </w:p>
        </w:tc>
        <w:tc>
          <w:tcPr>
            <w:tcW w:w="4174" w:type="dxa"/>
            <w:gridSpan w:val="7"/>
            <w:tcBorders>
              <w:top w:val="single" w:sz="4" w:space="0" w:color="000000"/>
              <w:left w:val="nil"/>
              <w:bottom w:val="single" w:sz="4" w:space="0" w:color="000000"/>
              <w:right w:val="single" w:sz="4" w:space="0" w:color="000000"/>
            </w:tcBorders>
          </w:tcPr>
          <w:p w:rsidR="0090018C" w:rsidRPr="007053B3" w:rsidRDefault="0090018C" w:rsidP="00E85603">
            <w:pPr>
              <w:spacing w:before="120"/>
              <w:rPr>
                <w:rFonts w:ascii="Times New Roman" w:hAnsi="Times New Roman"/>
                <w:sz w:val="22"/>
                <w:szCs w:val="22"/>
              </w:rPr>
            </w:pPr>
            <w:r w:rsidRPr="007053B3">
              <w:rPr>
                <w:rFonts w:ascii="Times New Roman" w:hAnsi="Times New Roman"/>
                <w:sz w:val="22"/>
                <w:szCs w:val="22"/>
              </w:rPr>
              <w:t xml:space="preserve">сума, гривень, без податку на додану вартість </w:t>
            </w:r>
            <w:r w:rsidR="00C677FC">
              <w:rPr>
                <w:rFonts w:ascii="Times New Roman" w:hAnsi="Times New Roman"/>
                <w:sz w:val="22"/>
                <w:szCs w:val="22"/>
              </w:rPr>
              <w:t>8386,52 грн.</w:t>
            </w:r>
          </w:p>
        </w:tc>
        <w:tc>
          <w:tcPr>
            <w:tcW w:w="2185" w:type="dxa"/>
            <w:gridSpan w:val="4"/>
            <w:tcBorders>
              <w:top w:val="single" w:sz="4" w:space="0" w:color="000000"/>
              <w:left w:val="nil"/>
              <w:bottom w:val="single" w:sz="4" w:space="0" w:color="000000"/>
              <w:right w:val="single" w:sz="4" w:space="0" w:color="000000"/>
            </w:tcBorders>
          </w:tcPr>
          <w:p w:rsidR="0090018C" w:rsidRPr="007053B3" w:rsidRDefault="0090018C" w:rsidP="00E85603">
            <w:pPr>
              <w:spacing w:before="120"/>
              <w:rPr>
                <w:rFonts w:ascii="Times New Roman" w:hAnsi="Times New Roman"/>
                <w:sz w:val="22"/>
                <w:szCs w:val="22"/>
              </w:rPr>
            </w:pPr>
            <w:r w:rsidRPr="007053B3">
              <w:rPr>
                <w:rFonts w:ascii="Times New Roman" w:hAnsi="Times New Roman"/>
                <w:sz w:val="22"/>
                <w:szCs w:val="22"/>
              </w:rPr>
              <w:t xml:space="preserve">дата </w:t>
            </w:r>
            <w:r>
              <w:rPr>
                <w:rFonts w:ascii="Times New Roman" w:hAnsi="Times New Roman"/>
                <w:sz w:val="22"/>
                <w:szCs w:val="22"/>
              </w:rPr>
              <w:t>і реквізити електронного аукціону</w:t>
            </w:r>
          </w:p>
        </w:tc>
      </w:tr>
      <w:tr w:rsidR="0090018C" w:rsidRPr="007053B3" w:rsidTr="00E85603">
        <w:trPr>
          <w:trHeight w:val="320"/>
        </w:trPr>
        <w:tc>
          <w:tcPr>
            <w:tcW w:w="709" w:type="dxa"/>
            <w:tcBorders>
              <w:top w:val="single" w:sz="4" w:space="0" w:color="000000"/>
              <w:left w:val="single" w:sz="4" w:space="0" w:color="000000"/>
              <w:bottom w:val="single" w:sz="4" w:space="0" w:color="auto"/>
              <w:right w:val="single" w:sz="4" w:space="0" w:color="000000"/>
            </w:tcBorders>
          </w:tcPr>
          <w:p w:rsidR="0090018C" w:rsidRPr="007053B3" w:rsidRDefault="0090018C" w:rsidP="00E85603">
            <w:pPr>
              <w:spacing w:before="120"/>
              <w:jc w:val="center"/>
              <w:rPr>
                <w:rFonts w:ascii="Times New Roman" w:hAnsi="Times New Roman"/>
                <w:sz w:val="22"/>
                <w:szCs w:val="22"/>
              </w:rPr>
            </w:pPr>
            <w:r w:rsidRPr="007053B3">
              <w:rPr>
                <w:rFonts w:ascii="Times New Roman" w:hAnsi="Times New Roman"/>
                <w:sz w:val="22"/>
                <w:szCs w:val="22"/>
              </w:rPr>
              <w:t>8.2</w:t>
            </w:r>
          </w:p>
        </w:tc>
        <w:tc>
          <w:tcPr>
            <w:tcW w:w="3564" w:type="dxa"/>
            <w:gridSpan w:val="3"/>
            <w:tcBorders>
              <w:top w:val="single" w:sz="4" w:space="0" w:color="000000"/>
              <w:left w:val="nil"/>
              <w:bottom w:val="single" w:sz="4" w:space="0" w:color="auto"/>
              <w:right w:val="single" w:sz="4" w:space="0" w:color="000000"/>
            </w:tcBorders>
          </w:tcPr>
          <w:p w:rsidR="0090018C" w:rsidRPr="007053B3" w:rsidRDefault="0090018C" w:rsidP="00E85603">
            <w:pPr>
              <w:spacing w:before="120"/>
              <w:rPr>
                <w:rFonts w:ascii="Times New Roman" w:hAnsi="Times New Roman"/>
                <w:sz w:val="22"/>
                <w:szCs w:val="22"/>
              </w:rPr>
            </w:pPr>
            <w:r w:rsidRPr="007053B3">
              <w:rPr>
                <w:rFonts w:ascii="Times New Roman" w:hAnsi="Times New Roman"/>
                <w:sz w:val="22"/>
                <w:szCs w:val="22"/>
              </w:rPr>
              <w:t>Витрати на утримання орендованого Майна та надання комунальних послуг Орендарю</w:t>
            </w:r>
          </w:p>
        </w:tc>
        <w:tc>
          <w:tcPr>
            <w:tcW w:w="6359" w:type="dxa"/>
            <w:gridSpan w:val="11"/>
            <w:tcBorders>
              <w:top w:val="single" w:sz="4" w:space="0" w:color="000000"/>
              <w:left w:val="nil"/>
              <w:bottom w:val="single" w:sz="4" w:space="0" w:color="000000"/>
              <w:right w:val="single" w:sz="4" w:space="0" w:color="000000"/>
            </w:tcBorders>
          </w:tcPr>
          <w:p w:rsidR="0090018C" w:rsidRPr="007053B3" w:rsidRDefault="0090018C" w:rsidP="00E85603">
            <w:pPr>
              <w:spacing w:before="120"/>
              <w:rPr>
                <w:rFonts w:ascii="Times New Roman" w:hAnsi="Times New Roman"/>
                <w:sz w:val="22"/>
                <w:szCs w:val="22"/>
              </w:rPr>
            </w:pPr>
            <w:r w:rsidRPr="007053B3">
              <w:rPr>
                <w:rFonts w:ascii="Times New Roman" w:hAnsi="Times New Roman"/>
                <w:sz w:val="22"/>
                <w:szCs w:val="22"/>
              </w:rPr>
              <w:t xml:space="preserve">компенсуються Орендарем в порядку, передбаченому пунктом 6.5 договору </w:t>
            </w:r>
          </w:p>
        </w:tc>
      </w:tr>
      <w:tr w:rsidR="0090018C" w:rsidRPr="005E1D5E" w:rsidTr="00E85603">
        <w:trPr>
          <w:trHeight w:val="537"/>
        </w:trPr>
        <w:tc>
          <w:tcPr>
            <w:tcW w:w="709" w:type="dxa"/>
            <w:tcBorders>
              <w:top w:val="single" w:sz="4" w:space="0" w:color="000000"/>
              <w:left w:val="single" w:sz="4" w:space="0" w:color="000000"/>
              <w:bottom w:val="nil"/>
              <w:right w:val="single" w:sz="4" w:space="0" w:color="000000"/>
            </w:tcBorders>
          </w:tcPr>
          <w:p w:rsidR="0090018C" w:rsidRPr="00E435BB" w:rsidRDefault="0090018C" w:rsidP="00E85603">
            <w:pPr>
              <w:spacing w:before="120"/>
              <w:jc w:val="center"/>
              <w:rPr>
                <w:rFonts w:ascii="Times New Roman" w:hAnsi="Times New Roman"/>
                <w:sz w:val="22"/>
                <w:szCs w:val="22"/>
              </w:rPr>
            </w:pPr>
            <w:r w:rsidRPr="00E435BB">
              <w:rPr>
                <w:rFonts w:ascii="Times New Roman" w:hAnsi="Times New Roman"/>
                <w:sz w:val="22"/>
                <w:szCs w:val="22"/>
              </w:rPr>
              <w:t>9</w:t>
            </w:r>
          </w:p>
        </w:tc>
        <w:tc>
          <w:tcPr>
            <w:tcW w:w="9923" w:type="dxa"/>
            <w:gridSpan w:val="14"/>
            <w:tcBorders>
              <w:top w:val="single" w:sz="4" w:space="0" w:color="000000"/>
              <w:left w:val="nil"/>
              <w:bottom w:val="nil"/>
              <w:right w:val="single" w:sz="4" w:space="0" w:color="000000"/>
            </w:tcBorders>
          </w:tcPr>
          <w:p w:rsidR="0090018C" w:rsidRPr="00E435BB" w:rsidRDefault="0090018C" w:rsidP="00E85603">
            <w:pPr>
              <w:spacing w:before="120"/>
              <w:jc w:val="center"/>
              <w:rPr>
                <w:rFonts w:ascii="Times New Roman" w:hAnsi="Times New Roman"/>
                <w:sz w:val="22"/>
                <w:szCs w:val="22"/>
              </w:rPr>
            </w:pPr>
            <w:r w:rsidRPr="00E435BB">
              <w:rPr>
                <w:rFonts w:ascii="Times New Roman" w:hAnsi="Times New Roman"/>
                <w:sz w:val="22"/>
                <w:szCs w:val="22"/>
              </w:rPr>
              <w:t>Розмір авансового внеску орендної плати</w:t>
            </w:r>
          </w:p>
        </w:tc>
      </w:tr>
      <w:tr w:rsidR="0090018C" w:rsidRPr="00E61F4A"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Pr="00E61F4A" w:rsidRDefault="0090018C" w:rsidP="00E85603">
            <w:pPr>
              <w:spacing w:before="120"/>
              <w:jc w:val="center"/>
              <w:rPr>
                <w:rFonts w:ascii="Times New Roman" w:hAnsi="Times New Roman"/>
                <w:sz w:val="22"/>
                <w:szCs w:val="22"/>
              </w:rPr>
            </w:pPr>
            <w:r w:rsidRPr="00E61F4A">
              <w:rPr>
                <w:rFonts w:ascii="Times New Roman" w:hAnsi="Times New Roman"/>
                <w:sz w:val="22"/>
                <w:szCs w:val="22"/>
              </w:rPr>
              <w:t>9.1</w:t>
            </w:r>
          </w:p>
          <w:p w:rsidR="0090018C" w:rsidRPr="00E61F4A" w:rsidRDefault="0090018C" w:rsidP="00E85603">
            <w:pPr>
              <w:spacing w:before="120"/>
              <w:jc w:val="center"/>
              <w:rPr>
                <w:rFonts w:ascii="Times New Roman" w:hAnsi="Times New Roman"/>
                <w:sz w:val="22"/>
                <w:szCs w:val="22"/>
              </w:rPr>
            </w:pPr>
          </w:p>
        </w:tc>
        <w:tc>
          <w:tcPr>
            <w:tcW w:w="3564" w:type="dxa"/>
            <w:gridSpan w:val="3"/>
            <w:tcBorders>
              <w:top w:val="single" w:sz="4" w:space="0" w:color="000000"/>
              <w:left w:val="nil"/>
              <w:bottom w:val="single" w:sz="4" w:space="0" w:color="000000"/>
              <w:right w:val="single" w:sz="4" w:space="0" w:color="000000"/>
            </w:tcBorders>
          </w:tcPr>
          <w:p w:rsidR="0090018C" w:rsidRPr="00E61F4A" w:rsidRDefault="0090018C" w:rsidP="00E85603">
            <w:pPr>
              <w:spacing w:before="120"/>
              <w:rPr>
                <w:rFonts w:ascii="Times New Roman" w:hAnsi="Times New Roman"/>
                <w:sz w:val="22"/>
                <w:szCs w:val="22"/>
              </w:rPr>
            </w:pPr>
            <w:r w:rsidRPr="00E61F4A">
              <w:rPr>
                <w:rFonts w:ascii="Times New Roman" w:hAnsi="Times New Roman"/>
                <w:sz w:val="22"/>
                <w:szCs w:val="22"/>
              </w:rPr>
              <w:t>2 (дві) місячні орендні плати</w:t>
            </w:r>
          </w:p>
        </w:tc>
        <w:tc>
          <w:tcPr>
            <w:tcW w:w="6359" w:type="dxa"/>
            <w:gridSpan w:val="11"/>
            <w:tcBorders>
              <w:top w:val="single" w:sz="4" w:space="0" w:color="000000"/>
              <w:left w:val="nil"/>
              <w:bottom w:val="single" w:sz="4" w:space="0" w:color="000000"/>
              <w:right w:val="single" w:sz="4" w:space="0" w:color="000000"/>
            </w:tcBorders>
          </w:tcPr>
          <w:p w:rsidR="0090018C" w:rsidRPr="00E61F4A" w:rsidRDefault="0090018C" w:rsidP="00E85603">
            <w:pPr>
              <w:spacing w:before="120"/>
              <w:rPr>
                <w:rFonts w:ascii="Times New Roman" w:hAnsi="Times New Roman"/>
                <w:sz w:val="22"/>
                <w:szCs w:val="22"/>
              </w:rPr>
            </w:pPr>
            <w:r w:rsidRPr="00E61F4A">
              <w:rPr>
                <w:rFonts w:ascii="Times New Roman" w:hAnsi="Times New Roman"/>
                <w:sz w:val="22"/>
                <w:szCs w:val="22"/>
              </w:rPr>
              <w:t>сума, гривень, без податку на додану вартість ______________</w:t>
            </w:r>
          </w:p>
          <w:p w:rsidR="0090018C" w:rsidRPr="00E61F4A" w:rsidRDefault="0090018C" w:rsidP="00E85603">
            <w:pPr>
              <w:spacing w:before="120"/>
              <w:rPr>
                <w:rFonts w:ascii="Times New Roman" w:hAnsi="Times New Roman"/>
                <w:sz w:val="22"/>
                <w:szCs w:val="22"/>
              </w:rPr>
            </w:pPr>
            <w:r w:rsidRPr="00E61F4A">
              <w:rPr>
                <w:rFonts w:ascii="Times New Roman" w:hAnsi="Times New Roman"/>
                <w:sz w:val="22"/>
                <w:szCs w:val="22"/>
              </w:rPr>
              <w:t>(зазначається сума після визначення орендної плати за результатами аукціону)</w:t>
            </w:r>
          </w:p>
        </w:tc>
      </w:tr>
      <w:tr w:rsidR="0090018C" w:rsidRPr="007053B3"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Pr="00E61F4A" w:rsidRDefault="0090018C" w:rsidP="00E85603">
            <w:pPr>
              <w:spacing w:before="120"/>
              <w:jc w:val="center"/>
              <w:rPr>
                <w:rFonts w:ascii="Times New Roman" w:hAnsi="Times New Roman"/>
                <w:sz w:val="22"/>
                <w:szCs w:val="22"/>
              </w:rPr>
            </w:pPr>
          </w:p>
        </w:tc>
        <w:tc>
          <w:tcPr>
            <w:tcW w:w="3564" w:type="dxa"/>
            <w:gridSpan w:val="3"/>
            <w:tcBorders>
              <w:top w:val="single" w:sz="4" w:space="0" w:color="000000"/>
              <w:left w:val="nil"/>
              <w:bottom w:val="single" w:sz="4" w:space="0" w:color="000000"/>
              <w:right w:val="single" w:sz="4" w:space="0" w:color="000000"/>
            </w:tcBorders>
          </w:tcPr>
          <w:p w:rsidR="0090018C" w:rsidRPr="00E61F4A" w:rsidRDefault="0090018C" w:rsidP="00E85603">
            <w:pPr>
              <w:spacing w:before="120"/>
              <w:rPr>
                <w:rFonts w:ascii="Times New Roman" w:hAnsi="Times New Roman"/>
                <w:sz w:val="22"/>
                <w:szCs w:val="22"/>
              </w:rPr>
            </w:pPr>
            <w:r w:rsidRPr="00E61F4A">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E61F4A">
              <w:rPr>
                <w:rFonts w:ascii="Times New Roman" w:hAnsi="Times New Roman"/>
                <w:sz w:val="22"/>
                <w:szCs w:val="22"/>
                <w:lang w:val="ru-RU"/>
              </w:rPr>
              <w:t>—</w:t>
            </w:r>
            <w:r w:rsidRPr="00E61F4A">
              <w:rPr>
                <w:rFonts w:ascii="Times New Roman" w:hAnsi="Times New Roman"/>
                <w:sz w:val="22"/>
                <w:szCs w:val="22"/>
              </w:rPr>
              <w:t xml:space="preserve"> Продовження за результатами проведення аукціону </w:t>
            </w:r>
            <w:r w:rsidRPr="00E61F4A">
              <w:rPr>
                <w:rFonts w:ascii="Times New Roman" w:hAnsi="Times New Roman"/>
                <w:sz w:val="22"/>
                <w:szCs w:val="22"/>
                <w:lang w:val="ru-RU"/>
              </w:rPr>
              <w:t>—</w:t>
            </w:r>
            <w:r w:rsidRPr="00E61F4A">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359" w:type="dxa"/>
            <w:gridSpan w:val="11"/>
            <w:tcBorders>
              <w:top w:val="single" w:sz="4" w:space="0" w:color="000000"/>
              <w:left w:val="nil"/>
              <w:bottom w:val="single" w:sz="4" w:space="0" w:color="000000"/>
              <w:right w:val="single" w:sz="4" w:space="0" w:color="000000"/>
            </w:tcBorders>
          </w:tcPr>
          <w:p w:rsidR="0090018C" w:rsidRPr="00E61F4A" w:rsidRDefault="0090018C" w:rsidP="00E85603">
            <w:pPr>
              <w:spacing w:before="120"/>
              <w:rPr>
                <w:rFonts w:ascii="Times New Roman" w:hAnsi="Times New Roman"/>
                <w:sz w:val="22"/>
                <w:szCs w:val="22"/>
              </w:rPr>
            </w:pPr>
            <w:r w:rsidRPr="00E61F4A">
              <w:rPr>
                <w:rFonts w:ascii="Times New Roman" w:hAnsi="Times New Roman"/>
                <w:sz w:val="22"/>
                <w:szCs w:val="22"/>
              </w:rPr>
              <w:t>сума, гривень, без податку на додану вартість ____________________________________</w:t>
            </w:r>
          </w:p>
          <w:p w:rsidR="0090018C" w:rsidRPr="007053B3" w:rsidRDefault="0090018C" w:rsidP="00E85603">
            <w:pPr>
              <w:spacing w:before="120"/>
              <w:rPr>
                <w:rFonts w:ascii="Times New Roman" w:hAnsi="Times New Roman"/>
                <w:sz w:val="22"/>
                <w:szCs w:val="22"/>
              </w:rPr>
            </w:pPr>
            <w:r w:rsidRPr="00E61F4A">
              <w:rPr>
                <w:rFonts w:ascii="Times New Roman" w:hAnsi="Times New Roman"/>
                <w:sz w:val="22"/>
                <w:szCs w:val="22"/>
              </w:rPr>
              <w:t>(зазначається сума після визначення орендної плати за результатами аукціону)</w:t>
            </w:r>
          </w:p>
        </w:tc>
      </w:tr>
      <w:tr w:rsidR="0090018C" w:rsidRPr="007053B3" w:rsidTr="00E85603">
        <w:trPr>
          <w:trHeight w:val="320"/>
        </w:trPr>
        <w:tc>
          <w:tcPr>
            <w:tcW w:w="709" w:type="dxa"/>
            <w:vMerge w:val="restart"/>
            <w:tcBorders>
              <w:top w:val="single" w:sz="4" w:space="0" w:color="auto"/>
              <w:left w:val="single" w:sz="4" w:space="0" w:color="auto"/>
              <w:bottom w:val="single" w:sz="4" w:space="0" w:color="auto"/>
              <w:right w:val="single" w:sz="4" w:space="0" w:color="000000"/>
            </w:tcBorders>
          </w:tcPr>
          <w:p w:rsidR="0090018C" w:rsidRPr="007053B3" w:rsidRDefault="0090018C" w:rsidP="00E85603">
            <w:pPr>
              <w:spacing w:before="120"/>
              <w:jc w:val="center"/>
              <w:rPr>
                <w:rFonts w:ascii="Times New Roman" w:hAnsi="Times New Roman"/>
                <w:sz w:val="22"/>
                <w:szCs w:val="22"/>
              </w:rPr>
            </w:pPr>
            <w:r w:rsidRPr="007053B3">
              <w:rPr>
                <w:rFonts w:ascii="Times New Roman" w:hAnsi="Times New Roman"/>
                <w:sz w:val="22"/>
                <w:szCs w:val="22"/>
              </w:rPr>
              <w:t>10</w:t>
            </w:r>
          </w:p>
        </w:tc>
        <w:tc>
          <w:tcPr>
            <w:tcW w:w="3564" w:type="dxa"/>
            <w:gridSpan w:val="3"/>
            <w:vMerge w:val="restart"/>
            <w:tcBorders>
              <w:top w:val="single" w:sz="4" w:space="0" w:color="auto"/>
              <w:left w:val="nil"/>
              <w:bottom w:val="single" w:sz="4" w:space="0" w:color="auto"/>
              <w:right w:val="single" w:sz="4" w:space="0" w:color="auto"/>
            </w:tcBorders>
          </w:tcPr>
          <w:p w:rsidR="0090018C" w:rsidRPr="007053B3" w:rsidRDefault="0090018C" w:rsidP="00E85603">
            <w:pPr>
              <w:spacing w:before="120"/>
              <w:rPr>
                <w:rFonts w:ascii="Times New Roman" w:hAnsi="Times New Roman"/>
                <w:sz w:val="22"/>
                <w:szCs w:val="22"/>
              </w:rPr>
            </w:pPr>
            <w:r w:rsidRPr="007053B3">
              <w:rPr>
                <w:rFonts w:ascii="Times New Roman" w:hAnsi="Times New Roman"/>
                <w:sz w:val="22"/>
                <w:szCs w:val="22"/>
              </w:rPr>
              <w:t>Сума забезпечувального депозиту</w:t>
            </w:r>
          </w:p>
        </w:tc>
        <w:tc>
          <w:tcPr>
            <w:tcW w:w="6359" w:type="dxa"/>
            <w:gridSpan w:val="11"/>
            <w:tcBorders>
              <w:top w:val="single" w:sz="4" w:space="0" w:color="000000"/>
              <w:left w:val="single" w:sz="4" w:space="0" w:color="auto"/>
              <w:bottom w:val="single" w:sz="4" w:space="0" w:color="000000"/>
              <w:right w:val="single" w:sz="4" w:space="0" w:color="000000"/>
            </w:tcBorders>
          </w:tcPr>
          <w:p w:rsidR="0090018C" w:rsidRPr="007053B3" w:rsidRDefault="0090018C" w:rsidP="00E85603">
            <w:pPr>
              <w:spacing w:before="120"/>
              <w:ind w:left="10"/>
              <w:rPr>
                <w:rFonts w:ascii="Times New Roman" w:hAnsi="Times New Roman"/>
                <w:sz w:val="22"/>
                <w:szCs w:val="22"/>
              </w:rPr>
            </w:pPr>
            <w:r w:rsidRPr="007053B3">
              <w:rPr>
                <w:rFonts w:ascii="Times New Roman" w:hAnsi="Times New Roman"/>
                <w:sz w:val="22"/>
                <w:szCs w:val="22"/>
              </w:rPr>
              <w:t xml:space="preserve">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 сума, гривень, без податку на додану вартість _____________ </w:t>
            </w:r>
          </w:p>
          <w:p w:rsidR="0090018C" w:rsidRPr="007053B3" w:rsidRDefault="0090018C" w:rsidP="00E85603">
            <w:pPr>
              <w:spacing w:before="120"/>
              <w:ind w:left="10"/>
              <w:rPr>
                <w:rFonts w:ascii="Times New Roman" w:hAnsi="Times New Roman"/>
                <w:sz w:val="22"/>
                <w:szCs w:val="22"/>
              </w:rPr>
            </w:pPr>
            <w:r w:rsidRPr="007053B3">
              <w:rPr>
                <w:rFonts w:ascii="Times New Roman" w:hAnsi="Times New Roman"/>
                <w:sz w:val="22"/>
                <w:szCs w:val="22"/>
              </w:rPr>
              <w:t>(зазначається сума після визначення орендної плати за результатами аукціону)</w:t>
            </w:r>
          </w:p>
        </w:tc>
      </w:tr>
      <w:tr w:rsidR="0090018C" w:rsidRPr="007053B3" w:rsidTr="00E85603">
        <w:trPr>
          <w:trHeight w:val="320"/>
        </w:trPr>
        <w:tc>
          <w:tcPr>
            <w:tcW w:w="709" w:type="dxa"/>
            <w:vMerge/>
            <w:tcBorders>
              <w:top w:val="single" w:sz="4" w:space="0" w:color="000000"/>
              <w:left w:val="single" w:sz="4" w:space="0" w:color="auto"/>
              <w:bottom w:val="single" w:sz="4" w:space="0" w:color="auto"/>
              <w:right w:val="single" w:sz="4" w:space="0" w:color="000000"/>
            </w:tcBorders>
            <w:vAlign w:val="center"/>
          </w:tcPr>
          <w:p w:rsidR="0090018C" w:rsidRPr="007053B3" w:rsidRDefault="0090018C" w:rsidP="00E85603">
            <w:pPr>
              <w:rPr>
                <w:rFonts w:ascii="Times New Roman" w:hAnsi="Times New Roman"/>
                <w:sz w:val="22"/>
                <w:szCs w:val="22"/>
              </w:rPr>
            </w:pPr>
          </w:p>
        </w:tc>
        <w:tc>
          <w:tcPr>
            <w:tcW w:w="3564" w:type="dxa"/>
            <w:gridSpan w:val="3"/>
            <w:vMerge/>
            <w:tcBorders>
              <w:top w:val="single" w:sz="4" w:space="0" w:color="000000"/>
              <w:left w:val="nil"/>
              <w:bottom w:val="single" w:sz="4" w:space="0" w:color="auto"/>
              <w:right w:val="single" w:sz="4" w:space="0" w:color="auto"/>
            </w:tcBorders>
            <w:vAlign w:val="center"/>
          </w:tcPr>
          <w:p w:rsidR="0090018C" w:rsidRPr="007053B3" w:rsidRDefault="0090018C" w:rsidP="00E85603">
            <w:pPr>
              <w:rPr>
                <w:rFonts w:ascii="Times New Roman" w:hAnsi="Times New Roman"/>
                <w:sz w:val="22"/>
                <w:szCs w:val="22"/>
              </w:rPr>
            </w:pPr>
          </w:p>
        </w:tc>
        <w:tc>
          <w:tcPr>
            <w:tcW w:w="6359" w:type="dxa"/>
            <w:gridSpan w:val="11"/>
            <w:tcBorders>
              <w:top w:val="single" w:sz="4" w:space="0" w:color="000000"/>
              <w:left w:val="single" w:sz="4" w:space="0" w:color="auto"/>
              <w:bottom w:val="single" w:sz="4" w:space="0" w:color="000000"/>
              <w:right w:val="single" w:sz="4" w:space="0" w:color="000000"/>
            </w:tcBorders>
          </w:tcPr>
          <w:p w:rsidR="0090018C" w:rsidRPr="007053B3" w:rsidRDefault="0090018C" w:rsidP="00A56A09">
            <w:pPr>
              <w:spacing w:before="120"/>
              <w:ind w:left="10"/>
              <w:rPr>
                <w:rFonts w:ascii="Times New Roman" w:hAnsi="Times New Roman"/>
                <w:sz w:val="22"/>
                <w:szCs w:val="22"/>
              </w:rPr>
            </w:pPr>
          </w:p>
        </w:tc>
      </w:tr>
      <w:tr w:rsidR="0090018C" w:rsidTr="00E85603">
        <w:trPr>
          <w:trHeight w:val="432"/>
        </w:trPr>
        <w:tc>
          <w:tcPr>
            <w:tcW w:w="709" w:type="dxa"/>
            <w:tcBorders>
              <w:top w:val="single" w:sz="4" w:space="0" w:color="auto"/>
              <w:left w:val="single" w:sz="4" w:space="0" w:color="000000"/>
              <w:bottom w:val="single" w:sz="4" w:space="0" w:color="000000"/>
              <w:right w:val="single" w:sz="4" w:space="0" w:color="000000"/>
            </w:tcBorders>
          </w:tcPr>
          <w:p w:rsidR="0090018C" w:rsidRPr="008A549D" w:rsidRDefault="0090018C" w:rsidP="00E85603">
            <w:pPr>
              <w:spacing w:before="120"/>
              <w:jc w:val="center"/>
              <w:rPr>
                <w:rFonts w:ascii="Times New Roman" w:hAnsi="Times New Roman"/>
                <w:color w:val="000000"/>
                <w:sz w:val="22"/>
                <w:szCs w:val="22"/>
                <w:lang w:val="ru-RU"/>
              </w:rPr>
            </w:pPr>
            <w:r>
              <w:rPr>
                <w:rFonts w:ascii="Times New Roman" w:hAnsi="Times New Roman"/>
                <w:color w:val="000000"/>
                <w:sz w:val="22"/>
                <w:szCs w:val="22"/>
              </w:rPr>
              <w:t>11</w:t>
            </w:r>
          </w:p>
        </w:tc>
        <w:tc>
          <w:tcPr>
            <w:tcW w:w="9923" w:type="dxa"/>
            <w:gridSpan w:val="14"/>
            <w:tcBorders>
              <w:top w:val="single" w:sz="4" w:space="0" w:color="000000"/>
              <w:left w:val="nil"/>
              <w:bottom w:val="single" w:sz="4" w:space="0" w:color="000000"/>
              <w:right w:val="single" w:sz="4" w:space="0" w:color="000000"/>
            </w:tcBorders>
          </w:tcPr>
          <w:p w:rsidR="0090018C" w:rsidRDefault="0090018C" w:rsidP="00E85603">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90018C" w:rsidTr="00E85603">
        <w:trPr>
          <w:trHeight w:val="320"/>
        </w:trPr>
        <w:tc>
          <w:tcPr>
            <w:tcW w:w="709" w:type="dxa"/>
            <w:tcBorders>
              <w:top w:val="single" w:sz="4" w:space="0" w:color="000000"/>
              <w:left w:val="single" w:sz="4" w:space="0" w:color="000000"/>
              <w:bottom w:val="single" w:sz="4" w:space="0" w:color="000000"/>
              <w:right w:val="single" w:sz="4" w:space="0" w:color="000000"/>
            </w:tcBorders>
          </w:tcPr>
          <w:p w:rsidR="0090018C" w:rsidRDefault="0090018C" w:rsidP="00E85603">
            <w:pPr>
              <w:spacing w:before="120"/>
              <w:jc w:val="center"/>
              <w:rPr>
                <w:rFonts w:ascii="Times New Roman" w:hAnsi="Times New Roman"/>
                <w:color w:val="000000"/>
                <w:sz w:val="22"/>
                <w:szCs w:val="22"/>
              </w:rPr>
            </w:pPr>
            <w:r>
              <w:rPr>
                <w:rFonts w:ascii="Times New Roman" w:hAnsi="Times New Roman"/>
                <w:color w:val="000000"/>
                <w:sz w:val="22"/>
                <w:szCs w:val="22"/>
              </w:rPr>
              <w:t>11.1</w:t>
            </w:r>
          </w:p>
        </w:tc>
        <w:tc>
          <w:tcPr>
            <w:tcW w:w="9923" w:type="dxa"/>
            <w:gridSpan w:val="14"/>
            <w:tcBorders>
              <w:top w:val="single" w:sz="4" w:space="0" w:color="000000"/>
              <w:left w:val="nil"/>
              <w:bottom w:val="single" w:sz="4" w:space="0" w:color="000000"/>
              <w:right w:val="single" w:sz="4" w:space="0" w:color="000000"/>
            </w:tcBorders>
          </w:tcPr>
          <w:p w:rsidR="0090018C" w:rsidRDefault="00A56A09" w:rsidP="00E85603">
            <w:pPr>
              <w:spacing w:before="120"/>
              <w:ind w:left="-35"/>
              <w:jc w:val="center"/>
              <w:rPr>
                <w:rFonts w:ascii="Times New Roman" w:hAnsi="Times New Roman"/>
                <w:color w:val="000000"/>
                <w:sz w:val="22"/>
                <w:szCs w:val="22"/>
              </w:rPr>
            </w:pPr>
            <w:r>
              <w:rPr>
                <w:rFonts w:ascii="Times New Roman" w:hAnsi="Times New Roman"/>
                <w:sz w:val="22"/>
                <w:szCs w:val="22"/>
              </w:rPr>
              <w:t>5 (п`ять) років</w:t>
            </w:r>
            <w:r w:rsidR="0090018C" w:rsidRPr="00AA6EBE">
              <w:rPr>
                <w:rFonts w:ascii="Times New Roman" w:hAnsi="Times New Roman"/>
                <w:sz w:val="22"/>
                <w:szCs w:val="22"/>
              </w:rPr>
              <w:t xml:space="preserve"> з</w:t>
            </w:r>
            <w:r w:rsidR="0090018C">
              <w:rPr>
                <w:rFonts w:ascii="Times New Roman" w:hAnsi="Times New Roman"/>
                <w:color w:val="000000"/>
                <w:sz w:val="22"/>
                <w:szCs w:val="22"/>
              </w:rPr>
              <w:t xml:space="preserve"> дати набрання чинності цим договором</w:t>
            </w:r>
          </w:p>
        </w:tc>
      </w:tr>
      <w:tr w:rsidR="0090018C" w:rsidRPr="001371EA" w:rsidTr="00E85603">
        <w:trPr>
          <w:trHeight w:val="320"/>
        </w:trPr>
        <w:tc>
          <w:tcPr>
            <w:tcW w:w="709" w:type="dxa"/>
            <w:tcBorders>
              <w:top w:val="single" w:sz="4" w:space="0" w:color="auto"/>
              <w:left w:val="single" w:sz="4" w:space="0" w:color="000000"/>
              <w:bottom w:val="single" w:sz="4" w:space="0" w:color="000000"/>
              <w:right w:val="single" w:sz="4" w:space="0" w:color="000000"/>
            </w:tcBorders>
          </w:tcPr>
          <w:p w:rsidR="0090018C" w:rsidRPr="001371EA" w:rsidRDefault="0090018C" w:rsidP="00E85603">
            <w:pPr>
              <w:spacing w:before="120"/>
              <w:jc w:val="center"/>
              <w:rPr>
                <w:rFonts w:ascii="Times New Roman" w:hAnsi="Times New Roman"/>
                <w:sz w:val="22"/>
                <w:szCs w:val="22"/>
              </w:rPr>
            </w:pPr>
            <w:r w:rsidRPr="001371EA">
              <w:rPr>
                <w:rFonts w:ascii="Times New Roman" w:hAnsi="Times New Roman"/>
                <w:sz w:val="22"/>
                <w:szCs w:val="22"/>
              </w:rPr>
              <w:t>12</w:t>
            </w:r>
          </w:p>
        </w:tc>
        <w:tc>
          <w:tcPr>
            <w:tcW w:w="2751" w:type="dxa"/>
            <w:gridSpan w:val="2"/>
            <w:tcBorders>
              <w:top w:val="single" w:sz="4" w:space="0" w:color="auto"/>
              <w:left w:val="nil"/>
              <w:bottom w:val="single" w:sz="4" w:space="0" w:color="000000"/>
              <w:right w:val="single" w:sz="4" w:space="0" w:color="000000"/>
            </w:tcBorders>
          </w:tcPr>
          <w:p w:rsidR="0090018C" w:rsidRPr="001371EA" w:rsidRDefault="0090018C" w:rsidP="00E85603">
            <w:pPr>
              <w:spacing w:before="120"/>
              <w:rPr>
                <w:rFonts w:ascii="Times New Roman" w:hAnsi="Times New Roman"/>
                <w:sz w:val="22"/>
                <w:szCs w:val="22"/>
              </w:rPr>
            </w:pPr>
            <w:r w:rsidRPr="001371EA">
              <w:rPr>
                <w:rFonts w:ascii="Times New Roman" w:hAnsi="Times New Roman"/>
                <w:sz w:val="22"/>
                <w:szCs w:val="22"/>
              </w:rPr>
              <w:t>Згода на суборенду</w:t>
            </w:r>
          </w:p>
        </w:tc>
        <w:tc>
          <w:tcPr>
            <w:tcW w:w="7172" w:type="dxa"/>
            <w:gridSpan w:val="12"/>
            <w:tcBorders>
              <w:top w:val="single" w:sz="4" w:space="0" w:color="auto"/>
              <w:left w:val="nil"/>
              <w:bottom w:val="single" w:sz="4" w:space="0" w:color="000000"/>
              <w:right w:val="single" w:sz="4" w:space="0" w:color="000000"/>
            </w:tcBorders>
          </w:tcPr>
          <w:p w:rsidR="0090018C" w:rsidRPr="001371EA" w:rsidRDefault="0090018C" w:rsidP="00E85603">
            <w:pPr>
              <w:spacing w:before="120"/>
              <w:rPr>
                <w:rFonts w:ascii="Times New Roman" w:hAnsi="Times New Roman"/>
                <w:sz w:val="22"/>
                <w:szCs w:val="22"/>
              </w:rPr>
            </w:pPr>
            <w:r w:rsidRPr="001371EA">
              <w:rPr>
                <w:rFonts w:ascii="Times New Roman" w:hAnsi="Times New Roman"/>
                <w:sz w:val="22"/>
                <w:szCs w:val="22"/>
              </w:rPr>
              <w:t xml:space="preserve">Орендодавець </w:t>
            </w:r>
            <w:r>
              <w:rPr>
                <w:rFonts w:ascii="Times New Roman" w:hAnsi="Times New Roman"/>
                <w:sz w:val="22"/>
                <w:szCs w:val="22"/>
              </w:rPr>
              <w:t xml:space="preserve">не </w:t>
            </w:r>
            <w:r w:rsidRPr="001371EA">
              <w:rPr>
                <w:rFonts w:ascii="Times New Roman" w:hAnsi="Times New Roman"/>
                <w:sz w:val="22"/>
                <w:szCs w:val="22"/>
              </w:rPr>
              <w:t xml:space="preserve">надав згоду на передачу майна в </w:t>
            </w:r>
          </w:p>
          <w:p w:rsidR="0090018C" w:rsidRPr="001371EA" w:rsidRDefault="0090018C" w:rsidP="00E85603">
            <w:pPr>
              <w:rPr>
                <w:rFonts w:ascii="Times New Roman" w:hAnsi="Times New Roman"/>
                <w:sz w:val="22"/>
                <w:szCs w:val="22"/>
              </w:rPr>
            </w:pPr>
            <w:r w:rsidRPr="001371EA">
              <w:rPr>
                <w:rFonts w:ascii="Times New Roman" w:hAnsi="Times New Roman"/>
                <w:sz w:val="22"/>
                <w:szCs w:val="22"/>
              </w:rPr>
              <w:t>суборенду згідно з оголошенням про передачу майна в оренду</w:t>
            </w:r>
          </w:p>
        </w:tc>
      </w:tr>
      <w:tr w:rsidR="0090018C" w:rsidTr="00E85603">
        <w:trPr>
          <w:trHeight w:val="467"/>
        </w:trPr>
        <w:tc>
          <w:tcPr>
            <w:tcW w:w="709" w:type="dxa"/>
            <w:tcBorders>
              <w:top w:val="single" w:sz="4" w:space="0" w:color="000000"/>
              <w:left w:val="single" w:sz="4" w:space="0" w:color="000000"/>
              <w:bottom w:val="single" w:sz="4" w:space="0" w:color="000000"/>
              <w:right w:val="single" w:sz="4" w:space="0" w:color="000000"/>
            </w:tcBorders>
          </w:tcPr>
          <w:p w:rsidR="0090018C" w:rsidRDefault="0090018C" w:rsidP="00E85603">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2751" w:type="dxa"/>
            <w:gridSpan w:val="2"/>
            <w:tcBorders>
              <w:top w:val="single" w:sz="4" w:space="0" w:color="000000"/>
              <w:left w:val="nil"/>
              <w:bottom w:val="single" w:sz="4" w:space="0" w:color="000000"/>
              <w:right w:val="single" w:sz="4" w:space="0" w:color="000000"/>
            </w:tcBorders>
          </w:tcPr>
          <w:p w:rsidR="0090018C" w:rsidRDefault="0090018C" w:rsidP="00E85603">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7172" w:type="dxa"/>
            <w:gridSpan w:val="12"/>
            <w:tcBorders>
              <w:top w:val="single" w:sz="4" w:space="0" w:color="000000"/>
              <w:left w:val="nil"/>
              <w:right w:val="single" w:sz="4" w:space="0" w:color="000000"/>
            </w:tcBorders>
          </w:tcPr>
          <w:p w:rsidR="0090018C" w:rsidRPr="00AA6EBE" w:rsidRDefault="0090018C" w:rsidP="00E85603">
            <w:pPr>
              <w:spacing w:before="120"/>
              <w:rPr>
                <w:rFonts w:ascii="Times New Roman" w:hAnsi="Times New Roman"/>
                <w:sz w:val="22"/>
                <w:szCs w:val="22"/>
              </w:rPr>
            </w:pPr>
            <w:r w:rsidRPr="00AA6EBE">
              <w:rPr>
                <w:rFonts w:ascii="Times New Roman" w:hAnsi="Times New Roman"/>
                <w:sz w:val="22"/>
                <w:szCs w:val="22"/>
              </w:rPr>
              <w:t>додаткових умов не визначено</w:t>
            </w:r>
          </w:p>
        </w:tc>
      </w:tr>
      <w:tr w:rsidR="00A56A09" w:rsidTr="00E85603">
        <w:trPr>
          <w:trHeight w:val="320"/>
        </w:trPr>
        <w:tc>
          <w:tcPr>
            <w:tcW w:w="709" w:type="dxa"/>
            <w:vMerge w:val="restart"/>
            <w:tcBorders>
              <w:top w:val="single" w:sz="4" w:space="0" w:color="000000"/>
              <w:left w:val="single" w:sz="4" w:space="0" w:color="000000"/>
              <w:bottom w:val="single" w:sz="4" w:space="0" w:color="000000"/>
              <w:right w:val="single" w:sz="4" w:space="0" w:color="000000"/>
            </w:tcBorders>
          </w:tcPr>
          <w:p w:rsidR="00A56A09" w:rsidRPr="00903623" w:rsidRDefault="00A56A09" w:rsidP="00E85603">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2751" w:type="dxa"/>
            <w:gridSpan w:val="2"/>
            <w:vMerge w:val="restart"/>
            <w:tcBorders>
              <w:top w:val="single" w:sz="4" w:space="0" w:color="000000"/>
              <w:left w:val="nil"/>
              <w:bottom w:val="single" w:sz="4" w:space="0" w:color="000000"/>
              <w:right w:val="single" w:sz="4" w:space="0" w:color="000000"/>
            </w:tcBorders>
          </w:tcPr>
          <w:p w:rsidR="00A56A09" w:rsidRPr="00903623" w:rsidRDefault="00A56A09" w:rsidP="00E85603">
            <w:pPr>
              <w:spacing w:before="120"/>
              <w:rPr>
                <w:rFonts w:ascii="Times New Roman" w:hAnsi="Times New Roman"/>
                <w:color w:val="000000"/>
                <w:sz w:val="22"/>
                <w:szCs w:val="22"/>
              </w:rPr>
            </w:pPr>
            <w:r w:rsidRPr="00903623">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3486" w:type="dxa"/>
            <w:gridSpan w:val="6"/>
            <w:tcBorders>
              <w:top w:val="single" w:sz="4" w:space="0" w:color="000000"/>
              <w:left w:val="nil"/>
              <w:bottom w:val="single" w:sz="4" w:space="0" w:color="000000"/>
              <w:right w:val="single" w:sz="4" w:space="0" w:color="000000"/>
            </w:tcBorders>
          </w:tcPr>
          <w:p w:rsidR="00A56A09" w:rsidRPr="00903623" w:rsidRDefault="00A56A09" w:rsidP="00E85603">
            <w:pPr>
              <w:spacing w:before="120"/>
              <w:rPr>
                <w:rFonts w:ascii="Times New Roman" w:hAnsi="Times New Roman"/>
                <w:color w:val="000000"/>
                <w:sz w:val="22"/>
                <w:szCs w:val="22"/>
              </w:rPr>
            </w:pPr>
            <w:r w:rsidRPr="00903623">
              <w:rPr>
                <w:rFonts w:ascii="Times New Roman" w:hAnsi="Times New Roman"/>
                <w:color w:val="000000"/>
                <w:sz w:val="22"/>
                <w:szCs w:val="22"/>
              </w:rPr>
              <w:t>Балансоутримувача</w:t>
            </w:r>
          </w:p>
        </w:tc>
        <w:tc>
          <w:tcPr>
            <w:tcW w:w="3686" w:type="dxa"/>
            <w:gridSpan w:val="6"/>
            <w:tcBorders>
              <w:top w:val="single" w:sz="4" w:space="0" w:color="000000"/>
              <w:left w:val="nil"/>
              <w:bottom w:val="single" w:sz="4" w:space="0" w:color="000000"/>
              <w:right w:val="single" w:sz="4" w:space="0" w:color="000000"/>
            </w:tcBorders>
          </w:tcPr>
          <w:p w:rsidR="00A56A09" w:rsidRPr="00903623" w:rsidRDefault="00A56A09" w:rsidP="00E85603">
            <w:pPr>
              <w:spacing w:before="120"/>
              <w:rPr>
                <w:rFonts w:ascii="Times New Roman" w:hAnsi="Times New Roman"/>
                <w:color w:val="000000"/>
                <w:sz w:val="22"/>
                <w:szCs w:val="22"/>
              </w:rPr>
            </w:pPr>
            <w:r w:rsidRPr="00903623">
              <w:rPr>
                <w:rFonts w:ascii="Times New Roman" w:hAnsi="Times New Roman"/>
                <w:color w:val="000000"/>
                <w:sz w:val="22"/>
                <w:szCs w:val="22"/>
              </w:rPr>
              <w:t>Орендодавця</w:t>
            </w:r>
          </w:p>
        </w:tc>
      </w:tr>
      <w:tr w:rsidR="00A56A09" w:rsidTr="00E85603">
        <w:trPr>
          <w:trHeight w:val="320"/>
        </w:trPr>
        <w:tc>
          <w:tcPr>
            <w:tcW w:w="709" w:type="dxa"/>
            <w:vMerge/>
            <w:tcBorders>
              <w:top w:val="single" w:sz="4" w:space="0" w:color="000000"/>
              <w:left w:val="single" w:sz="4" w:space="0" w:color="000000"/>
              <w:bottom w:val="single" w:sz="4" w:space="0" w:color="000000"/>
              <w:right w:val="single" w:sz="4" w:space="0" w:color="000000"/>
            </w:tcBorders>
            <w:vAlign w:val="center"/>
          </w:tcPr>
          <w:p w:rsidR="00A56A09" w:rsidRPr="00903623" w:rsidRDefault="00A56A09" w:rsidP="00E85603">
            <w:pPr>
              <w:rPr>
                <w:rFonts w:ascii="Times New Roman" w:hAnsi="Times New Roman"/>
                <w:color w:val="000000"/>
                <w:sz w:val="22"/>
                <w:szCs w:val="22"/>
              </w:rPr>
            </w:pPr>
          </w:p>
        </w:tc>
        <w:tc>
          <w:tcPr>
            <w:tcW w:w="2751" w:type="dxa"/>
            <w:gridSpan w:val="2"/>
            <w:vMerge/>
            <w:tcBorders>
              <w:top w:val="single" w:sz="4" w:space="0" w:color="000000"/>
              <w:left w:val="nil"/>
              <w:bottom w:val="single" w:sz="4" w:space="0" w:color="000000"/>
              <w:right w:val="single" w:sz="4" w:space="0" w:color="000000"/>
            </w:tcBorders>
            <w:vAlign w:val="center"/>
          </w:tcPr>
          <w:p w:rsidR="00A56A09" w:rsidRPr="00903623" w:rsidRDefault="00A56A09" w:rsidP="00E85603">
            <w:pPr>
              <w:rPr>
                <w:rFonts w:ascii="Times New Roman" w:hAnsi="Times New Roman"/>
                <w:color w:val="000000"/>
                <w:sz w:val="22"/>
                <w:szCs w:val="22"/>
              </w:rPr>
            </w:pPr>
          </w:p>
        </w:tc>
        <w:tc>
          <w:tcPr>
            <w:tcW w:w="3486" w:type="dxa"/>
            <w:gridSpan w:val="6"/>
            <w:tcBorders>
              <w:top w:val="single" w:sz="4" w:space="0" w:color="000000"/>
              <w:left w:val="nil"/>
              <w:bottom w:val="single" w:sz="4" w:space="0" w:color="000000"/>
              <w:right w:val="single" w:sz="4" w:space="0" w:color="000000"/>
            </w:tcBorders>
          </w:tcPr>
          <w:p w:rsidR="00A56A09" w:rsidRPr="008874E8" w:rsidRDefault="00A56A09" w:rsidP="00E85603">
            <w:pPr>
              <w:spacing w:before="120"/>
              <w:rPr>
                <w:rFonts w:ascii="Times New Roman" w:hAnsi="Times New Roman"/>
                <w:sz w:val="22"/>
                <w:szCs w:val="22"/>
              </w:rPr>
            </w:pPr>
          </w:p>
        </w:tc>
        <w:tc>
          <w:tcPr>
            <w:tcW w:w="3686" w:type="dxa"/>
            <w:gridSpan w:val="6"/>
            <w:tcBorders>
              <w:top w:val="single" w:sz="4" w:space="0" w:color="000000"/>
              <w:left w:val="nil"/>
              <w:bottom w:val="single" w:sz="4" w:space="0" w:color="000000"/>
              <w:right w:val="single" w:sz="4" w:space="0" w:color="000000"/>
            </w:tcBorders>
          </w:tcPr>
          <w:p w:rsidR="00A56A09" w:rsidRDefault="0088695A" w:rsidP="0088695A">
            <w:pPr>
              <w:ind w:left="11"/>
              <w:rPr>
                <w:rFonts w:ascii="Times New Roman" w:hAnsi="Times New Roman"/>
                <w:sz w:val="22"/>
                <w:szCs w:val="22"/>
              </w:rPr>
            </w:pPr>
            <w:r>
              <w:rPr>
                <w:rFonts w:ascii="Times New Roman" w:hAnsi="Times New Roman"/>
                <w:sz w:val="22"/>
                <w:szCs w:val="22"/>
              </w:rPr>
              <w:t>Комунальне підприємство «Управляюча компанія виробниче управління житлово-комунального господарства» Переяславської міської ради»</w:t>
            </w:r>
          </w:p>
          <w:p w:rsidR="0088695A" w:rsidRDefault="0088695A" w:rsidP="0088695A">
            <w:pPr>
              <w:ind w:left="11"/>
              <w:rPr>
                <w:rFonts w:ascii="Times New Roman" w:hAnsi="Times New Roman"/>
                <w:sz w:val="22"/>
                <w:szCs w:val="22"/>
              </w:rPr>
            </w:pPr>
            <w:r>
              <w:rPr>
                <w:rFonts w:ascii="Times New Roman" w:hAnsi="Times New Roman"/>
                <w:sz w:val="22"/>
                <w:szCs w:val="22"/>
              </w:rPr>
              <w:t>ЄДРПОУ 38680261</w:t>
            </w:r>
          </w:p>
          <w:p w:rsidR="0088695A" w:rsidRPr="0088695A" w:rsidRDefault="0088695A" w:rsidP="0088695A">
            <w:pPr>
              <w:ind w:left="11"/>
              <w:rPr>
                <w:rFonts w:ascii="Times New Roman" w:hAnsi="Times New Roman"/>
                <w:sz w:val="22"/>
                <w:szCs w:val="22"/>
              </w:rPr>
            </w:pPr>
            <w:r>
              <w:rPr>
                <w:rFonts w:ascii="Times New Roman" w:hAnsi="Times New Roman"/>
                <w:sz w:val="22"/>
                <w:szCs w:val="22"/>
              </w:rPr>
              <w:t>р/р UA323218420000026006053120670 в Київському ГРУ ПриватБанку, МФО 321842</w:t>
            </w:r>
          </w:p>
        </w:tc>
      </w:tr>
      <w:tr w:rsidR="0090018C" w:rsidTr="00E85603">
        <w:trPr>
          <w:trHeight w:val="1062"/>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90018C" w:rsidRPr="000D5A63" w:rsidRDefault="0090018C" w:rsidP="00E85603">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2751" w:type="dxa"/>
            <w:gridSpan w:val="2"/>
            <w:tcBorders>
              <w:top w:val="single" w:sz="4" w:space="0" w:color="000000"/>
              <w:left w:val="nil"/>
              <w:bottom w:val="single" w:sz="4" w:space="0" w:color="auto"/>
              <w:right w:val="single" w:sz="4" w:space="0" w:color="000000"/>
            </w:tcBorders>
            <w:shd w:val="clear" w:color="auto" w:fill="auto"/>
          </w:tcPr>
          <w:p w:rsidR="0090018C" w:rsidRPr="000D5A63" w:rsidRDefault="0090018C" w:rsidP="00E85603">
            <w:pPr>
              <w:spacing w:before="120"/>
              <w:rPr>
                <w:rFonts w:ascii="Times New Roman" w:hAnsi="Times New Roman"/>
                <w:color w:val="000000"/>
                <w:sz w:val="22"/>
                <w:szCs w:val="22"/>
              </w:rPr>
            </w:pPr>
            <w:r w:rsidRPr="000D5A63">
              <w:rPr>
                <w:rFonts w:ascii="Times New Roman" w:hAnsi="Times New Roman"/>
                <w:color w:val="000000"/>
                <w:sz w:val="22"/>
                <w:szCs w:val="22"/>
              </w:rPr>
              <w:t>Співвідношення розподілу орендної плати станом на дату укладення договору</w:t>
            </w:r>
          </w:p>
        </w:tc>
        <w:tc>
          <w:tcPr>
            <w:tcW w:w="3486" w:type="dxa"/>
            <w:gridSpan w:val="6"/>
            <w:tcBorders>
              <w:top w:val="single" w:sz="4" w:space="0" w:color="000000"/>
              <w:left w:val="nil"/>
              <w:bottom w:val="single" w:sz="4" w:space="0" w:color="auto"/>
              <w:right w:val="single" w:sz="4" w:space="0" w:color="000000"/>
            </w:tcBorders>
            <w:shd w:val="clear" w:color="auto" w:fill="auto"/>
          </w:tcPr>
          <w:p w:rsidR="0090018C" w:rsidRPr="000D5A63" w:rsidRDefault="0088695A" w:rsidP="00E85603">
            <w:pPr>
              <w:spacing w:before="120"/>
              <w:rPr>
                <w:rFonts w:ascii="Times New Roman" w:hAnsi="Times New Roman"/>
                <w:color w:val="000000"/>
                <w:sz w:val="22"/>
                <w:szCs w:val="22"/>
              </w:rPr>
            </w:pPr>
            <w:r>
              <w:rPr>
                <w:rFonts w:ascii="Times New Roman" w:hAnsi="Times New Roman"/>
                <w:color w:val="000000"/>
                <w:sz w:val="22"/>
                <w:szCs w:val="22"/>
              </w:rPr>
              <w:t xml:space="preserve">Орендодавцю </w:t>
            </w:r>
            <w:r w:rsidR="0090018C">
              <w:rPr>
                <w:rFonts w:ascii="Times New Roman" w:hAnsi="Times New Roman"/>
                <w:color w:val="0000FF"/>
                <w:sz w:val="22"/>
                <w:szCs w:val="22"/>
              </w:rPr>
              <w:t>5</w:t>
            </w:r>
            <w:r w:rsidR="0090018C" w:rsidRPr="000D5A63">
              <w:rPr>
                <w:rFonts w:ascii="Times New Roman" w:hAnsi="Times New Roman"/>
                <w:color w:val="0000FF"/>
                <w:sz w:val="22"/>
                <w:szCs w:val="22"/>
              </w:rPr>
              <w:t>0</w:t>
            </w:r>
            <w:r w:rsidR="0090018C" w:rsidRPr="000D5A63">
              <w:rPr>
                <w:rFonts w:ascii="Times New Roman" w:hAnsi="Times New Roman"/>
                <w:color w:val="000000"/>
                <w:sz w:val="22"/>
                <w:szCs w:val="22"/>
              </w:rPr>
              <w:t xml:space="preserve"> відсотків  суми орендної плати</w:t>
            </w:r>
          </w:p>
          <w:p w:rsidR="0090018C" w:rsidRPr="000D5A63" w:rsidRDefault="0090018C" w:rsidP="00E85603">
            <w:pPr>
              <w:spacing w:before="120"/>
              <w:rPr>
                <w:rFonts w:ascii="Times New Roman" w:hAnsi="Times New Roman"/>
                <w:color w:val="000000"/>
                <w:sz w:val="22"/>
                <w:szCs w:val="22"/>
              </w:rPr>
            </w:pPr>
          </w:p>
        </w:tc>
        <w:tc>
          <w:tcPr>
            <w:tcW w:w="3686" w:type="dxa"/>
            <w:gridSpan w:val="6"/>
            <w:tcBorders>
              <w:top w:val="single" w:sz="4" w:space="0" w:color="000000"/>
              <w:left w:val="nil"/>
              <w:bottom w:val="single" w:sz="4" w:space="0" w:color="auto"/>
              <w:right w:val="single" w:sz="4" w:space="0" w:color="000000"/>
            </w:tcBorders>
            <w:shd w:val="clear" w:color="auto" w:fill="auto"/>
          </w:tcPr>
          <w:p w:rsidR="0090018C" w:rsidRPr="008874E8" w:rsidRDefault="0088695A" w:rsidP="00E85603">
            <w:pPr>
              <w:spacing w:before="120"/>
              <w:rPr>
                <w:rFonts w:ascii="Times New Roman" w:hAnsi="Times New Roman"/>
                <w:sz w:val="22"/>
                <w:szCs w:val="22"/>
              </w:rPr>
            </w:pPr>
            <w:r>
              <w:rPr>
                <w:rFonts w:ascii="Times New Roman" w:hAnsi="Times New Roman"/>
                <w:color w:val="000000"/>
                <w:sz w:val="22"/>
                <w:szCs w:val="22"/>
              </w:rPr>
              <w:t>Місцевому</w:t>
            </w:r>
            <w:r w:rsidR="0090018C" w:rsidRPr="000D5A63">
              <w:rPr>
                <w:rFonts w:ascii="Times New Roman" w:hAnsi="Times New Roman"/>
                <w:color w:val="000000"/>
                <w:sz w:val="22"/>
                <w:szCs w:val="22"/>
              </w:rPr>
              <w:t xml:space="preserve"> бюджету </w:t>
            </w:r>
            <w:r w:rsidR="0090018C">
              <w:rPr>
                <w:rFonts w:ascii="Times New Roman" w:hAnsi="Times New Roman"/>
                <w:color w:val="0000FF"/>
                <w:sz w:val="22"/>
                <w:szCs w:val="22"/>
              </w:rPr>
              <w:t>5</w:t>
            </w:r>
            <w:r w:rsidR="0090018C" w:rsidRPr="000D5A63">
              <w:rPr>
                <w:rFonts w:ascii="Times New Roman" w:hAnsi="Times New Roman"/>
                <w:color w:val="0000FF"/>
                <w:sz w:val="22"/>
                <w:szCs w:val="22"/>
              </w:rPr>
              <w:t>0</w:t>
            </w:r>
            <w:r w:rsidR="0090018C" w:rsidRPr="000D5A63">
              <w:rPr>
                <w:rFonts w:ascii="Times New Roman" w:hAnsi="Times New Roman"/>
                <w:color w:val="000000"/>
                <w:sz w:val="22"/>
                <w:szCs w:val="22"/>
              </w:rPr>
              <w:t xml:space="preserve"> відсотків суми орендної плати</w:t>
            </w:r>
          </w:p>
        </w:tc>
      </w:tr>
    </w:tbl>
    <w:p w:rsidR="00602F69" w:rsidRDefault="00602F69" w:rsidP="00602F69">
      <w:pPr>
        <w:jc w:val="center"/>
        <w:rPr>
          <w:rFonts w:ascii="Times New Roman" w:hAnsi="Times New Roman"/>
          <w:b/>
          <w:color w:val="000000"/>
          <w:sz w:val="28"/>
          <w:szCs w:val="28"/>
        </w:rPr>
      </w:pPr>
    </w:p>
    <w:p w:rsidR="00602F69" w:rsidRPr="008F50F1" w:rsidRDefault="00602F69" w:rsidP="00602F69">
      <w:pPr>
        <w:jc w:val="center"/>
        <w:rPr>
          <w:rFonts w:ascii="Times New Roman" w:hAnsi="Times New Roman"/>
          <w:sz w:val="24"/>
          <w:szCs w:val="24"/>
        </w:rPr>
      </w:pPr>
      <w:r w:rsidRPr="008F50F1">
        <w:rPr>
          <w:rFonts w:ascii="Times New Roman" w:hAnsi="Times New Roman"/>
          <w:sz w:val="24"/>
          <w:szCs w:val="24"/>
        </w:rPr>
        <w:t>II. Незмінювані умови договору</w:t>
      </w:r>
    </w:p>
    <w:p w:rsidR="00602F69" w:rsidRPr="008F50F1" w:rsidRDefault="00602F69" w:rsidP="00602F69">
      <w:pPr>
        <w:pStyle w:val="a4"/>
        <w:ind w:firstLine="0"/>
        <w:jc w:val="center"/>
        <w:rPr>
          <w:rFonts w:ascii="Times New Roman" w:hAnsi="Times New Roman"/>
          <w:sz w:val="24"/>
          <w:szCs w:val="24"/>
        </w:rPr>
      </w:pPr>
      <w:r w:rsidRPr="008F50F1">
        <w:rPr>
          <w:rFonts w:ascii="Times New Roman" w:hAnsi="Times New Roman"/>
          <w:sz w:val="24"/>
          <w:szCs w:val="24"/>
        </w:rPr>
        <w:t>Предмет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1.1. </w:t>
      </w:r>
      <w:r w:rsidR="0088695A">
        <w:rPr>
          <w:rFonts w:ascii="Times New Roman" w:hAnsi="Times New Roman"/>
          <w:sz w:val="24"/>
          <w:szCs w:val="24"/>
        </w:rPr>
        <w:t>Орендодавець передає</w:t>
      </w:r>
      <w:r w:rsidRPr="008F50F1">
        <w:rPr>
          <w:rFonts w:ascii="Times New Roman" w:hAnsi="Times New Roman"/>
          <w:sz w:val="24"/>
          <w:szCs w:val="24"/>
        </w:rPr>
        <w:t>, а Орендар приймає у строкове платне користування майно, зазначене у пункті 4 Умов, вартість якого становить суму, визначену у пункті 6 Умов.</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 Майно передається в оренду для використання згідно з пунктом 7 Умов.</w:t>
      </w:r>
    </w:p>
    <w:p w:rsidR="00602F69" w:rsidRPr="008F50F1" w:rsidRDefault="00602F69" w:rsidP="00602F69">
      <w:pPr>
        <w:pStyle w:val="a4"/>
        <w:ind w:firstLine="0"/>
        <w:jc w:val="center"/>
        <w:rPr>
          <w:rFonts w:ascii="Times New Roman" w:hAnsi="Times New Roman"/>
          <w:sz w:val="24"/>
          <w:szCs w:val="24"/>
        </w:rPr>
      </w:pPr>
      <w:r w:rsidRPr="008F50F1">
        <w:rPr>
          <w:rFonts w:ascii="Times New Roman" w:hAnsi="Times New Roman"/>
          <w:sz w:val="24"/>
          <w:szCs w:val="24"/>
        </w:rPr>
        <w:t>Умови передачі орендованого Майна Орендарю</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Акт приймання-передачі підписується мі</w:t>
      </w:r>
      <w:r w:rsidR="0088695A">
        <w:rPr>
          <w:rFonts w:ascii="Times New Roman" w:hAnsi="Times New Roman"/>
          <w:sz w:val="24"/>
          <w:szCs w:val="24"/>
        </w:rPr>
        <w:t>ж Орендарем і Орендодавцем</w:t>
      </w:r>
      <w:r w:rsidRPr="008F50F1">
        <w:rPr>
          <w:rFonts w:ascii="Times New Roman" w:hAnsi="Times New Roman"/>
          <w:sz w:val="24"/>
          <w:szCs w:val="24"/>
        </w:rPr>
        <w:t xml:space="preserve"> одночасно з підписанням цього договору. </w:t>
      </w:r>
    </w:p>
    <w:p w:rsidR="00602F69" w:rsidRDefault="00602F69" w:rsidP="00602F69">
      <w:pPr>
        <w:pStyle w:val="a4"/>
        <w:jc w:val="both"/>
        <w:rPr>
          <w:rFonts w:ascii="Times New Roman" w:hAnsi="Times New Roman"/>
          <w:sz w:val="24"/>
          <w:szCs w:val="24"/>
        </w:rPr>
      </w:pPr>
      <w:r w:rsidRPr="008F50F1">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02F69" w:rsidRPr="008F50F1" w:rsidRDefault="00602F69" w:rsidP="00602F69">
      <w:pPr>
        <w:pStyle w:val="a4"/>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50F1">
        <w:rPr>
          <w:rFonts w:ascii="Times New Roman" w:hAnsi="Times New Roman"/>
          <w:sz w:val="24"/>
          <w:szCs w:val="24"/>
        </w:rPr>
        <w:t>Орендна плата</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3.1. 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законодавством.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w:t>
      </w:r>
      <w:r w:rsidR="0088695A">
        <w:rPr>
          <w:rFonts w:ascii="Times New Roman" w:hAnsi="Times New Roman"/>
          <w:sz w:val="24"/>
          <w:szCs w:val="24"/>
        </w:rPr>
        <w:t>енсація витрат Орендодавця</w:t>
      </w:r>
      <w:r w:rsidRPr="008F50F1">
        <w:rPr>
          <w:rFonts w:ascii="Times New Roman" w:hAnsi="Times New Roman"/>
          <w:sz w:val="24"/>
          <w:szCs w:val="24"/>
        </w:rPr>
        <w:t xml:space="preserve"> за користування земельною ділянкою. Орендар несе ці витрати на основі окремих договорів,</w:t>
      </w:r>
      <w:r w:rsidR="0088695A">
        <w:rPr>
          <w:rFonts w:ascii="Times New Roman" w:hAnsi="Times New Roman"/>
          <w:sz w:val="24"/>
          <w:szCs w:val="24"/>
        </w:rPr>
        <w:t xml:space="preserve"> укладених із Орендодавцем</w:t>
      </w:r>
      <w:r w:rsidRPr="008F50F1">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367AB0" w:rsidRPr="00367AB0" w:rsidRDefault="00602F69" w:rsidP="00602F69">
      <w:pPr>
        <w:pStyle w:val="a4"/>
        <w:jc w:val="both"/>
        <w:rPr>
          <w:rFonts w:ascii="Times New Roman" w:hAnsi="Times New Roman"/>
          <w:sz w:val="24"/>
          <w:szCs w:val="24"/>
          <w:lang w:val="ru-RU"/>
        </w:rPr>
      </w:pPr>
      <w:r w:rsidRPr="008F50F1">
        <w:rPr>
          <w:rFonts w:ascii="Times New Roman" w:hAnsi="Times New Roman"/>
          <w:sz w:val="24"/>
          <w:szCs w:val="24"/>
        </w:rPr>
        <w:lastRenderedPageBreak/>
        <w:t xml:space="preserve">3.2. </w:t>
      </w:r>
      <w:r w:rsidR="005D04FA" w:rsidRPr="00367AB0">
        <w:rPr>
          <w:rFonts w:ascii="Times New Roman" w:hAnsi="Times New Roman"/>
          <w:sz w:val="24"/>
          <w:szCs w:val="24"/>
        </w:rPr>
        <w:t>Орендна плата за перший місяць</w:t>
      </w:r>
      <w:r w:rsidR="00367AB0" w:rsidRPr="00367AB0">
        <w:rPr>
          <w:rFonts w:ascii="Times New Roman" w:hAnsi="Times New Roman"/>
          <w:sz w:val="24"/>
          <w:szCs w:val="24"/>
        </w:rPr>
        <w:t xml:space="preserve"> встановлюється у розмірі 1% від балансової вартості об</w:t>
      </w:r>
      <w:r w:rsidR="00367AB0" w:rsidRPr="00367AB0">
        <w:rPr>
          <w:rFonts w:ascii="Times New Roman" w:hAnsi="Times New Roman"/>
          <w:sz w:val="24"/>
          <w:szCs w:val="24"/>
          <w:lang w:val="ru-RU"/>
        </w:rPr>
        <w:t>`</w:t>
      </w:r>
      <w:r w:rsidR="00367AB0" w:rsidRPr="00367AB0">
        <w:rPr>
          <w:rFonts w:ascii="Times New Roman" w:hAnsi="Times New Roman"/>
          <w:sz w:val="24"/>
          <w:szCs w:val="24"/>
        </w:rPr>
        <w:t>єкта оренди. В разі, проведення аукціону на продовження договору оренди стартова орендна плата не може бути нижчою за останню місячну орендну плату, встановлену договором, що продовжується</w:t>
      </w:r>
      <w:r w:rsidR="00367AB0">
        <w:rPr>
          <w:rFonts w:ascii="Times New Roman" w:hAnsi="Times New Roman"/>
          <w:sz w:val="24"/>
          <w:szCs w:val="24"/>
        </w:rPr>
        <w:t>.</w:t>
      </w:r>
      <w:r w:rsidR="00367AB0" w:rsidRPr="00367AB0">
        <w:rPr>
          <w:rFonts w:ascii="Times New Roman" w:hAnsi="Times New Roman"/>
          <w:sz w:val="24"/>
          <w:szCs w:val="24"/>
        </w:rPr>
        <w:t xml:space="preserve"> </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3.3. Орендар спл</w:t>
      </w:r>
      <w:r w:rsidR="00367AB0">
        <w:rPr>
          <w:rFonts w:ascii="Times New Roman" w:hAnsi="Times New Roman"/>
          <w:sz w:val="24"/>
          <w:szCs w:val="24"/>
        </w:rPr>
        <w:t xml:space="preserve">ачує орендну плату </w:t>
      </w:r>
      <w:r w:rsidR="005D04FA">
        <w:rPr>
          <w:rFonts w:ascii="Times New Roman" w:hAnsi="Times New Roman"/>
          <w:sz w:val="24"/>
          <w:szCs w:val="24"/>
        </w:rPr>
        <w:t>Орендодавцю</w:t>
      </w:r>
      <w:r w:rsidRPr="008F50F1">
        <w:rPr>
          <w:rFonts w:ascii="Times New Roman" w:hAnsi="Times New Roman"/>
          <w:sz w:val="24"/>
          <w:szCs w:val="24"/>
        </w:rPr>
        <w:t xml:space="preserve"> у співвідношенні, визначеному у пункті 15 Умов (або в іншому співвідношенні, визначеному законодавством), щомісяця:</w:t>
      </w:r>
    </w:p>
    <w:p w:rsidR="005D04FA" w:rsidRPr="002E0CF4" w:rsidRDefault="005D04FA" w:rsidP="00602F69">
      <w:pPr>
        <w:pStyle w:val="a4"/>
        <w:jc w:val="both"/>
        <w:rPr>
          <w:rFonts w:ascii="Times New Roman" w:hAnsi="Times New Roman"/>
          <w:sz w:val="24"/>
          <w:szCs w:val="24"/>
        </w:rPr>
      </w:pPr>
      <w:r w:rsidRPr="002E0CF4">
        <w:rPr>
          <w:rFonts w:ascii="Times New Roman" w:hAnsi="Times New Roman"/>
          <w:sz w:val="24"/>
          <w:szCs w:val="24"/>
        </w:rPr>
        <w:t>до 30 числа місяця,  наступного за розрахунковим.</w:t>
      </w:r>
    </w:p>
    <w:p w:rsidR="00367AB0" w:rsidRPr="002E0CF4" w:rsidRDefault="00602F69" w:rsidP="00602F69">
      <w:pPr>
        <w:pStyle w:val="a4"/>
        <w:jc w:val="both"/>
        <w:rPr>
          <w:rFonts w:ascii="Times New Roman" w:hAnsi="Times New Roman"/>
          <w:sz w:val="24"/>
          <w:szCs w:val="24"/>
        </w:rPr>
      </w:pPr>
      <w:r w:rsidRPr="002E0CF4">
        <w:rPr>
          <w:rFonts w:ascii="Times New Roman" w:hAnsi="Times New Roman"/>
          <w:sz w:val="24"/>
          <w:szCs w:val="24"/>
        </w:rPr>
        <w:t>3.4. Орендар сплачує орендну плату на під</w:t>
      </w:r>
      <w:r w:rsidR="005D04FA" w:rsidRPr="002E0CF4">
        <w:rPr>
          <w:rFonts w:ascii="Times New Roman" w:hAnsi="Times New Roman"/>
          <w:sz w:val="24"/>
          <w:szCs w:val="24"/>
        </w:rPr>
        <w:t>ставі рахунків Орендодавця. Орендодавець</w:t>
      </w:r>
      <w:r w:rsidRPr="002E0CF4">
        <w:rPr>
          <w:rFonts w:ascii="Times New Roman" w:hAnsi="Times New Roman"/>
          <w:sz w:val="24"/>
          <w:szCs w:val="24"/>
        </w:rPr>
        <w:t xml:space="preserve"> виставляє рахунок на загальну суму орендної плати</w:t>
      </w:r>
      <w:r w:rsidR="00367AB0" w:rsidRPr="002E0CF4">
        <w:rPr>
          <w:rFonts w:ascii="Times New Roman" w:hAnsi="Times New Roman"/>
          <w:sz w:val="24"/>
          <w:szCs w:val="24"/>
        </w:rPr>
        <w:t xml:space="preserve">. </w:t>
      </w:r>
      <w:r w:rsidRPr="002E0CF4">
        <w:rPr>
          <w:rFonts w:ascii="Times New Roman" w:hAnsi="Times New Roman"/>
          <w:sz w:val="24"/>
          <w:szCs w:val="24"/>
        </w:rPr>
        <w:t xml:space="preserve"> </w:t>
      </w:r>
      <w:r w:rsidR="00367AB0" w:rsidRPr="002E0CF4">
        <w:rPr>
          <w:rFonts w:ascii="Times New Roman" w:hAnsi="Times New Roman"/>
          <w:sz w:val="24"/>
          <w:szCs w:val="24"/>
        </w:rPr>
        <w:t xml:space="preserve">Податок на додану вартість нараховується на загальну суму орендної плати. Орендодавець самостійно розподіляє сплачену Орендарем суму орендної плати згідно з п.5 Умов </w:t>
      </w:r>
    </w:p>
    <w:p w:rsidR="00602F69" w:rsidRPr="002E0CF4" w:rsidRDefault="00602F69" w:rsidP="00602F69">
      <w:pPr>
        <w:pStyle w:val="a4"/>
        <w:jc w:val="both"/>
        <w:rPr>
          <w:rFonts w:ascii="Times New Roman" w:hAnsi="Times New Roman"/>
          <w:sz w:val="24"/>
          <w:szCs w:val="24"/>
        </w:rPr>
      </w:pPr>
      <w:r w:rsidRPr="002E0CF4">
        <w:rPr>
          <w:rFonts w:ascii="Times New Roman" w:hAnsi="Times New Roman"/>
          <w:sz w:val="24"/>
          <w:szCs w:val="24"/>
        </w:rPr>
        <w:t>О</w:t>
      </w:r>
      <w:r w:rsidR="00A74F74" w:rsidRPr="002E0CF4">
        <w:rPr>
          <w:rFonts w:ascii="Times New Roman" w:hAnsi="Times New Roman"/>
          <w:sz w:val="24"/>
          <w:szCs w:val="24"/>
        </w:rPr>
        <w:t>рендар сплачує Орендодавцю</w:t>
      </w:r>
      <w:r w:rsidRPr="002E0CF4">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w:t>
      </w:r>
      <w:r w:rsidR="00A74F74" w:rsidRPr="002E0CF4">
        <w:rPr>
          <w:rFonts w:ascii="Times New Roman" w:hAnsi="Times New Roman"/>
          <w:sz w:val="24"/>
          <w:szCs w:val="24"/>
        </w:rPr>
        <w:t>орендної плати. Орендодавець</w:t>
      </w:r>
      <w:r w:rsidRPr="002E0CF4">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w:t>
      </w:r>
      <w:r w:rsidR="00A74F74" w:rsidRPr="002E0CF4">
        <w:rPr>
          <w:rFonts w:ascii="Times New Roman" w:hAnsi="Times New Roman"/>
          <w:sz w:val="24"/>
          <w:szCs w:val="24"/>
        </w:rPr>
        <w:t>о місяця оренди Орендодавець</w:t>
      </w:r>
      <w:r w:rsidRPr="002E0CF4">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02F69" w:rsidRPr="002E0CF4" w:rsidRDefault="00602F69" w:rsidP="00602F69">
      <w:pPr>
        <w:pStyle w:val="a4"/>
        <w:jc w:val="both"/>
        <w:rPr>
          <w:rFonts w:ascii="Times New Roman" w:hAnsi="Times New Roman"/>
          <w:sz w:val="24"/>
          <w:szCs w:val="24"/>
        </w:rPr>
      </w:pPr>
      <w:r w:rsidRPr="002E0CF4">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документів, визначених у пункті 3.6 цього договору.</w:t>
      </w:r>
    </w:p>
    <w:p w:rsidR="00602F69" w:rsidRPr="002E0CF4" w:rsidRDefault="00602F69" w:rsidP="00602F69">
      <w:pPr>
        <w:pStyle w:val="a4"/>
        <w:jc w:val="both"/>
        <w:rPr>
          <w:rFonts w:ascii="Times New Roman" w:hAnsi="Times New Roman"/>
          <w:sz w:val="24"/>
          <w:szCs w:val="24"/>
        </w:rPr>
      </w:pPr>
      <w:r w:rsidRPr="002E0CF4">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602F69" w:rsidRPr="002E0CF4" w:rsidRDefault="00602F69" w:rsidP="00602F69">
      <w:pPr>
        <w:pStyle w:val="a4"/>
        <w:spacing w:line="233" w:lineRule="auto"/>
        <w:jc w:val="both"/>
        <w:rPr>
          <w:rFonts w:ascii="Times New Roman" w:hAnsi="Times New Roman"/>
          <w:sz w:val="24"/>
          <w:szCs w:val="24"/>
        </w:rPr>
      </w:pPr>
      <w:r w:rsidRPr="002E0CF4">
        <w:rPr>
          <w:rFonts w:ascii="Times New Roman" w:hAnsi="Times New Roman"/>
          <w:sz w:val="24"/>
          <w:szCs w:val="24"/>
        </w:rPr>
        <w:t>3.7. Орендна плата, перерахована несвоєчасно або не в повному о</w:t>
      </w:r>
      <w:r w:rsidR="002E0CF4" w:rsidRPr="002E0CF4">
        <w:rPr>
          <w:rFonts w:ascii="Times New Roman" w:hAnsi="Times New Roman"/>
          <w:sz w:val="24"/>
          <w:szCs w:val="24"/>
        </w:rPr>
        <w:t xml:space="preserve">бсязі, стягується Орендодавцем. </w:t>
      </w:r>
      <w:r w:rsidRPr="002E0CF4">
        <w:rPr>
          <w:rFonts w:ascii="Times New Roman" w:hAnsi="Times New Roman"/>
          <w:sz w:val="24"/>
          <w:szCs w:val="24"/>
        </w:rPr>
        <w:t xml:space="preserve">Орендодавець </w:t>
      </w:r>
      <w:r w:rsidR="002E0CF4" w:rsidRPr="002E0CF4">
        <w:rPr>
          <w:rFonts w:ascii="Times New Roman" w:hAnsi="Times New Roman"/>
          <w:sz w:val="24"/>
          <w:szCs w:val="24"/>
        </w:rPr>
        <w:t>може</w:t>
      </w:r>
      <w:r w:rsidRPr="002E0CF4">
        <w:rPr>
          <w:rFonts w:ascii="Times New Roman" w:hAnsi="Times New Roman"/>
          <w:sz w:val="24"/>
          <w:szCs w:val="24"/>
        </w:rPr>
        <w:t xml:space="preserve">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02F69" w:rsidRPr="008F50F1" w:rsidRDefault="00602F69" w:rsidP="00602F69">
      <w:pPr>
        <w:pStyle w:val="a4"/>
        <w:spacing w:line="233" w:lineRule="auto"/>
        <w:jc w:val="both"/>
        <w:rPr>
          <w:rFonts w:ascii="Times New Roman" w:hAnsi="Times New Roman"/>
          <w:sz w:val="24"/>
          <w:szCs w:val="24"/>
        </w:rPr>
      </w:pPr>
      <w:r w:rsidRPr="008F50F1">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02F69" w:rsidRPr="008F50F1" w:rsidRDefault="00602F69" w:rsidP="00602F69">
      <w:pPr>
        <w:pStyle w:val="a4"/>
        <w:spacing w:line="233" w:lineRule="auto"/>
        <w:jc w:val="both"/>
        <w:rPr>
          <w:rFonts w:ascii="Times New Roman" w:hAnsi="Times New Roman"/>
          <w:sz w:val="24"/>
          <w:szCs w:val="24"/>
        </w:rPr>
      </w:pPr>
      <w:r w:rsidRPr="008F50F1">
        <w:rPr>
          <w:rFonts w:ascii="Times New Roman" w:hAnsi="Times New Roman"/>
          <w:sz w:val="24"/>
          <w:szCs w:val="24"/>
        </w:rPr>
        <w:t xml:space="preserve">3.9. Надміру сплачена сума орендної плати, що надійшла </w:t>
      </w:r>
      <w:r w:rsidR="00A74F74">
        <w:rPr>
          <w:rFonts w:ascii="Times New Roman" w:hAnsi="Times New Roman"/>
          <w:sz w:val="24"/>
          <w:szCs w:val="24"/>
        </w:rPr>
        <w:t>до бюджету або Орендодавцю</w:t>
      </w:r>
      <w:r w:rsidRPr="008F50F1">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02F69" w:rsidRPr="008F50F1" w:rsidRDefault="00602F69" w:rsidP="00602F69">
      <w:pPr>
        <w:pStyle w:val="a4"/>
        <w:spacing w:line="233" w:lineRule="auto"/>
        <w:jc w:val="both"/>
        <w:rPr>
          <w:rFonts w:ascii="Times New Roman" w:hAnsi="Times New Roman"/>
          <w:sz w:val="24"/>
          <w:szCs w:val="24"/>
        </w:rPr>
      </w:pPr>
      <w:r w:rsidRPr="008F50F1">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02F69" w:rsidRPr="008F50F1" w:rsidRDefault="00602F69" w:rsidP="00602F69">
      <w:pPr>
        <w:pStyle w:val="a4"/>
        <w:spacing w:line="233" w:lineRule="auto"/>
        <w:jc w:val="both"/>
        <w:rPr>
          <w:rFonts w:ascii="Times New Roman" w:hAnsi="Times New Roman"/>
          <w:sz w:val="24"/>
          <w:szCs w:val="24"/>
        </w:rPr>
      </w:pPr>
      <w:r w:rsidRPr="008F50F1">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602F69" w:rsidRPr="008F50F1" w:rsidRDefault="00602F69" w:rsidP="00602F69">
      <w:pPr>
        <w:pStyle w:val="a4"/>
        <w:spacing w:line="233" w:lineRule="auto"/>
        <w:ind w:firstLine="0"/>
        <w:jc w:val="center"/>
        <w:rPr>
          <w:rFonts w:ascii="Times New Roman" w:hAnsi="Times New Roman"/>
          <w:sz w:val="24"/>
          <w:szCs w:val="24"/>
        </w:rPr>
      </w:pPr>
      <w:r w:rsidRPr="008F50F1">
        <w:rPr>
          <w:rFonts w:ascii="Times New Roman" w:hAnsi="Times New Roman"/>
          <w:sz w:val="24"/>
          <w:szCs w:val="24"/>
        </w:rPr>
        <w:t>Повернення Майна з оренди і забезпечувальний депозит</w:t>
      </w:r>
    </w:p>
    <w:p w:rsidR="00602F69" w:rsidRPr="008F50F1" w:rsidRDefault="00602F69" w:rsidP="00602F69">
      <w:pPr>
        <w:pStyle w:val="a4"/>
        <w:spacing w:line="233" w:lineRule="auto"/>
        <w:jc w:val="both"/>
        <w:rPr>
          <w:rFonts w:ascii="Times New Roman" w:hAnsi="Times New Roman"/>
          <w:sz w:val="24"/>
          <w:szCs w:val="24"/>
        </w:rPr>
      </w:pPr>
      <w:r w:rsidRPr="008F50F1">
        <w:rPr>
          <w:rFonts w:ascii="Times New Roman" w:hAnsi="Times New Roman"/>
          <w:sz w:val="24"/>
          <w:szCs w:val="24"/>
        </w:rPr>
        <w:t>4.1. У разі припинення договору Орендар зобов’язаний:</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w:t>
      </w:r>
      <w:r w:rsidRPr="008F50F1">
        <w:rPr>
          <w:rFonts w:ascii="Times New Roman" w:hAnsi="Times New Roman"/>
          <w:sz w:val="24"/>
          <w:szCs w:val="24"/>
        </w:rPr>
        <w:lastRenderedPageBreak/>
        <w:t xml:space="preserve">зносу, а якщо Орендарем були виконані невід’ємні поліпшення або проведено капітальний ремонт, </w:t>
      </w:r>
      <w:r w:rsidRPr="008F50F1">
        <w:rPr>
          <w:rFonts w:ascii="Times New Roman" w:hAnsi="Times New Roman"/>
          <w:sz w:val="24"/>
          <w:szCs w:val="24"/>
          <w:lang w:val="ru-RU"/>
        </w:rPr>
        <w:t>—</w:t>
      </w:r>
      <w:r w:rsidRPr="008F50F1">
        <w:rPr>
          <w:rFonts w:ascii="Times New Roman" w:hAnsi="Times New Roman"/>
          <w:sz w:val="24"/>
          <w:szCs w:val="24"/>
        </w:rPr>
        <w:t xml:space="preserve"> то разом із такими поліпшеннями/капітальним ремонтом;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сплатити орендну плату, нараховану до дати, що передує даті повернення Майна з оренди, пеню (за наявно</w:t>
      </w:r>
      <w:r w:rsidR="00A74F74">
        <w:rPr>
          <w:rFonts w:ascii="Times New Roman" w:hAnsi="Times New Roman"/>
          <w:sz w:val="24"/>
          <w:szCs w:val="24"/>
        </w:rPr>
        <w:t>сті), сплатити Орендодавцю</w:t>
      </w:r>
      <w:r w:rsidRPr="008F50F1">
        <w:rPr>
          <w:rFonts w:ascii="Times New Roman" w:hAnsi="Times New Roman"/>
          <w:sz w:val="24"/>
          <w:szCs w:val="24"/>
        </w:rPr>
        <w:t xml:space="preserve"> платежі за договором про відшко</w:t>
      </w:r>
      <w:r w:rsidR="00A74F74">
        <w:rPr>
          <w:rFonts w:ascii="Times New Roman" w:hAnsi="Times New Roman"/>
          <w:sz w:val="24"/>
          <w:szCs w:val="24"/>
        </w:rPr>
        <w:t>дування витрат Орендодавця</w:t>
      </w:r>
      <w:r w:rsidRPr="008F50F1">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02F69" w:rsidRPr="008F50F1" w:rsidRDefault="00A74F74" w:rsidP="00602F69">
      <w:pPr>
        <w:pStyle w:val="a4"/>
        <w:jc w:val="both"/>
        <w:rPr>
          <w:rFonts w:ascii="Times New Roman" w:hAnsi="Times New Roman"/>
          <w:sz w:val="24"/>
          <w:szCs w:val="24"/>
        </w:rPr>
      </w:pPr>
      <w:r>
        <w:rPr>
          <w:rFonts w:ascii="Times New Roman" w:hAnsi="Times New Roman"/>
          <w:sz w:val="24"/>
          <w:szCs w:val="24"/>
        </w:rPr>
        <w:t>відшкодувати Орендодавцю</w:t>
      </w:r>
      <w:r w:rsidR="00602F69" w:rsidRPr="008F50F1">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4.2. Протягом трьох робочих днів з моменту припинення</w:t>
      </w:r>
      <w:r w:rsidR="00A74F74">
        <w:rPr>
          <w:rFonts w:ascii="Times New Roman" w:hAnsi="Times New Roman"/>
          <w:sz w:val="24"/>
          <w:szCs w:val="24"/>
        </w:rPr>
        <w:t xml:space="preserve"> цього договору Орендодавець</w:t>
      </w:r>
      <w:r w:rsidRPr="008F50F1">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w:t>
      </w:r>
      <w:r w:rsidR="00A74F74">
        <w:rPr>
          <w:rFonts w:ascii="Times New Roman" w:hAnsi="Times New Roman"/>
          <w:sz w:val="24"/>
          <w:szCs w:val="24"/>
        </w:rPr>
        <w:t>дування витрат Орендодавця</w:t>
      </w:r>
      <w:r w:rsidRPr="008F50F1">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602F69" w:rsidRPr="008F50F1" w:rsidRDefault="00A74F74" w:rsidP="00602F69">
      <w:pPr>
        <w:pStyle w:val="a4"/>
        <w:jc w:val="both"/>
        <w:rPr>
          <w:rFonts w:ascii="Times New Roman" w:hAnsi="Times New Roman"/>
          <w:sz w:val="24"/>
          <w:szCs w:val="24"/>
        </w:rPr>
      </w:pPr>
      <w:r>
        <w:rPr>
          <w:rFonts w:ascii="Times New Roman" w:hAnsi="Times New Roman"/>
          <w:sz w:val="24"/>
          <w:szCs w:val="24"/>
        </w:rPr>
        <w:t>Орендодавець</w:t>
      </w:r>
      <w:r w:rsidR="00602F69" w:rsidRPr="008F50F1">
        <w:rPr>
          <w:rFonts w:ascii="Times New Roman" w:hAnsi="Times New Roman"/>
          <w:sz w:val="24"/>
          <w:szCs w:val="24"/>
        </w:rPr>
        <w:t xml:space="preserve"> складає акт повернення з о</w:t>
      </w:r>
      <w:r w:rsidR="00C93BF4">
        <w:rPr>
          <w:rFonts w:ascii="Times New Roman" w:hAnsi="Times New Roman"/>
          <w:sz w:val="24"/>
          <w:szCs w:val="24"/>
        </w:rPr>
        <w:t>ренди орендованого Майна у двох</w:t>
      </w:r>
      <w:r w:rsidR="00602F69" w:rsidRPr="008F50F1">
        <w:rPr>
          <w:rFonts w:ascii="Times New Roman" w:hAnsi="Times New Roman"/>
          <w:sz w:val="24"/>
          <w:szCs w:val="24"/>
        </w:rPr>
        <w:t xml:space="preserve"> оригінальних примірниках і на</w:t>
      </w:r>
      <w:r w:rsidR="00C93BF4">
        <w:rPr>
          <w:rFonts w:ascii="Times New Roman" w:hAnsi="Times New Roman"/>
          <w:sz w:val="24"/>
          <w:szCs w:val="24"/>
        </w:rPr>
        <w:t>дає підписані Орендодавцем</w:t>
      </w:r>
      <w:r w:rsidR="00602F69" w:rsidRPr="008F50F1">
        <w:rPr>
          <w:rFonts w:ascii="Times New Roman" w:hAnsi="Times New Roman"/>
          <w:sz w:val="24"/>
          <w:szCs w:val="24"/>
        </w:rPr>
        <w:t xml:space="preserve"> примірники Орендарю.</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Орендар зобов’язаний: </w:t>
      </w:r>
    </w:p>
    <w:p w:rsidR="00602F69" w:rsidRPr="008F50F1" w:rsidRDefault="00C93BF4" w:rsidP="00602F69">
      <w:pPr>
        <w:pStyle w:val="a4"/>
        <w:jc w:val="both"/>
        <w:rPr>
          <w:rFonts w:ascii="Times New Roman" w:hAnsi="Times New Roman"/>
          <w:sz w:val="24"/>
          <w:szCs w:val="24"/>
        </w:rPr>
      </w:pPr>
      <w:r>
        <w:rPr>
          <w:rFonts w:ascii="Times New Roman" w:hAnsi="Times New Roman"/>
          <w:sz w:val="24"/>
          <w:szCs w:val="24"/>
        </w:rPr>
        <w:t>підписати два</w:t>
      </w:r>
      <w:r w:rsidR="00602F69" w:rsidRPr="008F50F1">
        <w:rPr>
          <w:rFonts w:ascii="Times New Roman" w:hAnsi="Times New Roman"/>
          <w:sz w:val="24"/>
          <w:szCs w:val="24"/>
        </w:rPr>
        <w:t xml:space="preserve"> примірники акта повернення з оренди орендованого Майна не пізніше ніж протягом наступного робочого дня з моменту їх</w:t>
      </w:r>
      <w:r>
        <w:rPr>
          <w:rFonts w:ascii="Times New Roman" w:hAnsi="Times New Roman"/>
          <w:sz w:val="24"/>
          <w:szCs w:val="24"/>
        </w:rPr>
        <w:t xml:space="preserve"> отримання від Орендодавця</w:t>
      </w:r>
      <w:r w:rsidR="00602F69" w:rsidRPr="008F50F1">
        <w:rPr>
          <w:rFonts w:ascii="Times New Roman" w:hAnsi="Times New Roman"/>
          <w:sz w:val="24"/>
          <w:szCs w:val="24"/>
        </w:rPr>
        <w:t xml:space="preserve"> і одноч</w:t>
      </w:r>
      <w:r>
        <w:rPr>
          <w:rFonts w:ascii="Times New Roman" w:hAnsi="Times New Roman"/>
          <w:sz w:val="24"/>
          <w:szCs w:val="24"/>
        </w:rPr>
        <w:t>асно повернути Орендодавцю один примірники підписаний Орендарем акт</w:t>
      </w:r>
      <w:r w:rsidR="00602F69" w:rsidRPr="008F50F1">
        <w:rPr>
          <w:rFonts w:ascii="Times New Roman" w:hAnsi="Times New Roman"/>
          <w:sz w:val="24"/>
          <w:szCs w:val="24"/>
        </w:rPr>
        <w:t xml:space="preserve"> разом із ключами від об’єкта оренди (у разі, коли доступ до об’єкта оренди забезпечується ключами);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звільнити Майно одночасно із поверненням підписаних Орендарем актів.</w:t>
      </w:r>
    </w:p>
    <w:p w:rsidR="00602F69" w:rsidRPr="002E0CF4" w:rsidRDefault="00602F69" w:rsidP="00602F69">
      <w:pPr>
        <w:pStyle w:val="a4"/>
        <w:jc w:val="both"/>
        <w:rPr>
          <w:rFonts w:ascii="Times New Roman" w:hAnsi="Times New Roman"/>
          <w:sz w:val="24"/>
          <w:szCs w:val="24"/>
        </w:rPr>
      </w:pPr>
      <w:r w:rsidRPr="002E0CF4">
        <w:rPr>
          <w:rFonts w:ascii="Times New Roman" w:hAnsi="Times New Roman"/>
          <w:sz w:val="24"/>
          <w:szCs w:val="24"/>
        </w:rPr>
        <w:t>Не пізніше ніж на четвертий робочий день після прип</w:t>
      </w:r>
      <w:r w:rsidR="00C93BF4" w:rsidRPr="002E0CF4">
        <w:rPr>
          <w:rFonts w:ascii="Times New Roman" w:hAnsi="Times New Roman"/>
          <w:sz w:val="24"/>
          <w:szCs w:val="24"/>
        </w:rPr>
        <w:t>инення договору Орендодавець зобов’язаний надати Переяславській міській раді</w:t>
      </w:r>
      <w:r w:rsidRPr="002E0CF4">
        <w:rPr>
          <w:rFonts w:ascii="Times New Roman" w:hAnsi="Times New Roman"/>
          <w:sz w:val="24"/>
          <w:szCs w:val="24"/>
        </w:rPr>
        <w:t xml:space="preserve"> примірник підписаного акта повернення з оренди орендованого Майна або</w:t>
      </w:r>
      <w:r w:rsidR="002E0CF4" w:rsidRPr="002E0CF4">
        <w:rPr>
          <w:rFonts w:ascii="Times New Roman" w:hAnsi="Times New Roman"/>
          <w:sz w:val="24"/>
          <w:szCs w:val="24"/>
        </w:rPr>
        <w:t xml:space="preserve"> письмово повідомити Переяславську міську раду</w:t>
      </w:r>
      <w:r w:rsidRPr="002E0CF4">
        <w:rPr>
          <w:rFonts w:ascii="Times New Roman" w:hAnsi="Times New Roman"/>
          <w:sz w:val="24"/>
          <w:szCs w:val="24"/>
        </w:rPr>
        <w:t xml:space="preserve">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4.3. Майно вважається повернутим з оренди з момен</w:t>
      </w:r>
      <w:r w:rsidR="00C93BF4">
        <w:rPr>
          <w:rFonts w:ascii="Times New Roman" w:hAnsi="Times New Roman"/>
          <w:sz w:val="24"/>
          <w:szCs w:val="24"/>
        </w:rPr>
        <w:t>ту підписання Орендодавцем</w:t>
      </w:r>
      <w:r w:rsidRPr="008F50F1">
        <w:rPr>
          <w:rFonts w:ascii="Times New Roman" w:hAnsi="Times New Roman"/>
          <w:sz w:val="24"/>
          <w:szCs w:val="24"/>
        </w:rPr>
        <w:t xml:space="preserve"> та Орендарем акта повернення з оренди орендованого Майна.</w:t>
      </w:r>
    </w:p>
    <w:p w:rsidR="00602F69" w:rsidRPr="002E0CF4" w:rsidRDefault="00602F69" w:rsidP="00602F69">
      <w:pPr>
        <w:pStyle w:val="a4"/>
        <w:jc w:val="both"/>
        <w:rPr>
          <w:rFonts w:ascii="Times New Roman" w:hAnsi="Times New Roman"/>
          <w:sz w:val="24"/>
          <w:szCs w:val="24"/>
        </w:rPr>
      </w:pPr>
      <w:r w:rsidRPr="002E0CF4">
        <w:rPr>
          <w:rFonts w:ascii="Times New Roman" w:hAnsi="Times New Roman"/>
          <w:sz w:val="24"/>
          <w:szCs w:val="24"/>
        </w:rPr>
        <w:t>4.4. Якщо Орендар не повертає Майно після</w:t>
      </w:r>
      <w:r w:rsidR="00C93BF4" w:rsidRPr="002E0CF4">
        <w:rPr>
          <w:rFonts w:ascii="Times New Roman" w:hAnsi="Times New Roman"/>
          <w:sz w:val="24"/>
          <w:szCs w:val="24"/>
        </w:rPr>
        <w:t xml:space="preserve"> отримання від Орендодавця</w:t>
      </w:r>
      <w:r w:rsidRPr="002E0CF4">
        <w:rPr>
          <w:rFonts w:ascii="Times New Roman" w:hAnsi="Times New Roman"/>
          <w:sz w:val="24"/>
          <w:szCs w:val="24"/>
        </w:rPr>
        <w:t xml:space="preserve"> примірників акта повернення з оренди орендова</w:t>
      </w:r>
      <w:r w:rsidR="00292B3F" w:rsidRPr="002E0CF4">
        <w:rPr>
          <w:rFonts w:ascii="Times New Roman" w:hAnsi="Times New Roman"/>
          <w:sz w:val="24"/>
          <w:szCs w:val="24"/>
        </w:rPr>
        <w:t>ного Май</w:t>
      </w:r>
      <w:r w:rsidR="002E0CF4" w:rsidRPr="002E0CF4">
        <w:rPr>
          <w:rFonts w:ascii="Times New Roman" w:hAnsi="Times New Roman"/>
          <w:sz w:val="24"/>
          <w:szCs w:val="24"/>
        </w:rPr>
        <w:t>на, Орендар сплачує Орендодавцю</w:t>
      </w:r>
      <w:r w:rsidRPr="002E0CF4">
        <w:rPr>
          <w:rFonts w:ascii="Times New Roman" w:hAnsi="Times New Roman"/>
          <w:sz w:val="24"/>
          <w:szCs w:val="24"/>
        </w:rPr>
        <w:t xml:space="preserve"> неустойку у розмірі подвійної орендної плати за кожний день користування Майном після дати припинення цього договору.</w:t>
      </w:r>
    </w:p>
    <w:p w:rsidR="00602F69" w:rsidRPr="002E0CF4" w:rsidRDefault="00602F69" w:rsidP="00602F69">
      <w:pPr>
        <w:pStyle w:val="a4"/>
        <w:jc w:val="both"/>
        <w:rPr>
          <w:rFonts w:ascii="Times New Roman" w:hAnsi="Times New Roman"/>
          <w:sz w:val="24"/>
          <w:szCs w:val="24"/>
        </w:rPr>
      </w:pPr>
      <w:r w:rsidRPr="008F50F1">
        <w:rPr>
          <w:rFonts w:ascii="Times New Roman" w:hAnsi="Times New Roman"/>
          <w:sz w:val="24"/>
          <w:szCs w:val="24"/>
        </w:rPr>
        <w:t>4.5</w:t>
      </w:r>
      <w:r w:rsidRPr="002E0CF4">
        <w:rPr>
          <w:rFonts w:ascii="Times New Roman" w:hAnsi="Times New Roman"/>
          <w:sz w:val="24"/>
          <w:szCs w:val="24"/>
        </w:rPr>
        <w:t>. З метою виконання зобов’язань Орендаря за цим договором, а також за договором про в</w:t>
      </w:r>
      <w:r w:rsidR="00292B3F" w:rsidRPr="002E0CF4">
        <w:rPr>
          <w:rFonts w:ascii="Times New Roman" w:hAnsi="Times New Roman"/>
          <w:sz w:val="24"/>
          <w:szCs w:val="24"/>
        </w:rPr>
        <w:t>ідшкодування витрат Орендодавця</w:t>
      </w:r>
      <w:r w:rsidRPr="002E0CF4">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602F69" w:rsidRPr="002E0CF4"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4.6. </w:t>
      </w:r>
      <w:r w:rsidRPr="002E0CF4">
        <w:rPr>
          <w:rFonts w:ascii="Times New Roman" w:hAnsi="Times New Roman"/>
          <w:sz w:val="24"/>
          <w:szCs w:val="24"/>
        </w:rPr>
        <w:t>Орендодавець повертає забезпечувальний депозит Орендарю протягом п’яти робочих днів після</w:t>
      </w:r>
      <w:r w:rsidR="002E0CF4" w:rsidRPr="002E0CF4">
        <w:rPr>
          <w:rFonts w:ascii="Times New Roman" w:hAnsi="Times New Roman"/>
          <w:sz w:val="24"/>
          <w:szCs w:val="24"/>
        </w:rPr>
        <w:t xml:space="preserve"> отримання від Переяславської міської ради</w:t>
      </w:r>
      <w:r w:rsidRPr="002E0CF4">
        <w:rPr>
          <w:rFonts w:ascii="Times New Roman" w:hAnsi="Times New Roman"/>
          <w:sz w:val="24"/>
          <w:szCs w:val="24"/>
        </w:rPr>
        <w:t xml:space="preserve"> примірника акта повернення з оренди орендованого Майна, підписаного</w:t>
      </w:r>
      <w:r w:rsidR="002E0CF4" w:rsidRPr="002E0CF4">
        <w:rPr>
          <w:rFonts w:ascii="Times New Roman" w:hAnsi="Times New Roman"/>
          <w:sz w:val="24"/>
          <w:szCs w:val="24"/>
        </w:rPr>
        <w:t xml:space="preserve"> без зауважень Переяславською міською радою</w:t>
      </w:r>
      <w:r w:rsidRPr="002E0CF4">
        <w:rPr>
          <w:rFonts w:ascii="Times New Roman" w:hAnsi="Times New Roman"/>
          <w:sz w:val="24"/>
          <w:szCs w:val="24"/>
        </w:rPr>
        <w:t>, або здійснює вирахування сум, визначених у пункті 4.8 цього договору, у разі наявн</w:t>
      </w:r>
      <w:r w:rsidR="002E0CF4" w:rsidRPr="002E0CF4">
        <w:rPr>
          <w:rFonts w:ascii="Times New Roman" w:hAnsi="Times New Roman"/>
          <w:sz w:val="24"/>
          <w:szCs w:val="24"/>
        </w:rPr>
        <w:t xml:space="preserve">ості зауважень Переяславської міської ради </w:t>
      </w:r>
      <w:r w:rsidRPr="002E0CF4">
        <w:rPr>
          <w:rFonts w:ascii="Times New Roman" w:hAnsi="Times New Roman"/>
          <w:sz w:val="24"/>
          <w:szCs w:val="24"/>
        </w:rPr>
        <w:t xml:space="preserve"> або Орендодавця.</w:t>
      </w:r>
    </w:p>
    <w:p w:rsidR="00602F69" w:rsidRPr="002E0CF4"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4.7. Орендодавець перераховує забезпечувальний депозит у повному обсязі до </w:t>
      </w:r>
      <w:r w:rsidR="009715D8" w:rsidRPr="002E0CF4">
        <w:rPr>
          <w:rFonts w:ascii="Times New Roman" w:hAnsi="Times New Roman"/>
          <w:sz w:val="24"/>
          <w:szCs w:val="24"/>
        </w:rPr>
        <w:t xml:space="preserve">місцевого </w:t>
      </w:r>
      <w:r w:rsidRPr="002E0CF4">
        <w:rPr>
          <w:rFonts w:ascii="Times New Roman" w:hAnsi="Times New Roman"/>
          <w:sz w:val="24"/>
          <w:szCs w:val="24"/>
        </w:rPr>
        <w:t>бюджету, якщо:</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lastRenderedPageBreak/>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02F69" w:rsidRPr="002E0CF4" w:rsidRDefault="00602F69" w:rsidP="00602F69">
      <w:pPr>
        <w:pStyle w:val="a4"/>
        <w:jc w:val="both"/>
        <w:rPr>
          <w:rFonts w:ascii="Times New Roman" w:hAnsi="Times New Roman"/>
          <w:sz w:val="24"/>
          <w:szCs w:val="24"/>
        </w:rPr>
      </w:pPr>
      <w:r w:rsidRPr="002E0CF4">
        <w:rPr>
          <w:rFonts w:ascii="Times New Roman" w:hAnsi="Times New Roman"/>
          <w:sz w:val="24"/>
          <w:szCs w:val="24"/>
        </w:rPr>
        <w:t>4.8. Орендодавець не пізніше ніж протягом п’ятого робочого дня з моменту отримання примірника акта повернення з оренди оре</w:t>
      </w:r>
      <w:r w:rsidR="002E0CF4" w:rsidRPr="002E0CF4">
        <w:rPr>
          <w:rFonts w:ascii="Times New Roman" w:hAnsi="Times New Roman"/>
          <w:sz w:val="24"/>
          <w:szCs w:val="24"/>
        </w:rPr>
        <w:t>ндованого Майна,  за наявн</w:t>
      </w:r>
      <w:r w:rsidR="009715D8" w:rsidRPr="002E0CF4">
        <w:rPr>
          <w:rFonts w:ascii="Times New Roman" w:hAnsi="Times New Roman"/>
          <w:sz w:val="24"/>
          <w:szCs w:val="24"/>
        </w:rPr>
        <w:t xml:space="preserve">ості зауважень до акту, </w:t>
      </w:r>
      <w:r w:rsidRPr="002E0CF4">
        <w:rPr>
          <w:rFonts w:ascii="Times New Roman" w:hAnsi="Times New Roman"/>
          <w:sz w:val="24"/>
          <w:szCs w:val="24"/>
        </w:rPr>
        <w:t>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02F69" w:rsidRPr="002E0CF4" w:rsidRDefault="00602F69" w:rsidP="00602F69">
      <w:pPr>
        <w:pStyle w:val="a4"/>
        <w:jc w:val="both"/>
        <w:rPr>
          <w:rFonts w:ascii="Times New Roman" w:hAnsi="Times New Roman"/>
          <w:sz w:val="24"/>
          <w:szCs w:val="24"/>
        </w:rPr>
      </w:pPr>
      <w:r w:rsidRPr="008F50F1">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w:t>
      </w:r>
      <w:r w:rsidR="009715D8">
        <w:rPr>
          <w:rFonts w:ascii="Times New Roman" w:hAnsi="Times New Roman"/>
          <w:sz w:val="24"/>
          <w:szCs w:val="24"/>
        </w:rPr>
        <w:t xml:space="preserve">иту розподіляється між </w:t>
      </w:r>
      <w:r w:rsidR="009715D8" w:rsidRPr="002E0CF4">
        <w:rPr>
          <w:rFonts w:ascii="Times New Roman" w:hAnsi="Times New Roman"/>
          <w:sz w:val="24"/>
          <w:szCs w:val="24"/>
        </w:rPr>
        <w:t>місцевим бюджетом і Орендодавцем</w:t>
      </w:r>
      <w:r w:rsidRPr="002E0CF4">
        <w:rPr>
          <w:rFonts w:ascii="Times New Roman" w:hAnsi="Times New Roman"/>
          <w:sz w:val="24"/>
          <w:szCs w:val="24"/>
        </w:rPr>
        <w:t>);</w:t>
      </w:r>
    </w:p>
    <w:p w:rsidR="00602F69" w:rsidRPr="002E0CF4" w:rsidRDefault="00602F69" w:rsidP="00602F69">
      <w:pPr>
        <w:pStyle w:val="a4"/>
        <w:jc w:val="both"/>
        <w:rPr>
          <w:rFonts w:ascii="Times New Roman" w:hAnsi="Times New Roman"/>
          <w:sz w:val="24"/>
          <w:szCs w:val="24"/>
        </w:rPr>
      </w:pPr>
      <w:r w:rsidRPr="002E0CF4">
        <w:rPr>
          <w:rFonts w:ascii="Times New Roman" w:hAnsi="Times New Roman"/>
          <w:sz w:val="24"/>
          <w:szCs w:val="24"/>
        </w:rPr>
        <w:t>у другу чергу погашаються зобов’язання Орендаря із сплати неустойки (пункт 4.4 цього договору);</w:t>
      </w:r>
    </w:p>
    <w:p w:rsidR="00602F69" w:rsidRPr="002E0CF4" w:rsidRDefault="00602F69" w:rsidP="00602F69">
      <w:pPr>
        <w:pStyle w:val="a4"/>
        <w:jc w:val="both"/>
        <w:rPr>
          <w:rFonts w:ascii="Times New Roman" w:hAnsi="Times New Roman"/>
          <w:sz w:val="24"/>
          <w:szCs w:val="24"/>
        </w:rPr>
      </w:pPr>
      <w:r w:rsidRPr="002E0CF4">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15 Ум</w:t>
      </w:r>
      <w:r w:rsidR="009715D8" w:rsidRPr="002E0CF4">
        <w:rPr>
          <w:rFonts w:ascii="Times New Roman" w:hAnsi="Times New Roman"/>
          <w:sz w:val="24"/>
          <w:szCs w:val="24"/>
        </w:rPr>
        <w:t>ов підлягає сплаті до місцевого</w:t>
      </w:r>
      <w:r w:rsidRPr="002E0CF4">
        <w:rPr>
          <w:rFonts w:ascii="Times New Roman" w:hAnsi="Times New Roman"/>
          <w:sz w:val="24"/>
          <w:szCs w:val="24"/>
        </w:rPr>
        <w:t xml:space="preserve"> бюджету;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15 Умов п</w:t>
      </w:r>
      <w:r w:rsidR="009715D8">
        <w:rPr>
          <w:rFonts w:ascii="Times New Roman" w:hAnsi="Times New Roman"/>
          <w:sz w:val="24"/>
          <w:szCs w:val="24"/>
        </w:rPr>
        <w:t>ідлягає сплаті Орендодавцю</w:t>
      </w:r>
      <w:r w:rsidRPr="008F50F1">
        <w:rPr>
          <w:rFonts w:ascii="Times New Roman" w:hAnsi="Times New Roman"/>
          <w:sz w:val="24"/>
          <w:szCs w:val="24"/>
        </w:rPr>
        <w:t>;</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у п’яту чергу погашаються зобов’язання Орендаря із сплати </w:t>
      </w:r>
      <w:r w:rsidR="009715D8">
        <w:rPr>
          <w:rFonts w:ascii="Times New Roman" w:hAnsi="Times New Roman"/>
          <w:sz w:val="24"/>
          <w:szCs w:val="24"/>
        </w:rPr>
        <w:t>Орендодавцю</w:t>
      </w:r>
      <w:r w:rsidR="009715D8" w:rsidRPr="008F50F1">
        <w:rPr>
          <w:rFonts w:ascii="Times New Roman" w:hAnsi="Times New Roman"/>
          <w:sz w:val="24"/>
          <w:szCs w:val="24"/>
        </w:rPr>
        <w:t xml:space="preserve"> </w:t>
      </w:r>
      <w:r w:rsidRPr="008F50F1">
        <w:rPr>
          <w:rFonts w:ascii="Times New Roman" w:hAnsi="Times New Roman"/>
          <w:sz w:val="24"/>
          <w:szCs w:val="24"/>
        </w:rPr>
        <w:t>платежів за договором про відшко</w:t>
      </w:r>
      <w:r w:rsidR="009715D8">
        <w:rPr>
          <w:rFonts w:ascii="Times New Roman" w:hAnsi="Times New Roman"/>
          <w:sz w:val="24"/>
          <w:szCs w:val="24"/>
        </w:rPr>
        <w:t>дування витрат Орендодавця</w:t>
      </w:r>
      <w:r w:rsidRPr="008F50F1">
        <w:rPr>
          <w:rFonts w:ascii="Times New Roman" w:hAnsi="Times New Roman"/>
          <w:sz w:val="24"/>
          <w:szCs w:val="24"/>
        </w:rPr>
        <w:t xml:space="preserve"> на утримання орендованого Майна та надання комунальних послуг Орендарю;</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602F69" w:rsidRPr="008F50F1" w:rsidRDefault="00602F69" w:rsidP="00602F69">
      <w:pPr>
        <w:pStyle w:val="a4"/>
        <w:ind w:firstLine="0"/>
        <w:jc w:val="center"/>
        <w:rPr>
          <w:rFonts w:ascii="Times New Roman" w:hAnsi="Times New Roman"/>
          <w:sz w:val="24"/>
          <w:szCs w:val="24"/>
        </w:rPr>
      </w:pPr>
      <w:r w:rsidRPr="008F50F1">
        <w:rPr>
          <w:rFonts w:ascii="Times New Roman" w:hAnsi="Times New Roman"/>
          <w:sz w:val="24"/>
          <w:szCs w:val="24"/>
        </w:rPr>
        <w:t>Поліпшення і ремонт орендованого майна</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5.1. Орендар має право:</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за згодою </w:t>
      </w:r>
      <w:r w:rsidR="009715D8">
        <w:rPr>
          <w:rFonts w:ascii="Times New Roman" w:hAnsi="Times New Roman"/>
          <w:sz w:val="24"/>
          <w:szCs w:val="24"/>
        </w:rPr>
        <w:t xml:space="preserve">Орендодавця </w:t>
      </w:r>
      <w:r w:rsidRPr="008F50F1">
        <w:rPr>
          <w:rFonts w:ascii="Times New Roman" w:hAnsi="Times New Roman"/>
          <w:sz w:val="24"/>
          <w:szCs w:val="24"/>
        </w:rPr>
        <w:t>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lastRenderedPageBreak/>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2269-VIII “Про приватизацію державного і комунального майна” (Відомості Верховної Ради України, 2018 р., № 12, ст. 68) (далі ― Закон про приватизацію).</w:t>
      </w:r>
    </w:p>
    <w:p w:rsidR="00602F69" w:rsidRPr="008F50F1" w:rsidRDefault="00602F69" w:rsidP="00602F69">
      <w:pPr>
        <w:pStyle w:val="a4"/>
        <w:ind w:firstLine="0"/>
        <w:jc w:val="center"/>
        <w:rPr>
          <w:rFonts w:ascii="Times New Roman" w:hAnsi="Times New Roman"/>
          <w:sz w:val="24"/>
          <w:szCs w:val="24"/>
        </w:rPr>
      </w:pPr>
      <w:r w:rsidRPr="008F50F1">
        <w:rPr>
          <w:rFonts w:ascii="Times New Roman" w:hAnsi="Times New Roman"/>
          <w:sz w:val="24"/>
          <w:szCs w:val="24"/>
        </w:rPr>
        <w:t>Режим використання орендованого Майна</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6.3. Орендар зобов’язаний:</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w:t>
      </w:r>
      <w:r w:rsidR="009715D8">
        <w:rPr>
          <w:rFonts w:ascii="Times New Roman" w:hAnsi="Times New Roman"/>
          <w:sz w:val="24"/>
          <w:szCs w:val="24"/>
        </w:rPr>
        <w:t xml:space="preserve"> (підрозділів) Орендодавця</w:t>
      </w:r>
      <w:r w:rsidRPr="008F50F1">
        <w:rPr>
          <w:rFonts w:ascii="Times New Roman" w:hAnsi="Times New Roman"/>
          <w:sz w:val="24"/>
          <w:szCs w:val="24"/>
        </w:rPr>
        <w:t>;</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проводити внутрішні розслідування випадків пож</w:t>
      </w:r>
      <w:r w:rsidR="009715D8">
        <w:rPr>
          <w:rFonts w:ascii="Times New Roman" w:hAnsi="Times New Roman"/>
          <w:sz w:val="24"/>
          <w:szCs w:val="24"/>
        </w:rPr>
        <w:t>еж та подавати Орендодавцю</w:t>
      </w:r>
      <w:r w:rsidRPr="008F50F1">
        <w:rPr>
          <w:rFonts w:ascii="Times New Roman" w:hAnsi="Times New Roman"/>
          <w:sz w:val="24"/>
          <w:szCs w:val="24"/>
        </w:rPr>
        <w:t xml:space="preserve"> відповідні документи розслідування.</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8F50F1">
        <w:rPr>
          <w:rFonts w:ascii="Times New Roman" w:hAnsi="Times New Roman"/>
          <w:sz w:val="24"/>
          <w:szCs w:val="24"/>
          <w:lang w:val="ru-RU"/>
        </w:rPr>
        <w:t>—</w:t>
      </w:r>
      <w:r w:rsidRPr="008F50F1">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w:t>
      </w:r>
      <w:r w:rsidR="009715D8">
        <w:rPr>
          <w:rFonts w:ascii="Times New Roman" w:hAnsi="Times New Roman"/>
          <w:sz w:val="24"/>
          <w:szCs w:val="24"/>
        </w:rPr>
        <w:t xml:space="preserve">кта оренди </w:t>
      </w:r>
      <w:r w:rsidRPr="008F50F1">
        <w:rPr>
          <w:rFonts w:ascii="Times New Roman" w:hAnsi="Times New Roman"/>
          <w:sz w:val="24"/>
          <w:szCs w:val="24"/>
        </w:rPr>
        <w:t>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6.5. Протягом п’яти робочих днів з дати укладення </w:t>
      </w:r>
      <w:r w:rsidR="009715D8">
        <w:rPr>
          <w:rFonts w:ascii="Times New Roman" w:hAnsi="Times New Roman"/>
          <w:sz w:val="24"/>
          <w:szCs w:val="24"/>
        </w:rPr>
        <w:t>цього договору Орендодавець</w:t>
      </w:r>
      <w:r w:rsidRPr="008F50F1">
        <w:rPr>
          <w:rFonts w:ascii="Times New Roman" w:hAnsi="Times New Roman"/>
          <w:sz w:val="24"/>
          <w:szCs w:val="24"/>
        </w:rPr>
        <w:t xml:space="preserve"> зобов’язаний надати Орендарю для підписання:</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два примірники договору про відшко</w:t>
      </w:r>
      <w:r w:rsidR="009715D8">
        <w:rPr>
          <w:rFonts w:ascii="Times New Roman" w:hAnsi="Times New Roman"/>
          <w:sz w:val="24"/>
          <w:szCs w:val="24"/>
        </w:rPr>
        <w:t>дування витрат Орендодавця</w:t>
      </w:r>
      <w:r w:rsidRPr="008F50F1">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lastRenderedPageBreak/>
        <w:t>Орендар зобов’язаний протягом десяти робочих днів з моменту отримання примірників договору про відшко</w:t>
      </w:r>
      <w:r w:rsidR="009715D8">
        <w:rPr>
          <w:rFonts w:ascii="Times New Roman" w:hAnsi="Times New Roman"/>
          <w:sz w:val="24"/>
          <w:szCs w:val="24"/>
        </w:rPr>
        <w:t>дування витрат Орендодавця</w:t>
      </w:r>
      <w:r w:rsidRPr="008F50F1">
        <w:rPr>
          <w:rFonts w:ascii="Times New Roman" w:hAnsi="Times New Roman"/>
          <w:sz w:val="24"/>
          <w:szCs w:val="24"/>
        </w:rPr>
        <w:t xml:space="preserve"> на утримання орендованого Майна та надання комунальних послуг Орендарю:</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підписати і повер</w:t>
      </w:r>
      <w:r w:rsidR="009715D8">
        <w:rPr>
          <w:rFonts w:ascii="Times New Roman" w:hAnsi="Times New Roman"/>
          <w:sz w:val="24"/>
          <w:szCs w:val="24"/>
        </w:rPr>
        <w:t>нути Орендодавцю</w:t>
      </w:r>
      <w:r w:rsidRPr="008F50F1">
        <w:rPr>
          <w:rFonts w:ascii="Times New Roman" w:hAnsi="Times New Roman"/>
          <w:sz w:val="24"/>
          <w:szCs w:val="24"/>
        </w:rPr>
        <w:t xml:space="preserve"> примірник договору; або</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602F69" w:rsidRPr="008F50F1" w:rsidRDefault="00602F69" w:rsidP="00602F69">
      <w:pPr>
        <w:pStyle w:val="a4"/>
        <w:jc w:val="both"/>
        <w:rPr>
          <w:rFonts w:ascii="Times New Roman" w:hAnsi="Times New Roman"/>
          <w:sz w:val="24"/>
          <w:szCs w:val="24"/>
        </w:rPr>
      </w:pPr>
      <w:bookmarkStart w:id="0" w:name="_heading=h.1fob9te"/>
      <w:bookmarkEnd w:id="0"/>
      <w:r w:rsidRPr="008F50F1">
        <w:rPr>
          <w:rFonts w:ascii="Times New Roman" w:hAnsi="Times New Roman"/>
          <w:sz w:val="24"/>
          <w:szCs w:val="24"/>
        </w:rPr>
        <w:t>Орендар зобов’язаний протягом десяти робочих днів з моменту</w:t>
      </w:r>
      <w:r w:rsidR="009715D8">
        <w:rPr>
          <w:rFonts w:ascii="Times New Roman" w:hAnsi="Times New Roman"/>
          <w:sz w:val="24"/>
          <w:szCs w:val="24"/>
        </w:rPr>
        <w:t xml:space="preserve"> отримання від Орендодавця</w:t>
      </w:r>
      <w:r w:rsidRPr="008F50F1">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w:t>
      </w:r>
      <w:r w:rsidR="009715D8">
        <w:rPr>
          <w:rFonts w:ascii="Times New Roman" w:hAnsi="Times New Roman"/>
          <w:sz w:val="24"/>
          <w:szCs w:val="24"/>
        </w:rPr>
        <w:t>ти і повернути Орендодавцю</w:t>
      </w:r>
      <w:r w:rsidRPr="008F50F1">
        <w:rPr>
          <w:rFonts w:ascii="Times New Roman" w:hAnsi="Times New Roman"/>
          <w:sz w:val="24"/>
          <w:szCs w:val="24"/>
        </w:rPr>
        <w:t xml:space="preserve"> примірник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w:t>
      </w:r>
      <w:r w:rsidR="009715D8">
        <w:rPr>
          <w:rFonts w:ascii="Times New Roman" w:hAnsi="Times New Roman"/>
          <w:sz w:val="24"/>
          <w:szCs w:val="24"/>
        </w:rPr>
        <w:t>’язаний надати Орендодавцю</w:t>
      </w:r>
      <w:r w:rsidRPr="008F50F1">
        <w:rPr>
          <w:rFonts w:ascii="Times New Roman" w:hAnsi="Times New Roman"/>
          <w:sz w:val="24"/>
          <w:szCs w:val="24"/>
        </w:rPr>
        <w:t xml:space="preserve"> копії договорів, укладених із постачальниками комунальних послуг.</w:t>
      </w:r>
    </w:p>
    <w:p w:rsidR="00602F69" w:rsidRPr="008F50F1" w:rsidRDefault="00602F69" w:rsidP="00602F69">
      <w:pPr>
        <w:pStyle w:val="a4"/>
        <w:jc w:val="center"/>
        <w:rPr>
          <w:rFonts w:ascii="Times New Roman" w:hAnsi="Times New Roman"/>
          <w:sz w:val="24"/>
          <w:szCs w:val="24"/>
        </w:rPr>
      </w:pPr>
      <w:r w:rsidRPr="008F50F1">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7.1. Орендар зобов’язаний:</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протягом 10 календарних днів з дня укладення цього договору застрахувати Майно на сумуйогостраховоївартості,визначеноїупункті 6.2 Умо</w:t>
      </w:r>
      <w:r w:rsidR="00E85603">
        <w:rPr>
          <w:rFonts w:ascii="Times New Roman" w:hAnsi="Times New Roman"/>
          <w:sz w:val="24"/>
          <w:szCs w:val="24"/>
        </w:rPr>
        <w:t>в, на користь Орендодавцю</w:t>
      </w:r>
      <w:r w:rsidRPr="008F50F1">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w:t>
      </w:r>
      <w:r w:rsidR="00E85603">
        <w:rPr>
          <w:rFonts w:ascii="Times New Roman" w:hAnsi="Times New Roman"/>
          <w:sz w:val="24"/>
          <w:szCs w:val="24"/>
        </w:rPr>
        <w:t xml:space="preserve">ня) надати </w:t>
      </w:r>
      <w:r w:rsidRPr="008F50F1">
        <w:rPr>
          <w:rFonts w:ascii="Times New Roman" w:hAnsi="Times New Roman"/>
          <w:sz w:val="24"/>
          <w:szCs w:val="24"/>
        </w:rPr>
        <w:t>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w:t>
      </w:r>
      <w:r w:rsidR="00E85603">
        <w:rPr>
          <w:rFonts w:ascii="Times New Roman" w:hAnsi="Times New Roman"/>
          <w:sz w:val="24"/>
          <w:szCs w:val="24"/>
        </w:rPr>
        <w:t xml:space="preserve">и </w:t>
      </w:r>
      <w:r w:rsidRPr="008F50F1">
        <w:rPr>
          <w:rFonts w:ascii="Times New Roman" w:hAnsi="Times New Roman"/>
          <w:sz w:val="24"/>
          <w:szCs w:val="24"/>
        </w:rPr>
        <w:t>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Оплата послуг страховика здійснюється за рахунок Орендаря (страхувальника).</w:t>
      </w:r>
    </w:p>
    <w:p w:rsidR="00602F69" w:rsidRPr="008F50F1" w:rsidRDefault="00602F69" w:rsidP="00602F69">
      <w:pPr>
        <w:pStyle w:val="a4"/>
        <w:ind w:firstLine="0"/>
        <w:jc w:val="center"/>
        <w:rPr>
          <w:rFonts w:ascii="Times New Roman" w:hAnsi="Times New Roman"/>
          <w:sz w:val="24"/>
          <w:szCs w:val="24"/>
        </w:rPr>
      </w:pPr>
      <w:r w:rsidRPr="008F50F1">
        <w:rPr>
          <w:rFonts w:ascii="Times New Roman" w:hAnsi="Times New Roman"/>
          <w:sz w:val="24"/>
          <w:szCs w:val="24"/>
        </w:rPr>
        <w:t>Суборенда</w:t>
      </w:r>
    </w:p>
    <w:p w:rsidR="00602F69" w:rsidRPr="00D75743"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8.1. </w:t>
      </w:r>
      <w:r w:rsidRPr="00D75743">
        <w:rPr>
          <w:rFonts w:ascii="Times New Roman" w:hAnsi="Times New Roman"/>
          <w:sz w:val="24"/>
          <w:szCs w:val="24"/>
        </w:rPr>
        <w:t>8.1. Орендар не має права переда</w:t>
      </w:r>
      <w:r>
        <w:rPr>
          <w:rFonts w:ascii="Times New Roman" w:hAnsi="Times New Roman"/>
          <w:sz w:val="24"/>
          <w:szCs w:val="24"/>
        </w:rPr>
        <w:t>ва</w:t>
      </w:r>
      <w:r w:rsidRPr="00D75743">
        <w:rPr>
          <w:rFonts w:ascii="Times New Roman" w:hAnsi="Times New Roman"/>
          <w:sz w:val="24"/>
          <w:szCs w:val="24"/>
        </w:rPr>
        <w:t xml:space="preserve">ти Майно в суборенду. </w:t>
      </w:r>
    </w:p>
    <w:p w:rsidR="00602F69" w:rsidRDefault="00602F69" w:rsidP="00602F69">
      <w:pPr>
        <w:pStyle w:val="a4"/>
        <w:jc w:val="center"/>
        <w:rPr>
          <w:rFonts w:ascii="Times New Roman" w:hAnsi="Times New Roman"/>
          <w:sz w:val="24"/>
          <w:szCs w:val="24"/>
        </w:rPr>
      </w:pPr>
    </w:p>
    <w:p w:rsidR="00602F69" w:rsidRPr="008F50F1" w:rsidRDefault="00602F69" w:rsidP="00602F69">
      <w:pPr>
        <w:pStyle w:val="a4"/>
        <w:jc w:val="center"/>
        <w:rPr>
          <w:rFonts w:ascii="Times New Roman" w:hAnsi="Times New Roman"/>
          <w:sz w:val="24"/>
          <w:szCs w:val="24"/>
        </w:rPr>
      </w:pPr>
      <w:r w:rsidRPr="008F50F1">
        <w:rPr>
          <w:rFonts w:ascii="Times New Roman" w:hAnsi="Times New Roman"/>
          <w:sz w:val="24"/>
          <w:szCs w:val="24"/>
        </w:rPr>
        <w:t>Запевнення сторін</w:t>
      </w:r>
    </w:p>
    <w:p w:rsidR="00602F69" w:rsidRPr="008F50F1" w:rsidRDefault="00E85603" w:rsidP="00602F69">
      <w:pPr>
        <w:pStyle w:val="a4"/>
        <w:jc w:val="both"/>
        <w:rPr>
          <w:rFonts w:ascii="Times New Roman" w:hAnsi="Times New Roman"/>
          <w:sz w:val="24"/>
          <w:szCs w:val="24"/>
        </w:rPr>
      </w:pPr>
      <w:r>
        <w:rPr>
          <w:rFonts w:ascii="Times New Roman" w:hAnsi="Times New Roman"/>
          <w:sz w:val="24"/>
          <w:szCs w:val="24"/>
        </w:rPr>
        <w:t>9.1. Орендодавець запевняє</w:t>
      </w:r>
      <w:r w:rsidR="00602F69" w:rsidRPr="008F50F1">
        <w:rPr>
          <w:rFonts w:ascii="Times New Roman" w:hAnsi="Times New Roman"/>
          <w:sz w:val="24"/>
          <w:szCs w:val="24"/>
        </w:rPr>
        <w:t xml:space="preserve"> Орендаря, що:</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lastRenderedPageBreak/>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10 Умов.</w:t>
      </w:r>
    </w:p>
    <w:p w:rsidR="00602F69" w:rsidRPr="008F50F1" w:rsidRDefault="00602F69" w:rsidP="00602F69">
      <w:pPr>
        <w:pStyle w:val="a4"/>
        <w:ind w:firstLine="0"/>
        <w:jc w:val="center"/>
        <w:rPr>
          <w:rFonts w:ascii="Times New Roman" w:hAnsi="Times New Roman"/>
          <w:sz w:val="24"/>
          <w:szCs w:val="24"/>
        </w:rPr>
      </w:pPr>
      <w:r w:rsidRPr="008F50F1">
        <w:rPr>
          <w:rFonts w:ascii="Times New Roman" w:hAnsi="Times New Roman"/>
          <w:sz w:val="24"/>
          <w:szCs w:val="24"/>
        </w:rPr>
        <w:t>Додаткові умови оренди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13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02F69" w:rsidRPr="008F50F1" w:rsidRDefault="00602F69" w:rsidP="00602F69">
      <w:pPr>
        <w:pStyle w:val="a4"/>
        <w:ind w:firstLine="0"/>
        <w:jc w:val="center"/>
        <w:rPr>
          <w:rFonts w:ascii="Times New Roman" w:hAnsi="Times New Roman"/>
          <w:sz w:val="24"/>
          <w:szCs w:val="24"/>
        </w:rPr>
      </w:pPr>
      <w:r w:rsidRPr="008F50F1">
        <w:rPr>
          <w:rFonts w:ascii="Times New Roman" w:hAnsi="Times New Roman"/>
          <w:sz w:val="24"/>
          <w:szCs w:val="24"/>
        </w:rPr>
        <w:t>Відповідальність і вирішення спорів за договором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02F69" w:rsidRPr="008F50F1" w:rsidRDefault="00602F69" w:rsidP="00602F69">
      <w:pPr>
        <w:pStyle w:val="a4"/>
        <w:jc w:val="center"/>
        <w:rPr>
          <w:rFonts w:ascii="Times New Roman" w:hAnsi="Times New Roman"/>
          <w:sz w:val="24"/>
          <w:szCs w:val="24"/>
        </w:rPr>
      </w:pPr>
      <w:r w:rsidRPr="008F50F1">
        <w:rPr>
          <w:rFonts w:ascii="Times New Roman" w:hAnsi="Times New Roman"/>
          <w:sz w:val="24"/>
          <w:szCs w:val="24"/>
        </w:rPr>
        <w:t>Строк чинності, умови зміни та припинення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lastRenderedPageBreak/>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12.6. Договір припиняється:</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12.6.1 з підстав, передбачених частиною першою статті 24 Закону, і при цьому: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02F69" w:rsidRPr="008F50F1" w:rsidRDefault="00602F69" w:rsidP="00602F69">
      <w:pPr>
        <w:ind w:firstLine="567"/>
        <w:jc w:val="both"/>
        <w:rPr>
          <w:rFonts w:ascii="Times New Roman" w:hAnsi="Times New Roman"/>
          <w:sz w:val="24"/>
          <w:szCs w:val="24"/>
        </w:rPr>
      </w:pPr>
      <w:r w:rsidRPr="008F50F1">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8F50F1">
        <w:rPr>
          <w:rFonts w:ascii="Times New Roman" w:hAnsi="Times New Roman"/>
          <w:sz w:val="24"/>
          <w:szCs w:val="24"/>
          <w:lang w:val="en-US"/>
        </w:rPr>
        <w:t> </w:t>
      </w:r>
      <w:r w:rsidRPr="008F50F1">
        <w:rPr>
          <w:rFonts w:ascii="Times New Roman" w:hAnsi="Times New Roman"/>
          <w:sz w:val="24"/>
          <w:szCs w:val="24"/>
        </w:rPr>
        <w:t>— на підставі протоколу аукціону (рішення Орендодавця не вимагається);</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У такому разі договір вважається припиненим: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з дати набрання законної сили рішенням суду про відмову у позові Орендаря; або</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85603" w:rsidRDefault="00602F69" w:rsidP="00602F69">
      <w:pPr>
        <w:pStyle w:val="a4"/>
        <w:jc w:val="both"/>
        <w:rPr>
          <w:rFonts w:ascii="Times New Roman" w:hAnsi="Times New Roman"/>
          <w:sz w:val="24"/>
          <w:szCs w:val="24"/>
        </w:rPr>
      </w:pPr>
      <w:r w:rsidRPr="008F50F1">
        <w:rPr>
          <w:rFonts w:ascii="Times New Roman" w:hAnsi="Times New Roman"/>
          <w:sz w:val="24"/>
          <w:szCs w:val="24"/>
        </w:rPr>
        <w:t>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w:t>
      </w:r>
      <w:r w:rsidR="00E85603">
        <w:rPr>
          <w:rFonts w:ascii="Times New Roman" w:hAnsi="Times New Roman"/>
          <w:sz w:val="24"/>
          <w:szCs w:val="24"/>
        </w:rPr>
        <w:t>.</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12.7. Договір може бути достроково припинений на вимогу Орендодавця, якщо Орендар:</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12.7.2. без письмового дозволу Орендодавця передав Майно, його частину у користування іншій особі;</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12.7.3. перешкоджає співробітникам Орен</w:t>
      </w:r>
      <w:r w:rsidR="00E85603">
        <w:rPr>
          <w:rFonts w:ascii="Times New Roman" w:hAnsi="Times New Roman"/>
          <w:sz w:val="24"/>
          <w:szCs w:val="24"/>
        </w:rPr>
        <w:t>додавця</w:t>
      </w:r>
      <w:r w:rsidRPr="008F50F1">
        <w:rPr>
          <w:rFonts w:ascii="Times New Roman" w:hAnsi="Times New Roman"/>
          <w:sz w:val="24"/>
          <w:szCs w:val="24"/>
        </w:rPr>
        <w:t xml:space="preserve"> здійснювати контроль за використанням Майна, виконанням умов цього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w:t>
      </w:r>
      <w:r w:rsidR="00E85603">
        <w:rPr>
          <w:rFonts w:ascii="Times New Roman" w:hAnsi="Times New Roman"/>
          <w:sz w:val="24"/>
          <w:szCs w:val="24"/>
        </w:rPr>
        <w:t xml:space="preserve">рендодавець </w:t>
      </w:r>
      <w:r w:rsidRPr="008F50F1">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02F69" w:rsidRPr="008F50F1" w:rsidRDefault="00602F69" w:rsidP="00602F69">
      <w:pPr>
        <w:pStyle w:val="a4"/>
        <w:spacing w:line="230" w:lineRule="auto"/>
        <w:jc w:val="both"/>
        <w:rPr>
          <w:rFonts w:ascii="Times New Roman" w:hAnsi="Times New Roman"/>
          <w:sz w:val="24"/>
          <w:szCs w:val="24"/>
        </w:rPr>
      </w:pPr>
      <w:r w:rsidRPr="008F50F1">
        <w:rPr>
          <w:rFonts w:ascii="Times New Roman" w:hAnsi="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02F69" w:rsidRPr="008F50F1" w:rsidRDefault="00602F69" w:rsidP="00602F69">
      <w:pPr>
        <w:pStyle w:val="a4"/>
        <w:spacing w:line="230" w:lineRule="auto"/>
        <w:jc w:val="both"/>
        <w:rPr>
          <w:rFonts w:ascii="Times New Roman" w:hAnsi="Times New Roman"/>
          <w:sz w:val="24"/>
          <w:szCs w:val="24"/>
        </w:rPr>
      </w:pPr>
      <w:r w:rsidRPr="008F50F1">
        <w:rPr>
          <w:rFonts w:ascii="Times New Roman" w:hAnsi="Times New Roman"/>
          <w:sz w:val="24"/>
          <w:szCs w:val="24"/>
        </w:rPr>
        <w:t>Договір вважається припиненим на п’ятий робочий день пі</w:t>
      </w:r>
      <w:r w:rsidR="00E85603">
        <w:rPr>
          <w:rFonts w:ascii="Times New Roman" w:hAnsi="Times New Roman"/>
          <w:sz w:val="24"/>
          <w:szCs w:val="24"/>
        </w:rPr>
        <w:t xml:space="preserve">сля надіслання Орендодавцем </w:t>
      </w:r>
      <w:r w:rsidRPr="008F50F1">
        <w:rPr>
          <w:rFonts w:ascii="Times New Roman" w:hAnsi="Times New Roman"/>
          <w:sz w:val="24"/>
          <w:szCs w:val="24"/>
        </w:rPr>
        <w:t>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02F69" w:rsidRPr="008F50F1" w:rsidRDefault="00602F69" w:rsidP="00602F69">
      <w:pPr>
        <w:pStyle w:val="a4"/>
        <w:spacing w:line="230" w:lineRule="auto"/>
        <w:jc w:val="both"/>
        <w:rPr>
          <w:rFonts w:ascii="Times New Roman" w:hAnsi="Times New Roman"/>
          <w:sz w:val="24"/>
          <w:szCs w:val="24"/>
        </w:rPr>
      </w:pPr>
      <w:r w:rsidRPr="008F50F1">
        <w:rPr>
          <w:rFonts w:ascii="Times New Roman" w:hAnsi="Times New Roman"/>
          <w:sz w:val="24"/>
          <w:szCs w:val="24"/>
        </w:rPr>
        <w:t>12.9. Цей договір може бути достроково припинений на вимогу Орендаря, якщо:</w:t>
      </w:r>
    </w:p>
    <w:p w:rsidR="00602F69" w:rsidRPr="008F50F1" w:rsidRDefault="00602F69" w:rsidP="00602F69">
      <w:pPr>
        <w:pStyle w:val="a4"/>
        <w:spacing w:line="230" w:lineRule="auto"/>
        <w:jc w:val="both"/>
        <w:rPr>
          <w:rFonts w:ascii="Times New Roman" w:hAnsi="Times New Roman"/>
          <w:sz w:val="24"/>
          <w:szCs w:val="24"/>
        </w:rPr>
      </w:pPr>
      <w:r w:rsidRPr="008F50F1">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02F69" w:rsidRPr="008F50F1" w:rsidRDefault="00602F69" w:rsidP="00602F69">
      <w:pPr>
        <w:pStyle w:val="a4"/>
        <w:spacing w:line="230" w:lineRule="auto"/>
        <w:jc w:val="both"/>
        <w:rPr>
          <w:rFonts w:ascii="Times New Roman" w:hAnsi="Times New Roman"/>
          <w:sz w:val="24"/>
          <w:szCs w:val="24"/>
        </w:rPr>
      </w:pPr>
      <w:r w:rsidRPr="008F50F1">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w:t>
      </w:r>
      <w:r w:rsidR="00E85603">
        <w:rPr>
          <w:rFonts w:ascii="Times New Roman" w:hAnsi="Times New Roman"/>
          <w:sz w:val="24"/>
          <w:szCs w:val="24"/>
        </w:rPr>
        <w:t xml:space="preserve">уг, або відмови Орендодавця </w:t>
      </w:r>
      <w:r w:rsidRPr="008F50F1">
        <w:rPr>
          <w:rFonts w:ascii="Times New Roman" w:hAnsi="Times New Roman"/>
          <w:sz w:val="24"/>
          <w:szCs w:val="24"/>
        </w:rPr>
        <w:t xml:space="preserve"> укласти із Орендарем договір про відшко</w:t>
      </w:r>
      <w:r w:rsidR="00E85603">
        <w:rPr>
          <w:rFonts w:ascii="Times New Roman" w:hAnsi="Times New Roman"/>
          <w:sz w:val="24"/>
          <w:szCs w:val="24"/>
        </w:rPr>
        <w:t>дування витрат Орендодавця</w:t>
      </w:r>
      <w:r w:rsidRPr="008F50F1">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02F69" w:rsidRPr="008F50F1" w:rsidRDefault="00602F69" w:rsidP="00602F69">
      <w:pPr>
        <w:pStyle w:val="a4"/>
        <w:spacing w:line="230" w:lineRule="auto"/>
        <w:jc w:val="both"/>
        <w:rPr>
          <w:rFonts w:ascii="Times New Roman" w:hAnsi="Times New Roman"/>
          <w:sz w:val="24"/>
          <w:szCs w:val="24"/>
        </w:rPr>
      </w:pPr>
      <w:r w:rsidRPr="008F50F1">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w:t>
      </w:r>
      <w:r w:rsidR="00904222">
        <w:rPr>
          <w:rFonts w:ascii="Times New Roman" w:hAnsi="Times New Roman"/>
          <w:sz w:val="24"/>
          <w:szCs w:val="24"/>
        </w:rPr>
        <w:t xml:space="preserve">Орендодавцю </w:t>
      </w:r>
      <w:r w:rsidRPr="008F50F1">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Договір вважається припиненим на десятий робочий день після надіслання Орендарем Орендода</w:t>
      </w:r>
      <w:r w:rsidR="00904222">
        <w:rPr>
          <w:rFonts w:ascii="Times New Roman" w:hAnsi="Times New Roman"/>
          <w:sz w:val="24"/>
          <w:szCs w:val="24"/>
        </w:rPr>
        <w:t>вцю</w:t>
      </w:r>
      <w:r w:rsidRPr="008F50F1">
        <w:rPr>
          <w:rFonts w:ascii="Times New Roman" w:hAnsi="Times New Roman"/>
          <w:sz w:val="24"/>
          <w:szCs w:val="24"/>
        </w:rPr>
        <w:t xml:space="preserve"> вимоги про дострокове припинення цього договору, крім </w:t>
      </w:r>
      <w:r w:rsidR="00904222">
        <w:rPr>
          <w:rFonts w:ascii="Times New Roman" w:hAnsi="Times New Roman"/>
          <w:sz w:val="24"/>
          <w:szCs w:val="24"/>
        </w:rPr>
        <w:t xml:space="preserve">випадків, коли Орендодавець </w:t>
      </w:r>
      <w:r w:rsidRPr="008F50F1">
        <w:rPr>
          <w:rFonts w:ascii="Times New Roman" w:hAnsi="Times New Roman"/>
          <w:sz w:val="24"/>
          <w:szCs w:val="24"/>
        </w:rPr>
        <w:t>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За відсутності зауважень Орендодавця, передбачених абзацом другим цього пункту:</w:t>
      </w:r>
    </w:p>
    <w:p w:rsidR="00602F69" w:rsidRPr="008F50F1" w:rsidRDefault="00904222" w:rsidP="00602F69">
      <w:pPr>
        <w:pStyle w:val="a4"/>
        <w:jc w:val="both"/>
        <w:rPr>
          <w:rFonts w:ascii="Times New Roman" w:hAnsi="Times New Roman"/>
          <w:sz w:val="24"/>
          <w:szCs w:val="24"/>
        </w:rPr>
      </w:pPr>
      <w:r>
        <w:rPr>
          <w:rFonts w:ascii="Times New Roman" w:hAnsi="Times New Roman"/>
          <w:sz w:val="24"/>
          <w:szCs w:val="24"/>
        </w:rPr>
        <w:t>Орендодавець</w:t>
      </w:r>
      <w:r w:rsidR="00602F69" w:rsidRPr="008F50F1">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12.11. У разі припинення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w:t>
      </w:r>
      <w:r w:rsidRPr="008F50F1">
        <w:rPr>
          <w:rFonts w:ascii="Times New Roman" w:hAnsi="Times New Roman"/>
          <w:sz w:val="24"/>
          <w:szCs w:val="24"/>
        </w:rPr>
        <w:lastRenderedPageBreak/>
        <w:t xml:space="preserve">завдаючи йому шкоди, є власністю Орендаря, а поліпшення, які не можна відокремити без шкоди для майна, </w:t>
      </w:r>
      <w:r w:rsidRPr="008F50F1">
        <w:rPr>
          <w:rFonts w:ascii="Times New Roman" w:hAnsi="Times New Roman"/>
          <w:sz w:val="24"/>
          <w:szCs w:val="24"/>
          <w:lang w:val="ru-RU"/>
        </w:rPr>
        <w:t>—</w:t>
      </w:r>
      <w:r w:rsidRPr="008F50F1">
        <w:rPr>
          <w:rFonts w:ascii="Times New Roman" w:hAnsi="Times New Roman"/>
          <w:sz w:val="24"/>
          <w:szCs w:val="24"/>
        </w:rPr>
        <w:t xml:space="preserve"> власністю держави;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pacing w:val="-4"/>
          <w:sz w:val="24"/>
          <w:szCs w:val="24"/>
        </w:rPr>
        <w:t xml:space="preserve">12.12. Майно вважається поверненим Орендодавцю </w:t>
      </w:r>
      <w:r w:rsidRPr="008F50F1">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602F69" w:rsidRPr="008F50F1" w:rsidRDefault="00602F69" w:rsidP="00602F69">
      <w:pPr>
        <w:pStyle w:val="a4"/>
        <w:ind w:firstLine="0"/>
        <w:jc w:val="center"/>
        <w:rPr>
          <w:rFonts w:ascii="Times New Roman" w:hAnsi="Times New Roman"/>
          <w:sz w:val="24"/>
          <w:szCs w:val="24"/>
        </w:rPr>
      </w:pPr>
      <w:r w:rsidRPr="008F50F1">
        <w:rPr>
          <w:rFonts w:ascii="Times New Roman" w:hAnsi="Times New Roman"/>
          <w:sz w:val="24"/>
          <w:szCs w:val="24"/>
        </w:rPr>
        <w:t>Інше</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13.3. Якщо протягом строку дії договору від</w:t>
      </w:r>
      <w:r w:rsidR="00904222">
        <w:rPr>
          <w:rFonts w:ascii="Times New Roman" w:hAnsi="Times New Roman"/>
          <w:sz w:val="24"/>
          <w:szCs w:val="24"/>
        </w:rPr>
        <w:t xml:space="preserve">бувається зміна Орендодавця </w:t>
      </w:r>
      <w:r w:rsidRPr="008F50F1">
        <w:rPr>
          <w:rFonts w:ascii="Times New Roman" w:hAnsi="Times New Roman"/>
          <w:sz w:val="24"/>
          <w:szCs w:val="24"/>
        </w:rPr>
        <w:t>Майна, новий Орендодавець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Заміна сторони Орендаря набуває чинності з дня внесення змін до цього договору.</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Заміна Орендаря інша, ніж передбачена цим пунктом, не допускається.</w:t>
      </w:r>
    </w:p>
    <w:p w:rsidR="00602F69" w:rsidRPr="008F50F1" w:rsidRDefault="00602F69" w:rsidP="00602F69">
      <w:pPr>
        <w:pStyle w:val="a4"/>
        <w:jc w:val="both"/>
        <w:rPr>
          <w:rFonts w:ascii="Times New Roman" w:hAnsi="Times New Roman"/>
          <w:sz w:val="24"/>
          <w:szCs w:val="24"/>
        </w:rPr>
      </w:pPr>
      <w:r w:rsidRPr="008F50F1">
        <w:rPr>
          <w:rFonts w:ascii="Times New Roman" w:hAnsi="Times New Roman"/>
          <w:sz w:val="24"/>
          <w:szCs w:val="24"/>
        </w:rPr>
        <w:t>13.5.</w:t>
      </w:r>
      <w:r w:rsidR="00904222">
        <w:rPr>
          <w:rFonts w:ascii="Times New Roman" w:hAnsi="Times New Roman"/>
          <w:sz w:val="24"/>
          <w:szCs w:val="24"/>
        </w:rPr>
        <w:t xml:space="preserve"> Цей Договір укладено у двох</w:t>
      </w:r>
      <w:r w:rsidRPr="008F50F1">
        <w:rPr>
          <w:rFonts w:ascii="Times New Roman" w:hAnsi="Times New Roman"/>
          <w:sz w:val="24"/>
          <w:szCs w:val="24"/>
        </w:rPr>
        <w:t xml:space="preserve"> примірниках, кожен з яких має однакову юридич</w:t>
      </w:r>
      <w:r w:rsidR="00904222">
        <w:rPr>
          <w:rFonts w:ascii="Times New Roman" w:hAnsi="Times New Roman"/>
          <w:sz w:val="24"/>
          <w:szCs w:val="24"/>
        </w:rPr>
        <w:t>ну силу, по одному для Орендаря та</w:t>
      </w:r>
      <w:r w:rsidRPr="008F50F1">
        <w:rPr>
          <w:rFonts w:ascii="Times New Roman" w:hAnsi="Times New Roman"/>
          <w:sz w:val="24"/>
          <w:szCs w:val="24"/>
        </w:rPr>
        <w:t xml:space="preserve"> Орендодавця</w:t>
      </w:r>
    </w:p>
    <w:p w:rsidR="00602F69" w:rsidRPr="008F50F1" w:rsidRDefault="00602F69" w:rsidP="00602F69">
      <w:pPr>
        <w:pStyle w:val="a4"/>
        <w:ind w:firstLine="0"/>
        <w:jc w:val="center"/>
        <w:rPr>
          <w:rFonts w:ascii="Times New Roman" w:hAnsi="Times New Roman"/>
          <w:sz w:val="24"/>
          <w:szCs w:val="24"/>
        </w:rPr>
      </w:pPr>
      <w:r w:rsidRPr="008F50F1">
        <w:rPr>
          <w:rFonts w:ascii="Times New Roman" w:hAnsi="Times New Roman"/>
          <w:sz w:val="24"/>
          <w:szCs w:val="24"/>
        </w:rPr>
        <w:t>Підписи сторін</w:t>
      </w:r>
    </w:p>
    <w:tbl>
      <w:tblPr>
        <w:tblW w:w="9435" w:type="dxa"/>
        <w:jc w:val="center"/>
        <w:tblLayout w:type="fixed"/>
        <w:tblLook w:val="04A0"/>
      </w:tblPr>
      <w:tblGrid>
        <w:gridCol w:w="4152"/>
        <w:gridCol w:w="5283"/>
      </w:tblGrid>
      <w:tr w:rsidR="00602F69" w:rsidRPr="008F50F1" w:rsidTr="00904222">
        <w:trPr>
          <w:trHeight w:val="333"/>
          <w:jc w:val="center"/>
        </w:trPr>
        <w:tc>
          <w:tcPr>
            <w:tcW w:w="4152" w:type="dxa"/>
          </w:tcPr>
          <w:p w:rsidR="00602F69" w:rsidRPr="008F50F1" w:rsidRDefault="00602F69" w:rsidP="00E85603">
            <w:pPr>
              <w:pStyle w:val="a4"/>
              <w:jc w:val="both"/>
              <w:rPr>
                <w:rFonts w:ascii="Times New Roman" w:hAnsi="Times New Roman"/>
                <w:sz w:val="24"/>
                <w:szCs w:val="24"/>
              </w:rPr>
            </w:pPr>
            <w:r w:rsidRPr="008F50F1">
              <w:rPr>
                <w:rFonts w:ascii="Times New Roman" w:hAnsi="Times New Roman"/>
                <w:sz w:val="24"/>
                <w:szCs w:val="24"/>
              </w:rPr>
              <w:t>Від Орендаря:</w:t>
            </w:r>
          </w:p>
        </w:tc>
        <w:tc>
          <w:tcPr>
            <w:tcW w:w="5283" w:type="dxa"/>
          </w:tcPr>
          <w:p w:rsidR="00602F69" w:rsidRPr="008F50F1" w:rsidRDefault="00602F69" w:rsidP="00E85603">
            <w:pPr>
              <w:pStyle w:val="a4"/>
              <w:jc w:val="both"/>
              <w:rPr>
                <w:rFonts w:ascii="Times New Roman" w:hAnsi="Times New Roman"/>
                <w:sz w:val="24"/>
                <w:szCs w:val="24"/>
              </w:rPr>
            </w:pPr>
            <w:r w:rsidRPr="008F50F1">
              <w:rPr>
                <w:rFonts w:ascii="Times New Roman" w:hAnsi="Times New Roman"/>
                <w:sz w:val="24"/>
                <w:szCs w:val="24"/>
              </w:rPr>
              <w:t>___________________</w:t>
            </w:r>
          </w:p>
        </w:tc>
      </w:tr>
      <w:tr w:rsidR="00602F69" w:rsidRPr="008F50F1" w:rsidTr="00904222">
        <w:trPr>
          <w:trHeight w:val="315"/>
          <w:jc w:val="center"/>
        </w:trPr>
        <w:tc>
          <w:tcPr>
            <w:tcW w:w="4152" w:type="dxa"/>
          </w:tcPr>
          <w:p w:rsidR="00602F69" w:rsidRPr="008F50F1" w:rsidRDefault="00602F69" w:rsidP="00E85603">
            <w:pPr>
              <w:pStyle w:val="a4"/>
              <w:jc w:val="both"/>
              <w:rPr>
                <w:rFonts w:ascii="Times New Roman" w:hAnsi="Times New Roman"/>
                <w:sz w:val="24"/>
                <w:szCs w:val="24"/>
              </w:rPr>
            </w:pPr>
            <w:r w:rsidRPr="008F50F1">
              <w:rPr>
                <w:rFonts w:ascii="Times New Roman" w:hAnsi="Times New Roman"/>
                <w:sz w:val="24"/>
                <w:szCs w:val="24"/>
              </w:rPr>
              <w:t>Від Орендодавця:</w:t>
            </w:r>
          </w:p>
        </w:tc>
        <w:tc>
          <w:tcPr>
            <w:tcW w:w="5283" w:type="dxa"/>
          </w:tcPr>
          <w:p w:rsidR="00602F69" w:rsidRPr="008F50F1" w:rsidRDefault="00602F69" w:rsidP="00E85603">
            <w:pPr>
              <w:pStyle w:val="a4"/>
              <w:jc w:val="both"/>
              <w:rPr>
                <w:rFonts w:ascii="Times New Roman" w:hAnsi="Times New Roman"/>
                <w:sz w:val="24"/>
                <w:szCs w:val="24"/>
              </w:rPr>
            </w:pPr>
            <w:r w:rsidRPr="008F50F1">
              <w:rPr>
                <w:rFonts w:ascii="Times New Roman" w:hAnsi="Times New Roman"/>
                <w:sz w:val="24"/>
                <w:szCs w:val="24"/>
              </w:rPr>
              <w:t>___________________</w:t>
            </w:r>
          </w:p>
        </w:tc>
      </w:tr>
    </w:tbl>
    <w:p w:rsidR="00E85603" w:rsidRDefault="00E85603"/>
    <w:sectPr w:rsidR="00E85603" w:rsidSect="00E85603">
      <w:headerReference w:type="even" r:id="rId8"/>
      <w:headerReference w:type="default" r:id="rId9"/>
      <w:pgSz w:w="11907" w:h="16840" w:code="9"/>
      <w:pgMar w:top="1418" w:right="851" w:bottom="851" w:left="851"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0D" w:rsidRDefault="00A1140D" w:rsidP="002642B9">
      <w:pPr>
        <w:pStyle w:val="a4"/>
        <w:spacing w:before="0"/>
      </w:pPr>
      <w:r>
        <w:separator/>
      </w:r>
    </w:p>
  </w:endnote>
  <w:endnote w:type="continuationSeparator" w:id="1">
    <w:p w:rsidR="00A1140D" w:rsidRDefault="00A1140D" w:rsidP="002642B9">
      <w:pPr>
        <w:pStyle w:val="a4"/>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0D" w:rsidRDefault="00A1140D" w:rsidP="002642B9">
      <w:pPr>
        <w:pStyle w:val="a4"/>
        <w:spacing w:before="0"/>
      </w:pPr>
      <w:r>
        <w:separator/>
      </w:r>
    </w:p>
  </w:footnote>
  <w:footnote w:type="continuationSeparator" w:id="1">
    <w:p w:rsidR="00A1140D" w:rsidRDefault="00A1140D" w:rsidP="002642B9">
      <w:pPr>
        <w:pStyle w:val="a4"/>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03" w:rsidRDefault="002642B9">
    <w:pPr>
      <w:framePr w:wrap="around" w:vAnchor="text" w:hAnchor="margin" w:xAlign="center" w:y="1"/>
    </w:pPr>
    <w:fldSimple w:instr="PAGE  ">
      <w:r w:rsidR="00904222">
        <w:rPr>
          <w:noProof/>
        </w:rPr>
        <w:t>13</w:t>
      </w:r>
    </w:fldSimple>
  </w:p>
  <w:p w:rsidR="00E85603" w:rsidRDefault="00E856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03" w:rsidRDefault="002642B9">
    <w:pPr>
      <w:framePr w:wrap="around" w:vAnchor="text" w:hAnchor="margin" w:xAlign="center" w:y="1"/>
    </w:pPr>
    <w:fldSimple w:instr="PAGE  ">
      <w:r w:rsidR="002E0CF4">
        <w:rPr>
          <w:noProof/>
        </w:rPr>
        <w:t>14</w:t>
      </w:r>
    </w:fldSimple>
  </w:p>
  <w:p w:rsidR="00E85603" w:rsidRDefault="00E8560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2F69"/>
    <w:rsid w:val="00125DDE"/>
    <w:rsid w:val="00146DE1"/>
    <w:rsid w:val="002642B9"/>
    <w:rsid w:val="00292B3F"/>
    <w:rsid w:val="002E0CF4"/>
    <w:rsid w:val="00367AB0"/>
    <w:rsid w:val="005D04FA"/>
    <w:rsid w:val="00602F69"/>
    <w:rsid w:val="00842A09"/>
    <w:rsid w:val="0088695A"/>
    <w:rsid w:val="0090018C"/>
    <w:rsid w:val="00904222"/>
    <w:rsid w:val="009715D8"/>
    <w:rsid w:val="00992AF1"/>
    <w:rsid w:val="00A1140D"/>
    <w:rsid w:val="00A56A09"/>
    <w:rsid w:val="00A74F74"/>
    <w:rsid w:val="00C677FC"/>
    <w:rsid w:val="00C93BF4"/>
    <w:rsid w:val="00C94846"/>
    <w:rsid w:val="00E856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02F69"/>
    <w:rPr>
      <w:rFonts w:ascii="Antiqua" w:hAnsi="Antiqua"/>
      <w:sz w:val="26"/>
    </w:rPr>
  </w:style>
  <w:style w:type="paragraph" w:styleId="1">
    <w:name w:val="heading 1"/>
    <w:basedOn w:val="a"/>
    <w:next w:val="a"/>
    <w:link w:val="10"/>
    <w:qFormat/>
    <w:rsid w:val="00146DE1"/>
    <w:pPr>
      <w:keepNext/>
      <w:spacing w:before="240"/>
      <w:ind w:left="567"/>
      <w:outlineLvl w:val="0"/>
    </w:pPr>
    <w:rPr>
      <w:b/>
      <w:smallCaps/>
      <w:sz w:val="28"/>
    </w:rPr>
  </w:style>
  <w:style w:type="paragraph" w:styleId="2">
    <w:name w:val="heading 2"/>
    <w:basedOn w:val="a"/>
    <w:next w:val="a"/>
    <w:link w:val="20"/>
    <w:qFormat/>
    <w:rsid w:val="00146DE1"/>
    <w:pPr>
      <w:keepNext/>
      <w:spacing w:before="120"/>
      <w:ind w:left="567"/>
      <w:outlineLvl w:val="1"/>
    </w:pPr>
    <w:rPr>
      <w:b/>
    </w:rPr>
  </w:style>
  <w:style w:type="paragraph" w:styleId="3">
    <w:name w:val="heading 3"/>
    <w:basedOn w:val="a"/>
    <w:next w:val="a"/>
    <w:link w:val="30"/>
    <w:qFormat/>
    <w:rsid w:val="00146DE1"/>
    <w:pPr>
      <w:keepNext/>
      <w:spacing w:before="120"/>
      <w:ind w:left="567"/>
      <w:outlineLvl w:val="2"/>
    </w:pPr>
    <w:rPr>
      <w:b/>
      <w:i/>
    </w:rPr>
  </w:style>
  <w:style w:type="paragraph" w:styleId="4">
    <w:name w:val="heading 4"/>
    <w:basedOn w:val="a"/>
    <w:next w:val="a"/>
    <w:link w:val="40"/>
    <w:qFormat/>
    <w:rsid w:val="00146DE1"/>
    <w:pPr>
      <w:keepNext/>
      <w:spacing w:before="120"/>
      <w:ind w:left="567"/>
      <w:outlineLvl w:val="3"/>
    </w:pPr>
  </w:style>
  <w:style w:type="paragraph" w:styleId="5">
    <w:name w:val="heading 5"/>
    <w:basedOn w:val="a"/>
    <w:next w:val="a"/>
    <w:link w:val="50"/>
    <w:unhideWhenUsed/>
    <w:qFormat/>
    <w:rsid w:val="00602F69"/>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DE1"/>
    <w:rPr>
      <w:rFonts w:ascii="Antiqua" w:hAnsi="Antiqua"/>
      <w:b/>
      <w:smallCaps/>
      <w:sz w:val="28"/>
      <w:lang w:val="uk-UA"/>
    </w:rPr>
  </w:style>
  <w:style w:type="character" w:customStyle="1" w:styleId="20">
    <w:name w:val="Заголовок 2 Знак"/>
    <w:basedOn w:val="a0"/>
    <w:link w:val="2"/>
    <w:rsid w:val="00146DE1"/>
    <w:rPr>
      <w:rFonts w:ascii="Antiqua" w:hAnsi="Antiqua"/>
      <w:b/>
      <w:sz w:val="26"/>
      <w:lang w:val="uk-UA"/>
    </w:rPr>
  </w:style>
  <w:style w:type="character" w:customStyle="1" w:styleId="30">
    <w:name w:val="Заголовок 3 Знак"/>
    <w:basedOn w:val="a0"/>
    <w:link w:val="3"/>
    <w:rsid w:val="00146DE1"/>
    <w:rPr>
      <w:rFonts w:ascii="Antiqua" w:hAnsi="Antiqua"/>
      <w:b/>
      <w:i/>
      <w:sz w:val="26"/>
      <w:lang w:val="uk-UA"/>
    </w:rPr>
  </w:style>
  <w:style w:type="character" w:customStyle="1" w:styleId="40">
    <w:name w:val="Заголовок 4 Знак"/>
    <w:basedOn w:val="a0"/>
    <w:link w:val="4"/>
    <w:rsid w:val="00146DE1"/>
    <w:rPr>
      <w:rFonts w:ascii="Antiqua" w:hAnsi="Antiqua"/>
      <w:sz w:val="26"/>
      <w:lang w:val="uk-UA"/>
    </w:rPr>
  </w:style>
  <w:style w:type="character" w:styleId="a3">
    <w:name w:val="Emphasis"/>
    <w:uiPriority w:val="20"/>
    <w:qFormat/>
    <w:rsid w:val="00146DE1"/>
    <w:rPr>
      <w:i/>
      <w:iCs/>
    </w:rPr>
  </w:style>
  <w:style w:type="paragraph" w:customStyle="1" w:styleId="a4">
    <w:name w:val="Нормальний текст"/>
    <w:basedOn w:val="a"/>
    <w:rsid w:val="00602F69"/>
    <w:pPr>
      <w:spacing w:before="120"/>
      <w:ind w:firstLine="567"/>
    </w:pPr>
  </w:style>
  <w:style w:type="paragraph" w:customStyle="1" w:styleId="a5">
    <w:name w:val="Назва документа"/>
    <w:basedOn w:val="a"/>
    <w:next w:val="a4"/>
    <w:rsid w:val="00602F69"/>
    <w:pPr>
      <w:keepNext/>
      <w:keepLines/>
      <w:spacing w:before="240" w:after="240"/>
      <w:jc w:val="center"/>
    </w:pPr>
    <w:rPr>
      <w:b/>
    </w:rPr>
  </w:style>
  <w:style w:type="character" w:customStyle="1" w:styleId="50">
    <w:name w:val="Заголовок 5 Знак"/>
    <w:basedOn w:val="a0"/>
    <w:link w:val="5"/>
    <w:rsid w:val="00602F69"/>
    <w:rPr>
      <w:rFonts w:asciiTheme="majorHAnsi" w:eastAsiaTheme="majorEastAsia" w:hAnsiTheme="majorHAnsi" w:cstheme="majorBidi"/>
      <w:color w:val="1F3763" w:themeColor="accent1" w:themeShade="7F"/>
      <w:sz w:val="26"/>
      <w:lang w:val="uk-UA"/>
    </w:rPr>
  </w:style>
  <w:style w:type="character" w:styleId="a6">
    <w:name w:val="Hyperlink"/>
    <w:basedOn w:val="a0"/>
    <w:uiPriority w:val="99"/>
    <w:unhideWhenUsed/>
    <w:rsid w:val="00602F69"/>
    <w:rPr>
      <w:color w:val="0563C1" w:themeColor="hyperlink"/>
      <w:u w:val="single"/>
    </w:rPr>
  </w:style>
  <w:style w:type="character" w:customStyle="1" w:styleId="a7">
    <w:name w:val="Другое_"/>
    <w:basedOn w:val="a0"/>
    <w:link w:val="a8"/>
    <w:rsid w:val="0090018C"/>
    <w:rPr>
      <w:sz w:val="26"/>
      <w:szCs w:val="26"/>
    </w:rPr>
  </w:style>
  <w:style w:type="paragraph" w:customStyle="1" w:styleId="a8">
    <w:name w:val="Другое"/>
    <w:basedOn w:val="a"/>
    <w:link w:val="a7"/>
    <w:rsid w:val="0090018C"/>
    <w:pPr>
      <w:widowControl w:val="0"/>
      <w:spacing w:line="252" w:lineRule="auto"/>
      <w:ind w:firstLine="400"/>
    </w:pPr>
    <w:rPr>
      <w:rFonts w:ascii="Times New Roman" w:hAnsi="Times New Roman"/>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0504113874@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38B5-EF69-43F7-8A7C-2F284943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25647</Words>
  <Characters>14619</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cp:lastPrinted>2020-11-12T14:18:00Z</cp:lastPrinted>
  <dcterms:created xsi:type="dcterms:W3CDTF">2020-11-12T12:46:00Z</dcterms:created>
  <dcterms:modified xsi:type="dcterms:W3CDTF">2020-11-17T10:35:00Z</dcterms:modified>
</cp:coreProperties>
</file>