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2DE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1A32DE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 w:cs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07.11.2019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1005936917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07.11.2019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Реєстраційний номер облікової картки платника податків: </w:t>
      </w:r>
      <w:r>
        <w:rPr>
          <w:rFonts w:ascii="Courier New" w:hAnsi="Courier New" w:cs="Courier New"/>
          <w:sz w:val="24"/>
          <w:szCs w:val="24"/>
        </w:rPr>
        <w:t xml:space="preserve"> ХХХХХХХХХХ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фізичної особи: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ШВЕЦЬ ТЕТЯНА ГРИГОРІВНА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65481, ОДЕСЬКА О</w:t>
      </w:r>
      <w:r>
        <w:rPr>
          <w:rFonts w:ascii="Courier New" w:hAnsi="Courier New" w:cs="Courier New"/>
          <w:sz w:val="24"/>
          <w:szCs w:val="24"/>
        </w:rPr>
        <w:t>БЛ., МІСТО ЮЖНЕ, ПРОСПЕКТ ГРИГОРІВСЬКОГО ДЕСАНТУ, БУДИНОК 12, КВАРТИРА 180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93.05.0 НАДАННЯ ІНШИХ ІНДИВІДУАЛЬНИХ ПОСЛУГ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12.08.2002, 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знаходження реєстраційної справи: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Виконавчий комітет Южненської міської ради Одеської області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та номер запису про </w:t>
      </w:r>
      <w:r>
        <w:rPr>
          <w:rFonts w:ascii="Times New Roman" w:hAnsi="Times New Roman" w:cs="Times New Roman"/>
          <w:i/>
          <w:iCs/>
          <w:sz w:val="24"/>
          <w:szCs w:val="24"/>
        </w:rPr>
        <w:t>взяття та зняття з обліку, назва та ідентифікаційні коди органів статистики,  Міндоходів, Пенсійного фонду України, в яких фізична особа-підприємець перебуває на обліку: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10.08.2009, 17.01.2017, ГОЛОВНЕ УПРАВЛІННЯ РЕГІОНАЛЬНОЇ СТАТИСТИКИ, 21680000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20.08.20</w:t>
      </w:r>
      <w:r>
        <w:rPr>
          <w:rFonts w:ascii="Courier New" w:hAnsi="Courier New" w:cs="Courier New"/>
          <w:sz w:val="24"/>
          <w:szCs w:val="24"/>
        </w:rPr>
        <w:t xml:space="preserve">02, 1492, 16.01.2017, 1715330700234, КОМIНТЕРНIВСЬКА ОБ'ЄДНАНА ДЕРЖАВНА ПОДАТКОВА IНСПЕКЦIЯ ГОЛОВНОГО УПРАВЛIННЯ ДФС В ОДЕСЬКIЙ ОБЛАСТI (ЮЖНЕНСЬКЕ ВIДДIЛЕННЯ), 39526842 (дані про взяття на облік як платника податків)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20.08.2002, 01484, КОМIНТЕРНIВСЬКА ОБ'</w:t>
      </w:r>
      <w:r>
        <w:rPr>
          <w:rFonts w:ascii="Courier New" w:hAnsi="Courier New" w:cs="Courier New"/>
          <w:sz w:val="24"/>
          <w:szCs w:val="24"/>
        </w:rPr>
        <w:t xml:space="preserve">ЄДНАНА ДЕРЖАВНА ПОДАТКОВА IНСПЕКЦIЯ ГОЛОВНОГО УПРАВЛIННЯ ДФС В ОДЕСЬКIЙ ОБЛАСТI (ЮЖНЕНСЬКЕ ВIДДIЛЕННЯ), 39526842 (дані про взяття на облік як платника єдиного внеску)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</w:t>
      </w:r>
      <w:r>
        <w:rPr>
          <w:rFonts w:ascii="Courier New" w:hAnsi="Courier New" w:cs="Courier New"/>
          <w:sz w:val="24"/>
          <w:szCs w:val="24"/>
        </w:rPr>
        <w:t xml:space="preserve">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</w:t>
      </w:r>
      <w:r>
        <w:rPr>
          <w:rFonts w:ascii="Times New Roman" w:hAnsi="Times New Roman" w:cs="Times New Roman"/>
          <w:i/>
          <w:iCs/>
          <w:sz w:val="24"/>
          <w:szCs w:val="24"/>
        </w:rPr>
        <w:t>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підприємницької діяльності фізичної особи-підприємця із зазначенням прізвища, імені та по бать</w:t>
      </w:r>
      <w:r>
        <w:rPr>
          <w:rFonts w:ascii="Times New Roman" w:hAnsi="Times New Roman" w:cs="Times New Roman"/>
          <w:i/>
          <w:iCs/>
          <w:sz w:val="24"/>
          <w:szCs w:val="24"/>
        </w:rPr>
        <w:t>кові посадової особи, яка підписала документ: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державної статистики про основний вид економічної діяльності фізичної особи-підприємця, визначений на підставі даних державних статистичних спостережень відповідно до статистично</w:t>
      </w:r>
      <w:r>
        <w:rPr>
          <w:rFonts w:ascii="Times New Roman" w:hAnsi="Times New Roman" w:cs="Times New Roman"/>
          <w:i/>
          <w:iCs/>
          <w:sz w:val="24"/>
          <w:szCs w:val="24"/>
        </w:rPr>
        <w:t>ї методології за підсумками діяльності за рік: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93.05.0 НАДАННЯ ІНШИХ ІНДИВІДУАЛЬНИХ ПОСЛУГ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014</w:t>
      </w:r>
      <w:r>
        <w:rPr>
          <w:rFonts w:ascii="Courier New" w:hAnsi="Courier New" w:cs="Courier New"/>
          <w:sz w:val="24"/>
          <w:szCs w:val="24"/>
        </w:rPr>
        <w:t>84, 8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Міндоходів за місцем попередньої реєстрації, у разі зміни місця проживання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Дані про перебування фізичної особи-підприємця в процесі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припинення підприємницької діяльності, банкрутства: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особи, яка призначена управителем майна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ємцем, опікуном, піклувальником чи управителем майна фізичної особи-підприємця, для заявлення кредиторами своїх вимог: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підприємницької діяльності фізичною особою-підприємцем, підста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 для його внесення: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16.01.2017, 25580060003002063, припинено, власне рішення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відміни державної реєстрації припинення підприємницької діяльності фізичною особою-підприємцем, підстава її внесення: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 фізичною особою-підприємцем: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Включення відомостей про фізичну особу-підприємця; 07.08.2009 25580170000002063; Усатенко Сергій Володимирович; Виконавчий комітет Южненської міської ради Одеської області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</w:t>
      </w:r>
      <w:r>
        <w:rPr>
          <w:rFonts w:ascii="Courier New" w:hAnsi="Courier New" w:cs="Courier New"/>
          <w:sz w:val="24"/>
          <w:szCs w:val="24"/>
        </w:rPr>
        <w:t xml:space="preserve">вна реєстрація змін до відомостей про фізичну особу-підприємця; 07.08.2009 25580010001002063; Усатенко Сергій Володимирович; Виконавчий комітет Южненської міської ради Одеської області; зміна місця проживання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рішення фізичної особи-підприємця про</w:t>
      </w:r>
      <w:r>
        <w:rPr>
          <w:rFonts w:ascii="Courier New" w:hAnsi="Courier New" w:cs="Courier New"/>
          <w:sz w:val="24"/>
          <w:szCs w:val="24"/>
        </w:rPr>
        <w:t xml:space="preserve"> припинення підприємницької діяльності; 16.01.2017 25580050002002063; Терещенко Наталя Вячеславівна; Виконавчий комітет Южненської міської ради Одеської області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припинення підприємницької діяльності фізичною особою-підприємцем за її рі</w:t>
      </w:r>
      <w:r>
        <w:rPr>
          <w:rFonts w:ascii="Courier New" w:hAnsi="Courier New" w:cs="Courier New"/>
          <w:sz w:val="24"/>
          <w:szCs w:val="24"/>
        </w:rPr>
        <w:t xml:space="preserve">шенням; 16.01.2017 25580060003002063; Терещенко Наталя Вячеславівна; Виконавчий комітет Южненської міської ради Одеської області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2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Прізвище, ім'я, по батькові фізичної особи: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ШВЕЦЬ ТЕТЯНА ГРИГОРІВНА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65481, ОДЕСЬКА ОБЛ., МІСТО ЮЖНЕ,</w:t>
      </w:r>
      <w:r>
        <w:rPr>
          <w:rFonts w:ascii="Courier New" w:hAnsi="Courier New" w:cs="Courier New"/>
          <w:sz w:val="24"/>
          <w:szCs w:val="24"/>
        </w:rPr>
        <w:t xml:space="preserve"> ПРОСПЕКТ ГРИГОРІВСЬКОГО ДЕСАНТУ, БУДИНОК 12, КВАРТИРА 180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56.29 Постачання інших готових страв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05.04.2018, 2 558 000 0000 003699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ійної справи: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Виконавчий комітет Южненської міської ради Одеської області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</w:t>
      </w:r>
      <w:r>
        <w:rPr>
          <w:rFonts w:ascii="Times New Roman" w:hAnsi="Times New Roman" w:cs="Times New Roman"/>
          <w:i/>
          <w:iCs/>
          <w:sz w:val="24"/>
          <w:szCs w:val="24"/>
        </w:rPr>
        <w:t>бліку, назва та ідентифікаційні коди органів статистики,  Міндоходів, Пенсійного фонду України, в яких фізична особа-підприємець перебуває на обліку: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05.04.2018, ГОЛОВНЕ УПРАВЛІННЯ РЕГІОНАЛЬНОЇ СТАТИСТИКИ, 21680000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05.04.2018, 153318071771, ГОЛОВНЕ УПРАВЛ</w:t>
      </w:r>
      <w:r>
        <w:rPr>
          <w:rFonts w:ascii="Courier New" w:hAnsi="Courier New" w:cs="Courier New"/>
          <w:sz w:val="24"/>
          <w:szCs w:val="24"/>
        </w:rPr>
        <w:t xml:space="preserve">IННЯ ДФС В ОДЕСЬКIЙ ОБЛАСТI, ЮЖНЕНСЬКЕ УПРАВЛIННЯ, ЮЖНЕНСЬКА ДЕРЖАВНА ПОДАТКОВА IНСПЕКЦIЯ (М.ЮЖНЕ), 39398646 (дані про взяття на облік як платника податків)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05.04.2018, 01484, ГОЛОВНЕ УПРАВЛIННЯ ДФС В ОДЕСЬКIЙ ОБЛАСТI, ЮЖНЕНСЬКЕ УПРАВЛIННЯ, ЮЖНЕНСЬКА ДЕРЖ</w:t>
      </w:r>
      <w:r>
        <w:rPr>
          <w:rFonts w:ascii="Courier New" w:hAnsi="Courier New" w:cs="Courier New"/>
          <w:sz w:val="24"/>
          <w:szCs w:val="24"/>
        </w:rPr>
        <w:t xml:space="preserve">АВНА ПОДАТКОВА IНСПЕКЦIЯ (М.ЮЖНЕ), 39398646 (дані про взяття на облік як платника єдиного внеску) 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внесення змін до деяких законо</w:t>
      </w:r>
      <w:r>
        <w:rPr>
          <w:rFonts w:ascii="Courier New" w:hAnsi="Courier New" w:cs="Courier New"/>
          <w:sz w:val="24"/>
          <w:szCs w:val="24"/>
        </w:rPr>
        <w:t xml:space="preserve">давчих актів України у зв’язку з проведенням адміністративної реформи"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</w:t>
      </w:r>
      <w:r>
        <w:rPr>
          <w:rFonts w:ascii="Times New Roman" w:hAnsi="Times New Roman" w:cs="Times New Roman"/>
          <w:i/>
          <w:iCs/>
          <w:sz w:val="24"/>
          <w:szCs w:val="24"/>
        </w:rPr>
        <w:t>юридичних осіб, фізичних осіб-підприємців та громадських формувань", у зв’язку з припиненням підприємницької діяльності фізичної особи-підприємця із зазначенням прізвища, імені та по батькові посадової особи, яка підписала документ: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Дані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органів державної статистики про основний вид економічної діяльності фізичної особи-підприємця,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56.29 Постачання інших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готових страв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01484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</w:t>
      </w:r>
      <w:r>
        <w:rPr>
          <w:rFonts w:ascii="Times New Roman" w:hAnsi="Times New Roman" w:cs="Times New Roman"/>
          <w:i/>
          <w:iCs/>
          <w:sz w:val="24"/>
          <w:szCs w:val="24"/>
        </w:rPr>
        <w:t>індоходів за місцем попередньої реєстрації, у разі зміни місця проживання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фізичної особи-підприємця в процесі припинення підприємницької діяльності, банкрутства: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ім'я, по батькові особи, яка призначена управителем майна фізичної особи-підприємця: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спадкоємцем, опікуном, піклувальником чи управителем майна фізичної особи-підприємця,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заявлення кредиторами своїх вимог: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підприємницької діяльності фізичною особою-підприємцем, підстава для його внесення: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відміни державної реєстрації при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пинення підприємницької діяльності фізичною особою-підприємцем, підстава її внесення: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особою-підприємцем: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+380634758927, tanyashvez@ukr.net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фізи</w:t>
      </w:r>
      <w:r>
        <w:rPr>
          <w:rFonts w:ascii="Courier New" w:hAnsi="Courier New" w:cs="Courier New"/>
          <w:sz w:val="24"/>
          <w:szCs w:val="24"/>
        </w:rPr>
        <w:t xml:space="preserve">чної особи-підприємця; 05.04.2018 25580000000003699; Голубенко Аліна Вікторівна; Виконавчий комітет Южненської міської ради Одеської області 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1A32DE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1005936917, 07.11.2019 14:14:26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Єдиний державний реєстр юридичних осіб, фізи</w:t>
      </w:r>
      <w:r>
        <w:rPr>
          <w:rFonts w:ascii="Times New Roman" w:hAnsi="Times New Roman" w:cs="Times New Roman"/>
          <w:sz w:val="20"/>
          <w:szCs w:val="20"/>
        </w:rPr>
        <w:t>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юридичних осіб, фізи</w:t>
      </w:r>
      <w:r>
        <w:rPr>
          <w:rFonts w:ascii="Times New Roman" w:hAnsi="Times New Roman" w:cs="Times New Roman"/>
          <w:sz w:val="20"/>
          <w:szCs w:val="20"/>
        </w:rPr>
        <w:t>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000000" w:rsidRDefault="001A32DE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</w:t>
      </w:r>
      <w:r>
        <w:rPr>
          <w:rFonts w:ascii="Times New Roman" w:hAnsi="Times New Roman" w:cs="Times New Roman"/>
          <w:sz w:val="20"/>
          <w:szCs w:val="20"/>
        </w:rPr>
        <w:t>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автентичність цьог</w:t>
      </w:r>
      <w:r>
        <w:rPr>
          <w:rFonts w:ascii="Times New Roman" w:hAnsi="Times New Roman" w:cs="Times New Roman"/>
          <w:sz w:val="20"/>
          <w:szCs w:val="20"/>
        </w:rPr>
        <w:t xml:space="preserve">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000000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A32DE">
      <w:pPr>
        <w:spacing w:after="0" w:line="240" w:lineRule="auto"/>
      </w:pPr>
      <w:r>
        <w:separator/>
      </w:r>
    </w:p>
  </w:endnote>
  <w:endnote w:type="continuationSeparator" w:id="1">
    <w:p w:rsidR="00000000" w:rsidRDefault="001A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32D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1005936917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A32DE">
      <w:pPr>
        <w:spacing w:after="0" w:line="240" w:lineRule="auto"/>
      </w:pPr>
      <w:r>
        <w:separator/>
      </w:r>
    </w:p>
  </w:footnote>
  <w:footnote w:type="continuationSeparator" w:id="1">
    <w:p w:rsidR="00000000" w:rsidRDefault="001A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DE"/>
    <w:rsid w:val="00173AE2"/>
    <w:rsid w:val="001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2</cp:revision>
  <dcterms:created xsi:type="dcterms:W3CDTF">2019-11-07T14:30:00Z</dcterms:created>
  <dcterms:modified xsi:type="dcterms:W3CDTF">2019-11-07T14:30:00Z</dcterms:modified>
</cp:coreProperties>
</file>