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0A6C5D"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0A6C5D">
        <w:rPr>
          <w:rFonts w:ascii="Times New Roman" w:eastAsia="Arial Unicode MS" w:hAnsi="Times New Roman" w:cs="Times New Roman"/>
          <w:sz w:val="24"/>
          <w:szCs w:val="24"/>
          <w:u w:color="000000"/>
          <w:bdr w:val="nil"/>
          <w:lang w:val="uk-UA" w:eastAsia="ru-RU"/>
        </w:rPr>
        <w:t>«</w:t>
      </w:r>
      <w:r w:rsidR="004D0539" w:rsidRPr="004D0539">
        <w:rPr>
          <w:rFonts w:ascii="Times New Roman" w:eastAsia="Arial Unicode MS" w:hAnsi="Times New Roman" w:cs="Times New Roman"/>
          <w:sz w:val="24"/>
          <w:szCs w:val="24"/>
          <w:u w:color="000000"/>
          <w:bdr w:val="nil"/>
          <w:lang w:val="uk-UA" w:eastAsia="ru-RU"/>
        </w:rPr>
        <w:t>Автомобіль універсал-</w:t>
      </w:r>
      <w:r w:rsidR="0082332F">
        <w:rPr>
          <w:rFonts w:ascii="Times New Roman" w:eastAsia="Arial Unicode MS" w:hAnsi="Times New Roman" w:cs="Times New Roman"/>
          <w:sz w:val="24"/>
          <w:szCs w:val="24"/>
          <w:u w:color="000000"/>
          <w:bdr w:val="nil"/>
          <w:lang w:val="uk-UA" w:eastAsia="ru-RU"/>
        </w:rPr>
        <w:t>ГАЗ</w:t>
      </w:r>
      <w:r w:rsidR="009974D4">
        <w:rPr>
          <w:rFonts w:ascii="Times New Roman" w:eastAsia="Arial Unicode MS" w:hAnsi="Times New Roman" w:cs="Times New Roman"/>
          <w:sz w:val="24"/>
          <w:szCs w:val="24"/>
          <w:u w:color="000000"/>
          <w:bdr w:val="nil"/>
          <w:lang w:val="uk-UA" w:eastAsia="ru-RU"/>
        </w:rPr>
        <w:t xml:space="preserve"> </w:t>
      </w:r>
      <w:r w:rsidR="0082332F">
        <w:rPr>
          <w:rFonts w:ascii="Times New Roman" w:eastAsia="Arial Unicode MS" w:hAnsi="Times New Roman" w:cs="Times New Roman"/>
          <w:sz w:val="24"/>
          <w:szCs w:val="24"/>
          <w:u w:color="000000"/>
          <w:bdr w:val="nil"/>
          <w:lang w:val="uk-UA" w:eastAsia="ru-RU"/>
        </w:rPr>
        <w:t>3110</w:t>
      </w:r>
      <w:r w:rsidRPr="000A6C5D">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9974D4" w:rsidRDefault="009974D4" w:rsidP="00791552">
            <w:pPr>
              <w:spacing w:after="0" w:line="240" w:lineRule="auto"/>
              <w:jc w:val="both"/>
              <w:rPr>
                <w:rFonts w:ascii="Times New Roman" w:eastAsia="Times New Roman" w:hAnsi="Times New Roman" w:cs="Times New Roman"/>
                <w:i/>
                <w:sz w:val="24"/>
                <w:szCs w:val="24"/>
                <w:u w:val="single"/>
                <w:lang w:val="uk-UA"/>
              </w:rPr>
            </w:pPr>
            <w:r>
              <w:rPr>
                <w:rFonts w:ascii="Times New Roman" w:eastAsia="Times New Roman" w:hAnsi="Times New Roman" w:cs="Times New Roman"/>
                <w:i/>
                <w:sz w:val="24"/>
                <w:szCs w:val="24"/>
                <w:u w:val="single"/>
                <w:lang w:val="uk-UA"/>
              </w:rPr>
              <w:t xml:space="preserve">Розпорядження голови обласної державної адміністрації від 18.04.2014 року № 206 «Про встановлення ліміту легкових автомобілів, що обслуговують структурні  підрозділи обласної  державної адміністрації та районні державні адміністрації. </w:t>
            </w:r>
          </w:p>
          <w:p w:rsidR="0088099F" w:rsidRPr="00E55D4E" w:rsidRDefault="009974D4" w:rsidP="00791552">
            <w:pPr>
              <w:spacing w:after="0" w:line="240" w:lineRule="auto"/>
              <w:jc w:val="both"/>
              <w:rPr>
                <w:rFonts w:ascii="Times New Roman" w:eastAsia="Calibri" w:hAnsi="Times New Roman" w:cs="Times New Roman"/>
                <w:sz w:val="24"/>
                <w:szCs w:val="24"/>
                <w:lang w:val="uk-UA" w:eastAsia="uk-UA"/>
              </w:rPr>
            </w:pPr>
            <w:r>
              <w:rPr>
                <w:rFonts w:ascii="Times New Roman" w:eastAsia="Times New Roman" w:hAnsi="Times New Roman" w:cs="Times New Roman"/>
                <w:i/>
                <w:sz w:val="24"/>
                <w:szCs w:val="24"/>
                <w:u w:val="single"/>
                <w:lang w:val="uk-UA"/>
              </w:rPr>
              <w:t xml:space="preserve">Рішення про відчуження розпорядження голови районної державної адміністрації від 29.10.2020 р. № 287 «Про відчуження майна» </w:t>
            </w: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1179D9" w:rsidRDefault="00EF2CD4" w:rsidP="00EF2CD4">
            <w:pPr>
              <w:widowControl w:val="0"/>
              <w:spacing w:after="0" w:line="240" w:lineRule="auto"/>
              <w:contextualSpacing/>
              <w:jc w:val="both"/>
              <w:rPr>
                <w:rFonts w:ascii="Times New Roman" w:eastAsia="Calibri" w:hAnsi="Times New Roman" w:cs="Times New Roman"/>
                <w:b/>
                <w:sz w:val="24"/>
                <w:szCs w:val="24"/>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автомобіля у Сервісному центрі МВС України, тощо) </w:t>
            </w:r>
            <w:r w:rsidRPr="001179D9">
              <w:rPr>
                <w:rFonts w:ascii="Times New Roman" w:eastAsia="Calibri" w:hAnsi="Times New Roman" w:cs="Times New Roman"/>
                <w:b/>
                <w:sz w:val="24"/>
                <w:szCs w:val="24"/>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sidRPr="001179D9">
              <w:rPr>
                <w:rFonts w:ascii="Times New Roman" w:eastAsia="Calibri" w:hAnsi="Times New Roman" w:cs="Times New Roman"/>
                <w:b/>
                <w:sz w:val="24"/>
                <w:szCs w:val="24"/>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України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зв’язку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України;</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04681F" w:rsidRPr="0004681F" w:rsidRDefault="0004681F" w:rsidP="0004681F">
            <w:pPr>
              <w:tabs>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uk-UA"/>
              </w:rPr>
              <w:t xml:space="preserve">Верховинська районна державна  адміністрація                </w:t>
            </w:r>
          </w:p>
          <w:p w:rsidR="0004681F" w:rsidRPr="0004681F" w:rsidRDefault="0004681F" w:rsidP="0004681F">
            <w:pPr>
              <w:tabs>
                <w:tab w:val="left" w:pos="5655"/>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uk-UA"/>
              </w:rPr>
              <w:t xml:space="preserve">смт Верховина </w:t>
            </w:r>
            <w:proofErr w:type="spellStart"/>
            <w:r w:rsidRPr="0004681F">
              <w:rPr>
                <w:rFonts w:ascii="Times New Roman" w:eastAsia="Calibri" w:hAnsi="Times New Roman" w:cs="Times New Roman"/>
                <w:sz w:val="24"/>
                <w:szCs w:val="24"/>
                <w:lang w:val="uk-UA"/>
              </w:rPr>
              <w:t>вул.Франка</w:t>
            </w:r>
            <w:proofErr w:type="spellEnd"/>
            <w:r w:rsidRPr="0004681F">
              <w:rPr>
                <w:rFonts w:ascii="Times New Roman" w:eastAsia="Calibri" w:hAnsi="Times New Roman" w:cs="Times New Roman"/>
                <w:sz w:val="24"/>
                <w:szCs w:val="24"/>
                <w:lang w:val="uk-UA"/>
              </w:rPr>
              <w:t xml:space="preserve"> ,20</w:t>
            </w:r>
            <w:r w:rsidRPr="0004681F">
              <w:rPr>
                <w:rFonts w:ascii="Times New Roman" w:eastAsia="Calibri" w:hAnsi="Times New Roman" w:cs="Times New Roman"/>
                <w:sz w:val="24"/>
                <w:szCs w:val="24"/>
                <w:lang w:val="uk-UA"/>
              </w:rPr>
              <w:tab/>
              <w:t xml:space="preserve">   </w:t>
            </w:r>
          </w:p>
          <w:p w:rsidR="0004681F" w:rsidRPr="0004681F" w:rsidRDefault="0004681F" w:rsidP="0004681F">
            <w:pPr>
              <w:tabs>
                <w:tab w:val="left" w:pos="6135"/>
              </w:tabs>
              <w:spacing w:after="0"/>
              <w:rPr>
                <w:rFonts w:ascii="Times New Roman" w:eastAsia="Calibri" w:hAnsi="Times New Roman" w:cs="Times New Roman"/>
                <w:b/>
                <w:sz w:val="24"/>
                <w:szCs w:val="24"/>
                <w:lang w:val="uk-UA"/>
              </w:rPr>
            </w:pPr>
            <w:r w:rsidRPr="0004681F">
              <w:rPr>
                <w:rFonts w:ascii="Times New Roman" w:eastAsia="Calibri" w:hAnsi="Times New Roman" w:cs="Times New Roman"/>
                <w:sz w:val="24"/>
                <w:szCs w:val="24"/>
                <w:lang w:val="uk-UA"/>
              </w:rPr>
              <w:t>КОД ЄДРПОУ:</w:t>
            </w:r>
            <w:r w:rsidRPr="0004681F">
              <w:rPr>
                <w:rFonts w:ascii="Times New Roman" w:eastAsia="Calibri" w:hAnsi="Times New Roman" w:cs="Times New Roman"/>
                <w:b/>
                <w:sz w:val="24"/>
                <w:szCs w:val="24"/>
                <w:lang w:val="uk-UA"/>
              </w:rPr>
              <w:t xml:space="preserve">20568352                                                       </w:t>
            </w:r>
          </w:p>
          <w:p w:rsidR="0004681F" w:rsidRPr="0004681F" w:rsidRDefault="0004681F" w:rsidP="0004681F">
            <w:pPr>
              <w:tabs>
                <w:tab w:val="left" w:pos="6135"/>
              </w:tabs>
              <w:spacing w:after="0"/>
              <w:rPr>
                <w:rFonts w:ascii="Times New Roman" w:eastAsia="Calibri" w:hAnsi="Times New Roman" w:cs="Times New Roman"/>
                <w:sz w:val="24"/>
                <w:szCs w:val="24"/>
                <w:lang w:val="uk-UA"/>
              </w:rPr>
            </w:pPr>
            <w:r w:rsidRPr="0004681F">
              <w:rPr>
                <w:rFonts w:ascii="Times New Roman" w:eastAsia="Calibri" w:hAnsi="Times New Roman" w:cs="Times New Roman"/>
                <w:sz w:val="24"/>
                <w:szCs w:val="24"/>
                <w:lang w:val="en-US"/>
              </w:rPr>
              <w:t>UA</w:t>
            </w:r>
            <w:r w:rsidRPr="0004681F">
              <w:rPr>
                <w:rFonts w:ascii="Times New Roman" w:eastAsia="Calibri" w:hAnsi="Times New Roman" w:cs="Times New Roman"/>
                <w:sz w:val="24"/>
                <w:szCs w:val="24"/>
                <w:lang w:val="uk-UA"/>
              </w:rPr>
              <w:t xml:space="preserve"> 448201720343130030000001864                                     </w:t>
            </w:r>
          </w:p>
          <w:p w:rsidR="00791BBA" w:rsidRPr="0085235B" w:rsidRDefault="0004681F" w:rsidP="006E028C">
            <w:pPr>
              <w:tabs>
                <w:tab w:val="left" w:pos="6135"/>
              </w:tabs>
              <w:spacing w:after="0"/>
              <w:rPr>
                <w:rFonts w:ascii="Times New Roman" w:eastAsia="Calibri" w:hAnsi="Times New Roman" w:cs="Times New Roman"/>
                <w:sz w:val="24"/>
                <w:szCs w:val="24"/>
                <w:lang w:val="uk-UA" w:eastAsia="uk-UA"/>
              </w:rPr>
            </w:pPr>
            <w:r w:rsidRPr="0004681F">
              <w:rPr>
                <w:rFonts w:ascii="Times New Roman" w:eastAsia="Calibri" w:hAnsi="Times New Roman" w:cs="Times New Roman"/>
                <w:sz w:val="24"/>
                <w:szCs w:val="24"/>
                <w:lang w:val="uk-UA"/>
              </w:rPr>
              <w:t xml:space="preserve">МФО 820172                                                                          Держказначейство України                                                   </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6E028C"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rPr>
              <w:t xml:space="preserve">78700, </w:t>
            </w:r>
            <w:r w:rsidRPr="0004681F">
              <w:rPr>
                <w:rFonts w:ascii="Times New Roman" w:eastAsia="Calibri" w:hAnsi="Times New Roman" w:cs="Times New Roman"/>
                <w:sz w:val="24"/>
                <w:szCs w:val="24"/>
                <w:lang w:val="uk-UA"/>
              </w:rPr>
              <w:t>смт</w:t>
            </w:r>
            <w:r>
              <w:rPr>
                <w:rFonts w:ascii="Times New Roman" w:eastAsia="Calibri" w:hAnsi="Times New Roman" w:cs="Times New Roman"/>
                <w:sz w:val="24"/>
                <w:szCs w:val="24"/>
                <w:lang w:val="uk-UA"/>
              </w:rPr>
              <w:t>.</w:t>
            </w:r>
            <w:r w:rsidRPr="0004681F">
              <w:rPr>
                <w:rFonts w:ascii="Times New Roman" w:eastAsia="Calibri" w:hAnsi="Times New Roman" w:cs="Times New Roman"/>
                <w:sz w:val="24"/>
                <w:szCs w:val="24"/>
                <w:lang w:val="uk-UA"/>
              </w:rPr>
              <w:t xml:space="preserve"> Верховина </w:t>
            </w:r>
            <w:proofErr w:type="spellStart"/>
            <w:r w:rsidRPr="0004681F">
              <w:rPr>
                <w:rFonts w:ascii="Times New Roman" w:eastAsia="Calibri" w:hAnsi="Times New Roman" w:cs="Times New Roman"/>
                <w:sz w:val="24"/>
                <w:szCs w:val="24"/>
                <w:lang w:val="uk-UA"/>
              </w:rPr>
              <w:t>вул.Франка</w:t>
            </w:r>
            <w:proofErr w:type="spellEnd"/>
            <w:r w:rsidRPr="0004681F">
              <w:rPr>
                <w:rFonts w:ascii="Times New Roman" w:eastAsia="Calibri" w:hAnsi="Times New Roman" w:cs="Times New Roman"/>
                <w:sz w:val="24"/>
                <w:szCs w:val="24"/>
                <w:lang w:val="uk-UA"/>
              </w:rPr>
              <w:t xml:space="preserve"> ,20</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6E028C" w:rsidP="006F6F06">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Матаржук</w:t>
            </w:r>
            <w:proofErr w:type="spellEnd"/>
            <w:r>
              <w:rPr>
                <w:rFonts w:ascii="Times New Roman" w:eastAsia="Calibri" w:hAnsi="Times New Roman" w:cs="Times New Roman"/>
                <w:sz w:val="24"/>
                <w:szCs w:val="24"/>
                <w:lang w:val="uk-UA" w:eastAsia="uk-UA"/>
              </w:rPr>
              <w:t xml:space="preserve"> Марія Іванівна</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Pr>
                <w:rFonts w:ascii="Times New Roman" w:eastAsia="Calibri" w:hAnsi="Times New Roman" w:cs="Times New Roman"/>
                <w:sz w:val="24"/>
                <w:szCs w:val="24"/>
                <w:lang w:val="uk-UA" w:eastAsia="uk-UA"/>
              </w:rPr>
              <w:t xml:space="preserve">0343221354, 0976502896 </w:t>
            </w:r>
            <w:r w:rsidR="00AE71FB" w:rsidRPr="00E55D4E">
              <w:rPr>
                <w:rFonts w:ascii="Times New Roman" w:eastAsia="Calibri" w:hAnsi="Times New Roman" w:cs="Times New Roman"/>
                <w:sz w:val="24"/>
                <w:szCs w:val="24"/>
                <w:lang w:val="uk-UA" w:eastAsia="uk-UA"/>
              </w:rPr>
              <w:t xml:space="preserve"> (із загальних питань)</w:t>
            </w:r>
            <w:r>
              <w:rPr>
                <w:rFonts w:ascii="Times New Roman" w:eastAsia="Calibri" w:hAnsi="Times New Roman" w:cs="Times New Roman"/>
                <w:sz w:val="24"/>
                <w:szCs w:val="24"/>
                <w:lang w:val="uk-UA" w:eastAsia="uk-UA"/>
              </w:rPr>
              <w:t xml:space="preserve">, </w:t>
            </w:r>
          </w:p>
          <w:p w:rsidR="006F6F06" w:rsidRPr="00E55D4E" w:rsidRDefault="006E028C" w:rsidP="006E028C">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Шкрібляк</w:t>
            </w:r>
            <w:proofErr w:type="spellEnd"/>
            <w:r>
              <w:rPr>
                <w:rFonts w:ascii="Times New Roman" w:eastAsia="Calibri" w:hAnsi="Times New Roman" w:cs="Times New Roman"/>
                <w:sz w:val="24"/>
                <w:szCs w:val="24"/>
                <w:lang w:val="uk-UA" w:eastAsia="uk-UA"/>
              </w:rPr>
              <w:t xml:space="preserve"> Василь Олексійович</w:t>
            </w:r>
            <w:r w:rsidR="00AE71FB" w:rsidRPr="00E55D4E">
              <w:rPr>
                <w:rFonts w:ascii="Times New Roman" w:eastAsia="Calibri" w:hAnsi="Times New Roman" w:cs="Times New Roman"/>
                <w:sz w:val="24"/>
                <w:szCs w:val="24"/>
                <w:lang w:val="uk-UA" w:eastAsia="uk-UA"/>
              </w:rPr>
              <w:t xml:space="preserve">, тел. </w:t>
            </w:r>
            <w:r>
              <w:rPr>
                <w:rFonts w:ascii="Times New Roman" w:eastAsia="Calibri" w:hAnsi="Times New Roman" w:cs="Times New Roman"/>
                <w:sz w:val="24"/>
                <w:szCs w:val="24"/>
                <w:lang w:val="uk-UA" w:eastAsia="uk-UA"/>
              </w:rPr>
              <w:t>0679175983</w:t>
            </w:r>
            <w:r w:rsidR="00AE71FB" w:rsidRPr="00E55D4E">
              <w:rPr>
                <w:rFonts w:ascii="Times New Roman" w:eastAsia="Calibri" w:hAnsi="Times New Roman" w:cs="Times New Roman"/>
                <w:sz w:val="24"/>
                <w:szCs w:val="24"/>
                <w:lang w:val="uk-UA" w:eastAsia="uk-UA"/>
              </w:rPr>
              <w:t xml:space="preserve">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4D0539" w:rsidRPr="004D0539" w:rsidTr="009B5CFF">
        <w:trPr>
          <w:trHeight w:val="59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4D0539" w:rsidRPr="00F845D3" w:rsidRDefault="004D0539"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D0539" w:rsidRPr="00F845D3" w:rsidRDefault="004D0539" w:rsidP="0082332F">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-в</w:t>
            </w:r>
            <w:r w:rsidRPr="005B733A">
              <w:rPr>
                <w:rFonts w:ascii="Times New Roman" w:eastAsia="Calibri" w:hAnsi="Times New Roman" w:cs="Times New Roman"/>
                <w:i/>
                <w:sz w:val="24"/>
                <w:szCs w:val="24"/>
                <w:lang w:val="uk-UA" w:eastAsia="uk-UA"/>
              </w:rPr>
              <w:t xml:space="preserve"> </w:t>
            </w:r>
            <w:r w:rsidR="0082332F">
              <w:rPr>
                <w:rFonts w:ascii="Times New Roman" w:eastAsia="Calibri" w:hAnsi="Times New Roman" w:cs="Times New Roman"/>
                <w:i/>
                <w:sz w:val="24"/>
                <w:szCs w:val="24"/>
                <w:lang w:val="uk-UA" w:eastAsia="uk-UA"/>
              </w:rPr>
              <w:t>ГАЗ 3110</w:t>
            </w:r>
          </w:p>
        </w:tc>
      </w:tr>
      <w:tr w:rsidR="004D0539" w:rsidRPr="00046F2D" w:rsidTr="009B5CFF">
        <w:trPr>
          <w:trHeight w:val="910"/>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4D0539"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4D0539" w:rsidRPr="00F97AE6" w:rsidRDefault="004D0539"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D0539" w:rsidRPr="00F845D3" w:rsidRDefault="0082332F" w:rsidP="0082332F">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8449</w:t>
            </w:r>
            <w:r w:rsidR="004D0539">
              <w:rPr>
                <w:rFonts w:ascii="Times New Roman" w:eastAsia="Calibri" w:hAnsi="Times New Roman" w:cs="Times New Roman"/>
                <w:i/>
                <w:sz w:val="24"/>
                <w:szCs w:val="24"/>
                <w:lang w:val="uk-UA" w:eastAsia="uk-UA"/>
              </w:rPr>
              <w:t xml:space="preserve"> </w:t>
            </w:r>
            <w:r w:rsidR="006E028C">
              <w:rPr>
                <w:rFonts w:ascii="Times New Roman" w:eastAsia="Calibri" w:hAnsi="Times New Roman" w:cs="Times New Roman"/>
                <w:i/>
                <w:sz w:val="24"/>
                <w:szCs w:val="24"/>
                <w:lang w:val="uk-UA" w:eastAsia="uk-UA"/>
              </w:rPr>
              <w:t>(</w:t>
            </w:r>
            <w:r>
              <w:rPr>
                <w:rFonts w:ascii="Times New Roman" w:eastAsia="Calibri" w:hAnsi="Times New Roman" w:cs="Times New Roman"/>
                <w:i/>
                <w:sz w:val="24"/>
                <w:szCs w:val="24"/>
                <w:lang w:val="uk-UA" w:eastAsia="uk-UA"/>
              </w:rPr>
              <w:t xml:space="preserve">вісім тисяч чотириста сорок </w:t>
            </w:r>
            <w:proofErr w:type="spellStart"/>
            <w:r>
              <w:rPr>
                <w:rFonts w:ascii="Times New Roman" w:eastAsia="Calibri" w:hAnsi="Times New Roman" w:cs="Times New Roman"/>
                <w:i/>
                <w:sz w:val="24"/>
                <w:szCs w:val="24"/>
                <w:lang w:val="uk-UA" w:eastAsia="uk-UA"/>
              </w:rPr>
              <w:t>дев</w:t>
            </w:r>
            <w:proofErr w:type="spellEnd"/>
            <w:r>
              <w:rPr>
                <w:rFonts w:ascii="Times New Roman" w:eastAsia="Calibri" w:hAnsi="Times New Roman" w:cs="Times New Roman"/>
                <w:i/>
                <w:sz w:val="24"/>
                <w:szCs w:val="24"/>
                <w:lang w:val="en-US" w:eastAsia="uk-UA"/>
              </w:rPr>
              <w:t>’</w:t>
            </w:r>
            <w:r>
              <w:rPr>
                <w:rFonts w:ascii="Times New Roman" w:eastAsia="Calibri" w:hAnsi="Times New Roman" w:cs="Times New Roman"/>
                <w:i/>
                <w:sz w:val="24"/>
                <w:szCs w:val="24"/>
                <w:lang w:val="uk-UA" w:eastAsia="uk-UA"/>
              </w:rPr>
              <w:t>ять гривень</w:t>
            </w:r>
            <w:r w:rsidR="006E028C">
              <w:rPr>
                <w:rFonts w:ascii="Times New Roman" w:eastAsia="Calibri" w:hAnsi="Times New Roman" w:cs="Times New Roman"/>
                <w:i/>
                <w:sz w:val="24"/>
                <w:szCs w:val="24"/>
                <w:lang w:val="uk-UA" w:eastAsia="uk-UA"/>
              </w:rPr>
              <w:t>) без ПДВ</w:t>
            </w:r>
          </w:p>
        </w:tc>
      </w:tr>
      <w:tr w:rsidR="004D0539" w:rsidRPr="00B4075C" w:rsidTr="0066342A">
        <w:trPr>
          <w:trHeight w:val="1414"/>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4D0539" w:rsidRPr="00F845D3" w:rsidRDefault="004D0539"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4D0539" w:rsidRPr="005B733A" w:rsidRDefault="004D0539" w:rsidP="0082332F">
            <w:pPr>
              <w:spacing w:after="0" w:line="240" w:lineRule="auto"/>
              <w:rPr>
                <w:rFonts w:ascii="Times New Roman" w:eastAsia="Calibri" w:hAnsi="Times New Roman" w:cs="Times New Roman"/>
                <w:i/>
                <w:sz w:val="24"/>
                <w:szCs w:val="24"/>
                <w:lang w:val="uk-UA" w:eastAsia="uk-UA"/>
              </w:rPr>
            </w:pPr>
            <w:r w:rsidRPr="005B733A">
              <w:rPr>
                <w:rFonts w:ascii="Times New Roman" w:eastAsia="Calibri" w:hAnsi="Times New Roman" w:cs="Times New Roman"/>
                <w:i/>
                <w:sz w:val="24"/>
                <w:szCs w:val="24"/>
                <w:lang w:val="uk-UA" w:eastAsia="uk-UA"/>
              </w:rPr>
              <w:t>Автомобіль універсал</w:t>
            </w:r>
            <w:r>
              <w:rPr>
                <w:rFonts w:ascii="Times New Roman" w:eastAsia="Calibri" w:hAnsi="Times New Roman" w:cs="Times New Roman"/>
                <w:i/>
                <w:sz w:val="24"/>
                <w:szCs w:val="24"/>
                <w:lang w:val="uk-UA" w:eastAsia="uk-UA"/>
              </w:rPr>
              <w:t>-</w:t>
            </w:r>
            <w:r w:rsidR="0082332F">
              <w:rPr>
                <w:rFonts w:ascii="Times New Roman" w:eastAsia="Calibri" w:hAnsi="Times New Roman" w:cs="Times New Roman"/>
                <w:i/>
                <w:sz w:val="24"/>
                <w:szCs w:val="24"/>
                <w:lang w:val="uk-UA" w:eastAsia="uk-UA"/>
              </w:rPr>
              <w:t>ГАЗ</w:t>
            </w:r>
            <w:r w:rsidR="006E028C">
              <w:rPr>
                <w:rFonts w:ascii="Times New Roman" w:eastAsia="Calibri" w:hAnsi="Times New Roman" w:cs="Times New Roman"/>
                <w:i/>
                <w:sz w:val="24"/>
                <w:szCs w:val="24"/>
                <w:lang w:val="uk-UA" w:eastAsia="uk-UA"/>
              </w:rPr>
              <w:t xml:space="preserve"> 21213</w:t>
            </w:r>
            <w:r w:rsidRPr="005B733A">
              <w:rPr>
                <w:rFonts w:ascii="Times New Roman" w:eastAsia="Calibri" w:hAnsi="Times New Roman" w:cs="Times New Roman"/>
                <w:i/>
                <w:sz w:val="24"/>
                <w:szCs w:val="24"/>
                <w:lang w:val="uk-UA" w:eastAsia="uk-UA"/>
              </w:rPr>
              <w:t xml:space="preserve"> </w:t>
            </w:r>
          </w:p>
          <w:p w:rsidR="004D0539" w:rsidRPr="00942C8B" w:rsidRDefault="004D0539" w:rsidP="0082332F">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Код відповідного класифікатору лоту:  34115300-</w:t>
            </w:r>
            <w:r w:rsidR="008269F3">
              <w:rPr>
                <w:rFonts w:ascii="Times New Roman" w:eastAsia="Calibri" w:hAnsi="Times New Roman" w:cs="Times New Roman"/>
                <w:i/>
                <w:sz w:val="24"/>
                <w:szCs w:val="24"/>
                <w:lang w:val="uk-UA" w:eastAsia="uk-UA"/>
              </w:rPr>
              <w:t>8</w:t>
            </w:r>
          </w:p>
          <w:p w:rsidR="004D0539" w:rsidRPr="00942C8B" w:rsidRDefault="008269F3" w:rsidP="0082332F">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легкові </w:t>
            </w:r>
            <w:bookmarkStart w:id="0" w:name="_GoBack"/>
            <w:bookmarkEnd w:id="0"/>
            <w:r>
              <w:rPr>
                <w:rFonts w:ascii="Times New Roman" w:eastAsia="Calibri" w:hAnsi="Times New Roman" w:cs="Times New Roman"/>
                <w:i/>
                <w:sz w:val="24"/>
                <w:szCs w:val="24"/>
                <w:lang w:val="uk-UA" w:eastAsia="uk-UA"/>
              </w:rPr>
              <w:t>транспортні засоби типу універсал та седан</w:t>
            </w:r>
            <w:r w:rsidR="004D0539" w:rsidRPr="00942C8B">
              <w:rPr>
                <w:rFonts w:ascii="Times New Roman" w:eastAsia="Calibri" w:hAnsi="Times New Roman" w:cs="Times New Roman"/>
                <w:i/>
                <w:sz w:val="24"/>
                <w:szCs w:val="24"/>
                <w:lang w:val="uk-UA" w:eastAsia="uk-UA"/>
              </w:rPr>
              <w:t xml:space="preserve">. </w:t>
            </w:r>
          </w:p>
          <w:p w:rsidR="004D0539" w:rsidRPr="00F845D3" w:rsidRDefault="004D0539" w:rsidP="006E028C">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 xml:space="preserve">Фактичне місцезнаходження транспортного засобу: </w:t>
            </w:r>
            <w:r w:rsidR="006E028C">
              <w:rPr>
                <w:rFonts w:ascii="Times New Roman" w:eastAsia="Calibri" w:hAnsi="Times New Roman" w:cs="Times New Roman"/>
                <w:i/>
                <w:sz w:val="24"/>
                <w:szCs w:val="24"/>
                <w:lang w:val="uk-UA" w:eastAsia="uk-UA"/>
              </w:rPr>
              <w:t xml:space="preserve">смт Верховина </w:t>
            </w:r>
            <w:proofErr w:type="spellStart"/>
            <w:r w:rsidR="006E028C">
              <w:rPr>
                <w:rFonts w:ascii="Times New Roman" w:eastAsia="Calibri" w:hAnsi="Times New Roman" w:cs="Times New Roman"/>
                <w:i/>
                <w:sz w:val="24"/>
                <w:szCs w:val="24"/>
                <w:lang w:val="uk-UA" w:eastAsia="uk-UA"/>
              </w:rPr>
              <w:t>вул.Франка</w:t>
            </w:r>
            <w:proofErr w:type="spellEnd"/>
            <w:r w:rsidR="006E028C">
              <w:rPr>
                <w:rFonts w:ascii="Times New Roman" w:eastAsia="Calibri" w:hAnsi="Times New Roman" w:cs="Times New Roman"/>
                <w:i/>
                <w:sz w:val="24"/>
                <w:szCs w:val="24"/>
                <w:lang w:val="uk-UA" w:eastAsia="uk-UA"/>
              </w:rPr>
              <w:t>,20</w:t>
            </w:r>
          </w:p>
        </w:tc>
      </w:tr>
      <w:tr w:rsidR="004D0539" w:rsidRPr="002464E2" w:rsidTr="009B5CFF">
        <w:trPr>
          <w:trHeight w:val="698"/>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4D0539" w:rsidRPr="00F845D3" w:rsidRDefault="0082332F" w:rsidP="006E028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844,9</w:t>
            </w:r>
            <w:r w:rsidR="004D0539" w:rsidRPr="00637A79">
              <w:rPr>
                <w:rFonts w:ascii="Times New Roman" w:eastAsia="Calibri" w:hAnsi="Times New Roman" w:cs="Times New Roman"/>
                <w:i/>
                <w:sz w:val="24"/>
                <w:szCs w:val="24"/>
                <w:lang w:val="uk-UA" w:eastAsia="uk-UA"/>
              </w:rPr>
              <w:t xml:space="preserve"> </w:t>
            </w:r>
            <w:r w:rsidR="004D0539" w:rsidRPr="00F845D3">
              <w:rPr>
                <w:rFonts w:ascii="Times New Roman" w:eastAsia="Calibri" w:hAnsi="Times New Roman" w:cs="Times New Roman"/>
                <w:i/>
                <w:sz w:val="24"/>
                <w:szCs w:val="24"/>
                <w:lang w:val="uk-UA" w:eastAsia="uk-UA"/>
              </w:rPr>
              <w:t xml:space="preserve">грн. </w:t>
            </w:r>
          </w:p>
        </w:tc>
      </w:tr>
      <w:tr w:rsidR="004D0539" w:rsidRPr="003E1105" w:rsidTr="009B5CFF">
        <w:trPr>
          <w:trHeight w:val="751"/>
          <w:jc w:val="center"/>
        </w:trPr>
        <w:tc>
          <w:tcPr>
            <w:tcW w:w="891" w:type="dxa"/>
            <w:shd w:val="clear" w:color="auto" w:fill="auto"/>
          </w:tcPr>
          <w:p w:rsidR="004D0539" w:rsidRPr="00F845D3" w:rsidRDefault="004D0539"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4D0539" w:rsidRPr="00F845D3" w:rsidRDefault="004D0539"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D0539" w:rsidRPr="005B733A" w:rsidRDefault="0082332F" w:rsidP="0082332F">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84</w:t>
            </w:r>
            <w:r w:rsidR="00666245">
              <w:rPr>
                <w:rFonts w:ascii="Times New Roman" w:eastAsia="Calibri" w:hAnsi="Times New Roman" w:cs="Times New Roman"/>
                <w:i/>
                <w:sz w:val="24"/>
                <w:szCs w:val="24"/>
                <w:lang w:val="uk-UA" w:eastAsia="uk-UA"/>
              </w:rPr>
              <w:t>,4</w:t>
            </w:r>
            <w:r>
              <w:rPr>
                <w:rFonts w:ascii="Times New Roman" w:eastAsia="Calibri" w:hAnsi="Times New Roman" w:cs="Times New Roman"/>
                <w:i/>
                <w:sz w:val="24"/>
                <w:szCs w:val="24"/>
                <w:lang w:val="uk-UA" w:eastAsia="uk-UA"/>
              </w:rPr>
              <w:t>9</w:t>
            </w:r>
            <w:r w:rsidR="004D0539" w:rsidRPr="00637A79">
              <w:rPr>
                <w:rFonts w:ascii="Times New Roman" w:eastAsia="Calibri" w:hAnsi="Times New Roman" w:cs="Times New Roman"/>
                <w:i/>
                <w:sz w:val="24"/>
                <w:szCs w:val="24"/>
                <w:lang w:val="uk-UA" w:eastAsia="uk-UA"/>
              </w:rPr>
              <w:t xml:space="preserve"> </w:t>
            </w:r>
            <w:r w:rsidR="004D0539"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lastRenderedPageBreak/>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852"/>
        <w:gridCol w:w="4394"/>
        <w:gridCol w:w="4961"/>
      </w:tblGrid>
      <w:tr w:rsidR="004D0539" w:rsidRPr="00AE7CB4" w:rsidTr="0082332F">
        <w:tc>
          <w:tcPr>
            <w:tcW w:w="852" w:type="dxa"/>
          </w:tcPr>
          <w:p w:rsidR="004D0539" w:rsidRPr="00AE7CB4" w:rsidRDefault="004D0539" w:rsidP="0082332F">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4394" w:type="dxa"/>
          </w:tcPr>
          <w:p w:rsidR="004D0539" w:rsidRPr="00AE7CB4" w:rsidRDefault="004D0539" w:rsidP="0082332F">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4961" w:type="dxa"/>
          </w:tcPr>
          <w:p w:rsidR="004D0539" w:rsidRPr="00AE7CB4" w:rsidRDefault="004D0539" w:rsidP="0082332F">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4D0539" w:rsidRPr="0019115D"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4961" w:type="dxa"/>
          </w:tcPr>
          <w:p w:rsidR="004D0539" w:rsidRPr="0019115D" w:rsidRDefault="004D0539" w:rsidP="0082332F">
            <w:pPr>
              <w:rPr>
                <w:rFonts w:ascii="Times New Roman" w:hAnsi="Times New Roman" w:cs="Times New Roman"/>
                <w:i/>
                <w:sz w:val="24"/>
                <w:szCs w:val="24"/>
                <w:lang w:val="en-US"/>
              </w:rPr>
            </w:pP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0C7C46" w:rsidP="0082332F">
            <w:pPr>
              <w:rPr>
                <w:rFonts w:ascii="Times New Roman" w:hAnsi="Times New Roman" w:cs="Times New Roman"/>
                <w:i/>
                <w:sz w:val="24"/>
                <w:szCs w:val="24"/>
                <w:lang w:val="uk-UA"/>
              </w:rPr>
            </w:pPr>
            <w:r>
              <w:rPr>
                <w:rFonts w:ascii="Times New Roman" w:hAnsi="Times New Roman" w:cs="Times New Roman"/>
                <w:i/>
                <w:sz w:val="24"/>
                <w:szCs w:val="24"/>
                <w:lang w:val="uk-UA"/>
              </w:rPr>
              <w:t>ГАЗ 3110</w:t>
            </w: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82332F">
            <w:pPr>
              <w:rPr>
                <w:rFonts w:ascii="Times New Roman" w:hAnsi="Times New Roman" w:cs="Times New Roman"/>
                <w:i/>
                <w:sz w:val="24"/>
                <w:szCs w:val="24"/>
                <w:lang w:val="uk-UA"/>
              </w:rPr>
            </w:pPr>
            <w:r w:rsidRPr="00AF245B">
              <w:rPr>
                <w:rFonts w:ascii="Times New Roman" w:hAnsi="Times New Roman" w:cs="Times New Roman"/>
                <w:i/>
                <w:sz w:val="24"/>
                <w:szCs w:val="24"/>
                <w:lang w:val="uk-UA"/>
              </w:rPr>
              <w:t xml:space="preserve">Автомобіль </w:t>
            </w:r>
            <w:r w:rsidR="00C11CB2">
              <w:rPr>
                <w:rFonts w:ascii="Times New Roman" w:hAnsi="Times New Roman" w:cs="Times New Roman"/>
                <w:i/>
                <w:sz w:val="24"/>
                <w:szCs w:val="24"/>
                <w:lang w:val="uk-UA"/>
              </w:rPr>
              <w:t xml:space="preserve">легковий </w:t>
            </w:r>
            <w:r w:rsidR="0082332F">
              <w:rPr>
                <w:rFonts w:ascii="Times New Roman" w:hAnsi="Times New Roman" w:cs="Times New Roman"/>
                <w:i/>
                <w:sz w:val="24"/>
                <w:szCs w:val="24"/>
                <w:lang w:val="uk-UA"/>
              </w:rPr>
              <w:t>седан</w:t>
            </w:r>
            <w:r w:rsidR="00C11CB2">
              <w:rPr>
                <w:rFonts w:ascii="Times New Roman" w:hAnsi="Times New Roman" w:cs="Times New Roman"/>
                <w:i/>
                <w:sz w:val="24"/>
                <w:szCs w:val="24"/>
                <w:lang w:val="uk-UA"/>
              </w:rPr>
              <w:t xml:space="preserve"> В</w:t>
            </w: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0C7C46" w:rsidP="0082332F">
            <w:pPr>
              <w:rPr>
                <w:rFonts w:ascii="Times New Roman" w:hAnsi="Times New Roman" w:cs="Times New Roman"/>
                <w:i/>
                <w:sz w:val="24"/>
                <w:szCs w:val="24"/>
                <w:lang w:val="uk-UA"/>
              </w:rPr>
            </w:pPr>
            <w:r>
              <w:rPr>
                <w:rFonts w:ascii="Times New Roman" w:hAnsi="Times New Roman" w:cs="Times New Roman"/>
                <w:i/>
                <w:sz w:val="24"/>
                <w:szCs w:val="24"/>
                <w:lang w:val="uk-UA"/>
              </w:rPr>
              <w:t>АТ 0074АА</w:t>
            </w:r>
          </w:p>
        </w:tc>
      </w:tr>
      <w:tr w:rsidR="004D0539" w:rsidRPr="005B733A"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0C7C46" w:rsidRDefault="000C7C46" w:rsidP="0082332F">
            <w:pPr>
              <w:rPr>
                <w:rFonts w:ascii="Times New Roman" w:hAnsi="Times New Roman" w:cs="Times New Roman"/>
                <w:i/>
                <w:sz w:val="24"/>
                <w:szCs w:val="24"/>
                <w:lang w:val="en-US"/>
              </w:rPr>
            </w:pPr>
            <w:r>
              <w:rPr>
                <w:rFonts w:ascii="Times New Roman" w:hAnsi="Times New Roman" w:cs="Times New Roman"/>
                <w:i/>
                <w:sz w:val="24"/>
                <w:szCs w:val="24"/>
                <w:lang w:val="en-US"/>
              </w:rPr>
              <w:t>Y6F3110040006938</w:t>
            </w:r>
          </w:p>
        </w:tc>
      </w:tr>
      <w:tr w:rsidR="004D0539" w:rsidRPr="0019115D" w:rsidTr="0082332F">
        <w:trPr>
          <w:trHeight w:val="418"/>
        </w:trPr>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0C7C46" w:rsidRDefault="000C7C46" w:rsidP="0082332F">
            <w:pPr>
              <w:rPr>
                <w:rFonts w:ascii="Times New Roman" w:hAnsi="Times New Roman" w:cs="Times New Roman"/>
                <w:i/>
                <w:sz w:val="24"/>
                <w:szCs w:val="24"/>
                <w:lang w:val="en-US"/>
              </w:rPr>
            </w:pPr>
            <w:r>
              <w:rPr>
                <w:rFonts w:ascii="Times New Roman" w:hAnsi="Times New Roman" w:cs="Times New Roman"/>
                <w:i/>
                <w:sz w:val="24"/>
                <w:szCs w:val="24"/>
                <w:lang w:val="en-US"/>
              </w:rPr>
              <w:t>2004</w:t>
            </w:r>
          </w:p>
        </w:tc>
      </w:tr>
      <w:tr w:rsidR="004D0539" w:rsidRPr="0019115D"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2A1B7D" w:rsidP="0082332F">
            <w:pPr>
              <w:rPr>
                <w:rFonts w:ascii="Times New Roman" w:hAnsi="Times New Roman" w:cs="Times New Roman"/>
                <w:i/>
                <w:sz w:val="24"/>
                <w:szCs w:val="24"/>
                <w:lang w:val="uk-UA"/>
              </w:rPr>
            </w:pPr>
            <w:r>
              <w:rPr>
                <w:rFonts w:ascii="Times New Roman" w:hAnsi="Times New Roman" w:cs="Times New Roman"/>
                <w:i/>
                <w:sz w:val="24"/>
                <w:szCs w:val="24"/>
                <w:lang w:val="uk-UA"/>
              </w:rPr>
              <w:t>20.07. 2004</w:t>
            </w: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4D0539" w:rsidRPr="000C7C46" w:rsidRDefault="000C7C46" w:rsidP="0082332F">
            <w:pPr>
              <w:rPr>
                <w:rFonts w:ascii="Times New Roman" w:hAnsi="Times New Roman" w:cs="Times New Roman"/>
                <w:i/>
                <w:sz w:val="24"/>
                <w:szCs w:val="24"/>
                <w:lang w:val="en-US"/>
              </w:rPr>
            </w:pPr>
            <w:r>
              <w:rPr>
                <w:rFonts w:ascii="Times New Roman" w:hAnsi="Times New Roman" w:cs="Times New Roman"/>
                <w:i/>
                <w:sz w:val="24"/>
                <w:szCs w:val="24"/>
                <w:lang w:val="en-US"/>
              </w:rPr>
              <w:t>2285</w:t>
            </w: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0C7C46" w:rsidRDefault="000C7C46" w:rsidP="00666245">
            <w:pPr>
              <w:rPr>
                <w:rFonts w:ascii="Times New Roman" w:hAnsi="Times New Roman" w:cs="Times New Roman"/>
                <w:i/>
                <w:sz w:val="24"/>
                <w:szCs w:val="24"/>
                <w:lang w:val="uk-UA"/>
              </w:rPr>
            </w:pPr>
            <w:r>
              <w:rPr>
                <w:rFonts w:ascii="Times New Roman" w:hAnsi="Times New Roman" w:cs="Times New Roman"/>
                <w:i/>
                <w:sz w:val="24"/>
                <w:szCs w:val="24"/>
                <w:lang w:val="uk-UA"/>
              </w:rPr>
              <w:t>чорний</w:t>
            </w: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4D0539" w:rsidRPr="00942C8B" w:rsidRDefault="004D0539" w:rsidP="0082332F">
            <w:pPr>
              <w:rPr>
                <w:rFonts w:ascii="Times New Roman" w:hAnsi="Times New Roman" w:cs="Times New Roman"/>
                <w:i/>
                <w:sz w:val="24"/>
                <w:szCs w:val="24"/>
                <w:lang w:val="uk-UA"/>
              </w:rPr>
            </w:pP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2A1B7D" w:rsidRDefault="000C7C46" w:rsidP="000C7C46">
            <w:pPr>
              <w:rPr>
                <w:rFonts w:ascii="Times New Roman" w:hAnsi="Times New Roman" w:cs="Times New Roman"/>
                <w:i/>
                <w:sz w:val="24"/>
                <w:szCs w:val="24"/>
                <w:lang w:val="en-US"/>
              </w:rPr>
            </w:pPr>
            <w:r>
              <w:rPr>
                <w:rFonts w:ascii="Times New Roman" w:hAnsi="Times New Roman" w:cs="Times New Roman"/>
                <w:i/>
                <w:sz w:val="24"/>
                <w:szCs w:val="24"/>
                <w:lang w:val="en-US"/>
              </w:rPr>
              <w:t xml:space="preserve">IBC </w:t>
            </w:r>
            <w:r w:rsidR="002A1B7D">
              <w:rPr>
                <w:rFonts w:ascii="Times New Roman" w:hAnsi="Times New Roman" w:cs="Times New Roman"/>
                <w:i/>
                <w:sz w:val="24"/>
                <w:szCs w:val="24"/>
                <w:lang w:val="en-US"/>
              </w:rPr>
              <w:t>22374</w:t>
            </w:r>
            <w:r>
              <w:rPr>
                <w:rFonts w:ascii="Times New Roman" w:hAnsi="Times New Roman" w:cs="Times New Roman"/>
                <w:i/>
                <w:sz w:val="24"/>
                <w:szCs w:val="24"/>
                <w:lang w:val="en-US"/>
              </w:rPr>
              <w:t>9</w:t>
            </w: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2A1B7D" w:rsidRDefault="002A1B7D" w:rsidP="0082332F">
            <w:pPr>
              <w:rPr>
                <w:rFonts w:ascii="Times New Roman" w:hAnsi="Times New Roman" w:cs="Times New Roman"/>
                <w:i/>
                <w:sz w:val="24"/>
                <w:szCs w:val="24"/>
                <w:lang w:val="uk-UA"/>
              </w:rPr>
            </w:pPr>
            <w:r>
              <w:rPr>
                <w:rFonts w:ascii="Times New Roman" w:hAnsi="Times New Roman" w:cs="Times New Roman"/>
                <w:i/>
                <w:sz w:val="24"/>
                <w:szCs w:val="24"/>
                <w:lang w:val="uk-UA"/>
              </w:rPr>
              <w:t>Верховинська районна державна адміністрація</w:t>
            </w: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4961" w:type="dxa"/>
          </w:tcPr>
          <w:p w:rsidR="004D0539" w:rsidRPr="000C7C46" w:rsidRDefault="000C7C46" w:rsidP="002A1B7D">
            <w:pPr>
              <w:rPr>
                <w:rFonts w:ascii="Times New Roman" w:hAnsi="Times New Roman" w:cs="Times New Roman"/>
                <w:i/>
                <w:sz w:val="24"/>
                <w:szCs w:val="24"/>
                <w:lang w:val="en-US"/>
              </w:rPr>
            </w:pPr>
            <w:r>
              <w:rPr>
                <w:rFonts w:ascii="Times New Roman" w:hAnsi="Times New Roman" w:cs="Times New Roman"/>
                <w:i/>
                <w:sz w:val="24"/>
                <w:szCs w:val="24"/>
                <w:lang w:val="en-US"/>
              </w:rPr>
              <w:t>16</w:t>
            </w:r>
          </w:p>
        </w:tc>
      </w:tr>
      <w:tr w:rsidR="004D0539" w:rsidRPr="00942C8B"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4961" w:type="dxa"/>
          </w:tcPr>
          <w:p w:rsidR="004D0539" w:rsidRPr="000C7C46" w:rsidRDefault="000C7C46" w:rsidP="0082332F">
            <w:pPr>
              <w:rPr>
                <w:rFonts w:ascii="Times New Roman" w:hAnsi="Times New Roman" w:cs="Times New Roman"/>
                <w:i/>
                <w:sz w:val="24"/>
                <w:szCs w:val="24"/>
                <w:lang w:val="en-US"/>
              </w:rPr>
            </w:pPr>
            <w:r>
              <w:rPr>
                <w:rFonts w:ascii="Times New Roman" w:hAnsi="Times New Roman" w:cs="Times New Roman"/>
                <w:i/>
                <w:sz w:val="24"/>
                <w:szCs w:val="24"/>
                <w:lang w:val="en-US"/>
              </w:rPr>
              <w:t>158720</w:t>
            </w:r>
          </w:p>
        </w:tc>
      </w:tr>
      <w:tr w:rsidR="004D0539" w:rsidRPr="00917579" w:rsidTr="0082332F">
        <w:tc>
          <w:tcPr>
            <w:tcW w:w="852"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4961" w:type="dxa"/>
          </w:tcPr>
          <w:p w:rsidR="004D0539" w:rsidRDefault="00C11CB2" w:rsidP="0082332F">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Двигун потрібний ремонт</w:t>
            </w:r>
          </w:p>
          <w:p w:rsidR="00C11CB2" w:rsidRDefault="00C11CB2" w:rsidP="0082332F">
            <w:pP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Зчеплення потрібна заміна</w:t>
            </w:r>
          </w:p>
          <w:p w:rsidR="00C11CB2" w:rsidRDefault="00C11CB2" w:rsidP="0082332F">
            <w:pPr>
              <w:rPr>
                <w:rFonts w:ascii="Times New Roman" w:hAnsi="Times New Roman" w:cs="Times New Roman"/>
                <w:i/>
                <w:sz w:val="24"/>
                <w:szCs w:val="24"/>
                <w:lang w:val="uk-UA"/>
              </w:rPr>
            </w:pPr>
            <w:r>
              <w:rPr>
                <w:rFonts w:ascii="Times New Roman" w:hAnsi="Times New Roman" w:cs="Times New Roman"/>
                <w:b/>
                <w:i/>
                <w:sz w:val="24"/>
                <w:szCs w:val="24"/>
                <w:u w:val="single"/>
                <w:lang w:val="uk-UA"/>
              </w:rPr>
              <w:t>Кузов наявні пошкодження корозією</w:t>
            </w:r>
          </w:p>
          <w:p w:rsidR="004D0539" w:rsidRPr="000C7C46" w:rsidRDefault="000C7C46" w:rsidP="0082332F">
            <w:pPr>
              <w:rPr>
                <w:rFonts w:ascii="Times New Roman" w:hAnsi="Times New Roman" w:cs="Times New Roman"/>
                <w:b/>
                <w:i/>
                <w:sz w:val="24"/>
                <w:szCs w:val="24"/>
                <w:u w:val="single"/>
                <w:lang w:val="uk-UA"/>
              </w:rPr>
            </w:pPr>
            <w:r w:rsidRPr="000C7C46">
              <w:rPr>
                <w:rFonts w:ascii="Times New Roman" w:hAnsi="Times New Roman" w:cs="Times New Roman"/>
                <w:b/>
                <w:i/>
                <w:sz w:val="24"/>
                <w:szCs w:val="24"/>
                <w:u w:val="single"/>
                <w:lang w:val="uk-UA"/>
              </w:rPr>
              <w:t>Коробка передач потрібна заміна</w:t>
            </w:r>
          </w:p>
          <w:p w:rsidR="000C7C46" w:rsidRPr="000C7C46" w:rsidRDefault="000C7C46" w:rsidP="0082332F">
            <w:pPr>
              <w:rPr>
                <w:rFonts w:ascii="Times New Roman" w:hAnsi="Times New Roman" w:cs="Times New Roman"/>
                <w:b/>
                <w:i/>
                <w:sz w:val="24"/>
                <w:szCs w:val="24"/>
                <w:u w:val="single"/>
                <w:lang w:val="uk-UA"/>
              </w:rPr>
            </w:pPr>
            <w:r w:rsidRPr="000C7C46">
              <w:rPr>
                <w:rFonts w:ascii="Times New Roman" w:hAnsi="Times New Roman" w:cs="Times New Roman"/>
                <w:b/>
                <w:i/>
                <w:sz w:val="24"/>
                <w:szCs w:val="24"/>
                <w:u w:val="single"/>
                <w:lang w:val="uk-UA"/>
              </w:rPr>
              <w:t>Задній міст потребує ремонту</w:t>
            </w:r>
          </w:p>
          <w:p w:rsidR="000C7C46" w:rsidRPr="000C7C46" w:rsidRDefault="000C7C46" w:rsidP="0082332F">
            <w:pPr>
              <w:rPr>
                <w:rFonts w:ascii="Times New Roman" w:hAnsi="Times New Roman" w:cs="Times New Roman"/>
                <w:b/>
                <w:i/>
                <w:sz w:val="24"/>
                <w:szCs w:val="24"/>
                <w:u w:val="single"/>
                <w:lang w:val="uk-UA"/>
              </w:rPr>
            </w:pPr>
            <w:r w:rsidRPr="000C7C46">
              <w:rPr>
                <w:rFonts w:ascii="Times New Roman" w:hAnsi="Times New Roman" w:cs="Times New Roman"/>
                <w:b/>
                <w:i/>
                <w:sz w:val="24"/>
                <w:szCs w:val="24"/>
                <w:u w:val="single"/>
                <w:lang w:val="uk-UA"/>
              </w:rPr>
              <w:t xml:space="preserve">Гальма задні потребують </w:t>
            </w:r>
          </w:p>
          <w:p w:rsidR="000C7C46" w:rsidRPr="000C7C46" w:rsidRDefault="000C7C46" w:rsidP="0082332F">
            <w:pPr>
              <w:rPr>
                <w:rFonts w:ascii="Times New Roman" w:hAnsi="Times New Roman" w:cs="Times New Roman"/>
                <w:b/>
                <w:i/>
                <w:sz w:val="24"/>
                <w:szCs w:val="24"/>
                <w:u w:val="single"/>
                <w:lang w:val="uk-UA"/>
              </w:rPr>
            </w:pPr>
            <w:r w:rsidRPr="000C7C46">
              <w:rPr>
                <w:rFonts w:ascii="Times New Roman" w:hAnsi="Times New Roman" w:cs="Times New Roman"/>
                <w:b/>
                <w:i/>
                <w:sz w:val="24"/>
                <w:szCs w:val="24"/>
                <w:u w:val="single"/>
                <w:lang w:val="uk-UA"/>
              </w:rPr>
              <w:t xml:space="preserve"> заміни</w:t>
            </w:r>
          </w:p>
          <w:p w:rsidR="000C7C46" w:rsidRPr="000C7C46" w:rsidRDefault="000C7C46" w:rsidP="0082332F">
            <w:pPr>
              <w:rPr>
                <w:rFonts w:ascii="Times New Roman" w:hAnsi="Times New Roman" w:cs="Times New Roman"/>
                <w:i/>
                <w:sz w:val="24"/>
                <w:szCs w:val="24"/>
                <w:lang w:val="uk-UA"/>
              </w:rPr>
            </w:pPr>
          </w:p>
        </w:tc>
      </w:tr>
    </w:tbl>
    <w:p w:rsidR="004D0539" w:rsidRPr="004D0539" w:rsidRDefault="004D0539" w:rsidP="006A149E">
      <w:pPr>
        <w:spacing w:after="0" w:line="240" w:lineRule="auto"/>
        <w:jc w:val="center"/>
        <w:rPr>
          <w:rFonts w:ascii="Times New Roman" w:eastAsia="Calibri" w:hAnsi="Times New Roman" w:cs="Times New Roman"/>
          <w:b/>
          <w:sz w:val="24"/>
          <w:szCs w:val="24"/>
          <w:lang w:eastAsia="uk-UA"/>
        </w:rPr>
      </w:pPr>
    </w:p>
    <w:p w:rsidR="000A6C5D" w:rsidRPr="006F3994" w:rsidRDefault="000A6C5D" w:rsidP="006A149E">
      <w:pPr>
        <w:spacing w:after="0" w:line="240" w:lineRule="auto"/>
        <w:jc w:val="center"/>
        <w:rPr>
          <w:rFonts w:ascii="Times New Roman" w:eastAsia="Calibri" w:hAnsi="Times New Roman" w:cs="Times New Roman"/>
          <w:b/>
          <w:sz w:val="24"/>
          <w:szCs w:val="24"/>
          <w:lang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"n166"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України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"n615"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України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114412" w:rsidRDefault="00114412" w:rsidP="00AE7CB4">
      <w:pPr>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362CCF" w:rsidRDefault="00362CCF" w:rsidP="000A6C5D">
      <w:pPr>
        <w:rPr>
          <w:rFonts w:ascii="Times New Roman" w:hAnsi="Times New Roman" w:cs="Times New Roman"/>
          <w:b/>
          <w:sz w:val="24"/>
          <w:szCs w:val="24"/>
          <w:lang w:val="uk-UA"/>
        </w:rPr>
      </w:pPr>
    </w:p>
    <w:p w:rsidR="000A6C5D" w:rsidRDefault="000A6C5D" w:rsidP="000A6C5D">
      <w:pPr>
        <w:rPr>
          <w:rFonts w:ascii="Times New Roman" w:hAnsi="Times New Roman" w:cs="Times New Roman"/>
          <w:b/>
          <w:sz w:val="24"/>
          <w:szCs w:val="24"/>
          <w:lang w:val="uk-UA"/>
        </w:rPr>
      </w:pPr>
    </w:p>
    <w:p w:rsidR="00365DCB" w:rsidRDefault="00365DCB"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2A1B7D" w:rsidRDefault="00C70EE1"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Верховинська районна державна адміністрація</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xml:space="preserve">»), в особі </w:t>
      </w:r>
    </w:p>
    <w:p w:rsidR="00EF2CD4" w:rsidRPr="000F2743" w:rsidRDefault="00EF2CD4" w:rsidP="00EF2CD4">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______________________________________________</w:t>
      </w:r>
      <w:r w:rsidRPr="00B040FE">
        <w:rPr>
          <w:rFonts w:ascii="Times New Roman" w:hAnsi="Times New Roman" w:cs="Times New Roman"/>
          <w:sz w:val="24"/>
          <w:szCs w:val="24"/>
          <w:lang w:val="uk-UA"/>
        </w:rPr>
        <w:t xml:space="preserve">, який діє на підставі </w:t>
      </w:r>
      <w:r>
        <w:rPr>
          <w:rFonts w:ascii="Times New Roman" w:hAnsi="Times New Roman" w:cs="Times New Roman"/>
          <w:sz w:val="24"/>
          <w:szCs w:val="24"/>
          <w:lang w:val="uk-UA"/>
        </w:rPr>
        <w:t>_________________________________________________________________________</w:t>
      </w:r>
      <w:r w:rsidRPr="00014752">
        <w:rPr>
          <w:rFonts w:ascii="Times New Roman" w:hAnsi="Times New Roman" w:cs="Times New Roman"/>
          <w:sz w:val="24"/>
          <w:szCs w:val="24"/>
          <w:lang w:val="uk-UA"/>
        </w:rPr>
        <w:t xml:space="preserve">, з однієї сторони, </w:t>
      </w:r>
      <w:r w:rsidRPr="00366216">
        <w:rPr>
          <w:rFonts w:ascii="Times New Roman" w:hAnsi="Times New Roman" w:cs="Times New Roman"/>
          <w:sz w:val="24"/>
          <w:szCs w:val="24"/>
          <w:lang w:val="uk-UA"/>
        </w:rPr>
        <w:t xml:space="preserve">та </w:t>
      </w:r>
      <w:r>
        <w:rPr>
          <w:rFonts w:ascii="Times New Roman" w:hAnsi="Times New Roman" w:cs="Times New Roman"/>
          <w:sz w:val="24"/>
          <w:szCs w:val="24"/>
          <w:lang w:val="uk-UA"/>
        </w:rPr>
        <w:t xml:space="preserve">_____________________________________________, </w:t>
      </w:r>
      <w:r w:rsidRPr="00366216">
        <w:rPr>
          <w:rFonts w:ascii="Times New Roman" w:hAnsi="Times New Roman" w:cs="Times New Roman"/>
          <w:sz w:val="24"/>
          <w:szCs w:val="24"/>
          <w:lang w:val="uk-UA"/>
        </w:rPr>
        <w:t>далі -</w:t>
      </w:r>
      <w:r w:rsidRPr="00014752">
        <w:rPr>
          <w:rFonts w:ascii="Times New Roman" w:hAnsi="Times New Roman" w:cs="Times New Roman"/>
          <w:sz w:val="24"/>
          <w:szCs w:val="24"/>
          <w:lang w:val="uk-UA"/>
        </w:rPr>
        <w:t xml:space="preserve"> </w:t>
      </w:r>
      <w:r w:rsidRPr="00C403A3">
        <w:rPr>
          <w:rFonts w:ascii="Times New Roman" w:hAnsi="Times New Roman" w:cs="Times New Roman"/>
          <w:b/>
          <w:sz w:val="24"/>
          <w:szCs w:val="24"/>
          <w:lang w:val="uk-UA"/>
        </w:rPr>
        <w:t>«ПОКУПЕЦЬ</w:t>
      </w:r>
      <w:r w:rsidRPr="00014752">
        <w:rPr>
          <w:rFonts w:ascii="Times New Roman" w:hAnsi="Times New Roman" w:cs="Times New Roman"/>
          <w:sz w:val="24"/>
          <w:szCs w:val="24"/>
          <w:lang w:val="uk-UA"/>
        </w:rPr>
        <w:t xml:space="preserve">» з іншої сторони, а разом - «Сторони», і кожен окремо - «Сторона», </w:t>
      </w:r>
      <w:r w:rsidRPr="00366216">
        <w:rPr>
          <w:rFonts w:ascii="Times New Roman" w:hAnsi="Times New Roman" w:cs="Times New Roman"/>
          <w:sz w:val="24"/>
          <w:szCs w:val="24"/>
          <w:lang w:val="uk-UA"/>
        </w:rPr>
        <w:t xml:space="preserve">на підставі </w:t>
      </w:r>
      <w:r>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w:t>
      </w:r>
      <w:r>
        <w:rPr>
          <w:rFonts w:ascii="Times New Roman" w:hAnsi="Times New Roman" w:cs="Times New Roman"/>
          <w:sz w:val="24"/>
          <w:szCs w:val="24"/>
          <w:lang w:val="uk-UA"/>
        </w:rPr>
        <w:t xml:space="preserve"> _________________________</w:t>
      </w:r>
      <w:r w:rsidRPr="006B0CBB">
        <w:rPr>
          <w:rFonts w:ascii="Times New Roman" w:hAnsi="Times New Roman" w:cs="Times New Roman"/>
          <w:sz w:val="24"/>
          <w:szCs w:val="24"/>
          <w:lang w:val="uk-UA"/>
        </w:rPr>
        <w:t xml:space="preserve"> </w:t>
      </w:r>
      <w:r w:rsidRPr="0036621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проведення </w:t>
      </w:r>
      <w:r w:rsidRPr="00366216">
        <w:rPr>
          <w:rFonts w:ascii="Times New Roman" w:hAnsi="Times New Roman" w:cs="Times New Roman"/>
          <w:sz w:val="24"/>
          <w:szCs w:val="24"/>
          <w:lang w:val="uk-UA"/>
        </w:rPr>
        <w:t xml:space="preserve">аукціону з продажу майна, що належить </w:t>
      </w:r>
      <w:r w:rsidR="0066342A">
        <w:rPr>
          <w:rFonts w:ascii="Times New Roman" w:hAnsi="Times New Roman" w:cs="Times New Roman"/>
          <w:sz w:val="24"/>
          <w:szCs w:val="24"/>
          <w:lang w:val="uk-UA"/>
        </w:rPr>
        <w:t>ПРОДАВЦЮ</w:t>
      </w:r>
      <w:r w:rsidRPr="00366216">
        <w:rPr>
          <w:rFonts w:ascii="Times New Roman" w:hAnsi="Times New Roman" w:cs="Times New Roman"/>
          <w:sz w:val="24"/>
          <w:szCs w:val="24"/>
          <w:lang w:val="uk-UA"/>
        </w:rPr>
        <w:t xml:space="preserve">, проведеного </w:t>
      </w:r>
      <w:r>
        <w:rPr>
          <w:rFonts w:ascii="Times New Roman" w:eastAsia="Times New Roman" w:hAnsi="Times New Roman" w:cs="Times New Roman"/>
          <w:color w:val="000000"/>
          <w:sz w:val="24"/>
          <w:szCs w:val="24"/>
          <w:lang w:val="uk-UA" w:eastAsia="ru-RU"/>
        </w:rPr>
        <w:t>________________</w:t>
      </w:r>
      <w:r w:rsidRPr="00094730">
        <w:rPr>
          <w:rFonts w:ascii="Times New Roman" w:hAnsi="Times New Roman" w:cs="Times New Roman"/>
          <w:sz w:val="24"/>
          <w:szCs w:val="24"/>
          <w:lang w:val="uk-UA"/>
        </w:rPr>
        <w:t>,</w:t>
      </w:r>
      <w:r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Pr>
          <w:rFonts w:ascii="Times New Roman" w:hAnsi="Times New Roman" w:cs="Times New Roman"/>
          <w:sz w:val="24"/>
          <w:szCs w:val="24"/>
          <w:lang w:val="uk-UA"/>
        </w:rPr>
        <w:t xml:space="preserve"> керуючись ст.</w:t>
      </w:r>
      <w:r w:rsidRPr="00014752">
        <w:rPr>
          <w:rFonts w:ascii="Times New Roman" w:hAnsi="Times New Roman" w:cs="Times New Roman"/>
          <w:sz w:val="24"/>
          <w:szCs w:val="24"/>
          <w:lang w:val="uk-UA"/>
        </w:rPr>
        <w:t xml:space="preserve"> 647 Цивільного кодексу Україн</w:t>
      </w:r>
      <w:r>
        <w:rPr>
          <w:rFonts w:ascii="Times New Roman" w:hAnsi="Times New Roman" w:cs="Times New Roman"/>
          <w:sz w:val="24"/>
          <w:szCs w:val="24"/>
          <w:lang w:val="uk-UA"/>
        </w:rPr>
        <w:t xml:space="preserve">и, уклали цей договір за </w:t>
      </w:r>
      <w:r w:rsidRPr="00014752">
        <w:rPr>
          <w:rFonts w:ascii="Times New Roman" w:hAnsi="Times New Roman" w:cs="Times New Roman"/>
          <w:sz w:val="24"/>
          <w:szCs w:val="24"/>
          <w:lang w:val="uk-UA"/>
        </w:rPr>
        <w:t>місцезнаходженням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в м. </w:t>
      </w:r>
      <w:r>
        <w:rPr>
          <w:rFonts w:ascii="Times New Roman" w:hAnsi="Times New Roman" w:cs="Times New Roman"/>
          <w:sz w:val="24"/>
          <w:szCs w:val="24"/>
          <w:lang w:val="uk-UA"/>
        </w:rPr>
        <w:t>___________</w:t>
      </w:r>
      <w:r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66342A">
        <w:rPr>
          <w:rFonts w:ascii="Times New Roman" w:hAnsi="Times New Roman" w:cs="Times New Roman"/>
          <w:sz w:val="24"/>
          <w:szCs w:val="24"/>
          <w:lang w:val="uk-UA"/>
        </w:rPr>
        <w:t>автомобіль (транспортний засіб)</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tbl>
      <w:tblPr>
        <w:tblStyle w:val="a6"/>
        <w:tblW w:w="9355" w:type="dxa"/>
        <w:tblInd w:w="-318" w:type="dxa"/>
        <w:tblLook w:val="04A0" w:firstRow="1" w:lastRow="0" w:firstColumn="1" w:lastColumn="0" w:noHBand="0" w:noVBand="1"/>
      </w:tblPr>
      <w:tblGrid>
        <w:gridCol w:w="4394"/>
        <w:gridCol w:w="4961"/>
      </w:tblGrid>
      <w:tr w:rsidR="004D0539" w:rsidRPr="00942C8B" w:rsidTr="004D0539">
        <w:trPr>
          <w:trHeight w:val="77"/>
        </w:trPr>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4D0539" w:rsidRPr="00942C8B" w:rsidRDefault="000C7C46" w:rsidP="0082332F">
            <w:pPr>
              <w:rPr>
                <w:rFonts w:ascii="Times New Roman" w:hAnsi="Times New Roman" w:cs="Times New Roman"/>
                <w:i/>
                <w:sz w:val="24"/>
                <w:szCs w:val="24"/>
                <w:lang w:val="uk-UA"/>
              </w:rPr>
            </w:pPr>
            <w:r>
              <w:rPr>
                <w:rFonts w:ascii="Times New Roman" w:hAnsi="Times New Roman" w:cs="Times New Roman"/>
                <w:i/>
                <w:sz w:val="24"/>
                <w:szCs w:val="24"/>
                <w:lang w:val="uk-UA"/>
              </w:rPr>
              <w:t>ГАЗ 3110</w:t>
            </w:r>
          </w:p>
        </w:tc>
      </w:tr>
      <w:tr w:rsidR="004D0539" w:rsidRPr="00942C8B" w:rsidTr="004D0539">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4D0539" w:rsidRPr="00942C8B" w:rsidRDefault="004D0539" w:rsidP="0082332F">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Автомобіль універсал</w:t>
            </w:r>
            <w:r>
              <w:rPr>
                <w:rFonts w:ascii="Times New Roman" w:hAnsi="Times New Roman" w:cs="Times New Roman"/>
                <w:i/>
                <w:sz w:val="24"/>
                <w:szCs w:val="24"/>
                <w:lang w:val="uk-UA"/>
              </w:rPr>
              <w:t>-в</w:t>
            </w:r>
          </w:p>
        </w:tc>
      </w:tr>
      <w:tr w:rsidR="004D0539" w:rsidRPr="00942C8B" w:rsidTr="004D0539">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4D0539" w:rsidRPr="00942C8B" w:rsidRDefault="000C7C46" w:rsidP="0082332F">
            <w:pPr>
              <w:rPr>
                <w:rFonts w:ascii="Times New Roman" w:hAnsi="Times New Roman" w:cs="Times New Roman"/>
                <w:i/>
                <w:sz w:val="24"/>
                <w:szCs w:val="24"/>
                <w:lang w:val="uk-UA"/>
              </w:rPr>
            </w:pPr>
            <w:r>
              <w:rPr>
                <w:rFonts w:ascii="Times New Roman" w:hAnsi="Times New Roman" w:cs="Times New Roman"/>
                <w:i/>
                <w:sz w:val="24"/>
                <w:szCs w:val="24"/>
                <w:lang w:val="uk-UA"/>
              </w:rPr>
              <w:t>АТ00774АА</w:t>
            </w:r>
          </w:p>
        </w:tc>
      </w:tr>
      <w:tr w:rsidR="004D0539" w:rsidRPr="005B733A" w:rsidTr="004D0539">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4D0539" w:rsidRPr="000C7C46" w:rsidRDefault="000C7C46" w:rsidP="0082332F">
            <w:pPr>
              <w:rPr>
                <w:rFonts w:ascii="Times New Roman" w:hAnsi="Times New Roman" w:cs="Times New Roman"/>
                <w:i/>
                <w:sz w:val="24"/>
                <w:szCs w:val="24"/>
                <w:lang w:val="en-US"/>
              </w:rPr>
            </w:pPr>
            <w:r>
              <w:rPr>
                <w:rFonts w:ascii="Times New Roman" w:hAnsi="Times New Roman" w:cs="Times New Roman"/>
                <w:i/>
                <w:sz w:val="24"/>
                <w:szCs w:val="24"/>
                <w:lang w:val="en-US"/>
              </w:rPr>
              <w:t>Y6F31100040006938</w:t>
            </w:r>
          </w:p>
        </w:tc>
      </w:tr>
      <w:tr w:rsidR="004D0539" w:rsidRPr="0019115D" w:rsidTr="004D0539">
        <w:trPr>
          <w:trHeight w:val="418"/>
        </w:trPr>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4D0539" w:rsidRPr="000C7C46" w:rsidRDefault="0004681F" w:rsidP="000C7C46">
            <w:pPr>
              <w:rPr>
                <w:rFonts w:ascii="Times New Roman" w:hAnsi="Times New Roman" w:cs="Times New Roman"/>
                <w:i/>
                <w:sz w:val="24"/>
                <w:szCs w:val="24"/>
                <w:lang w:val="en-US"/>
              </w:rPr>
            </w:pPr>
            <w:r>
              <w:rPr>
                <w:rFonts w:ascii="Times New Roman" w:hAnsi="Times New Roman" w:cs="Times New Roman"/>
                <w:i/>
                <w:sz w:val="24"/>
                <w:szCs w:val="24"/>
                <w:lang w:val="uk-UA"/>
              </w:rPr>
              <w:t>2</w:t>
            </w:r>
            <w:r w:rsidR="000C7C46">
              <w:rPr>
                <w:rFonts w:ascii="Times New Roman" w:hAnsi="Times New Roman" w:cs="Times New Roman"/>
                <w:i/>
                <w:sz w:val="24"/>
                <w:szCs w:val="24"/>
                <w:lang w:val="en-US"/>
              </w:rPr>
              <w:t>004</w:t>
            </w:r>
          </w:p>
        </w:tc>
      </w:tr>
      <w:tr w:rsidR="004D0539" w:rsidRPr="0019115D" w:rsidTr="004D0539">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4D0539" w:rsidRPr="0019115D" w:rsidRDefault="0004681F" w:rsidP="0082332F">
            <w:pPr>
              <w:rPr>
                <w:rFonts w:ascii="Times New Roman" w:hAnsi="Times New Roman" w:cs="Times New Roman"/>
                <w:i/>
                <w:sz w:val="24"/>
                <w:szCs w:val="24"/>
                <w:lang w:val="uk-UA"/>
              </w:rPr>
            </w:pPr>
            <w:r>
              <w:rPr>
                <w:rFonts w:ascii="Times New Roman" w:hAnsi="Times New Roman" w:cs="Times New Roman"/>
                <w:i/>
                <w:sz w:val="24"/>
                <w:szCs w:val="24"/>
                <w:lang w:val="uk-UA"/>
              </w:rPr>
              <w:t>20.07.2004</w:t>
            </w:r>
          </w:p>
        </w:tc>
      </w:tr>
      <w:tr w:rsidR="004D0539" w:rsidRPr="00942C8B" w:rsidTr="004D0539">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4D0539" w:rsidRPr="000C7C46" w:rsidRDefault="000C7C46" w:rsidP="0082332F">
            <w:pPr>
              <w:rPr>
                <w:rFonts w:ascii="Times New Roman" w:hAnsi="Times New Roman" w:cs="Times New Roman"/>
                <w:i/>
                <w:sz w:val="24"/>
                <w:szCs w:val="24"/>
                <w:lang w:val="en-US"/>
              </w:rPr>
            </w:pPr>
            <w:r>
              <w:rPr>
                <w:rFonts w:ascii="Times New Roman" w:hAnsi="Times New Roman" w:cs="Times New Roman"/>
                <w:i/>
                <w:sz w:val="24"/>
                <w:szCs w:val="24"/>
                <w:lang w:val="en-US"/>
              </w:rPr>
              <w:t>2 285</w:t>
            </w:r>
          </w:p>
        </w:tc>
      </w:tr>
      <w:tr w:rsidR="004D0539" w:rsidRPr="00942C8B" w:rsidTr="004D0539">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4D0539" w:rsidRPr="00942C8B" w:rsidRDefault="004D0539" w:rsidP="0082332F">
            <w:pPr>
              <w:rPr>
                <w:rFonts w:ascii="Times New Roman" w:hAnsi="Times New Roman" w:cs="Times New Roman"/>
                <w:i/>
                <w:sz w:val="24"/>
                <w:szCs w:val="24"/>
              </w:rPr>
            </w:pPr>
            <w:r>
              <w:rPr>
                <w:rFonts w:ascii="Times New Roman" w:hAnsi="Times New Roman" w:cs="Times New Roman"/>
                <w:i/>
                <w:sz w:val="24"/>
                <w:szCs w:val="24"/>
                <w:lang w:val="uk-UA"/>
              </w:rPr>
              <w:t>чорний</w:t>
            </w:r>
          </w:p>
        </w:tc>
      </w:tr>
      <w:tr w:rsidR="004D0539" w:rsidRPr="00942C8B" w:rsidTr="000C7C46">
        <w:trPr>
          <w:trHeight w:val="412"/>
        </w:trPr>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4D0539" w:rsidRPr="00942C8B" w:rsidRDefault="004D0539" w:rsidP="0082332F">
            <w:pPr>
              <w:rPr>
                <w:rFonts w:ascii="Times New Roman" w:hAnsi="Times New Roman" w:cs="Times New Roman"/>
                <w:i/>
                <w:sz w:val="24"/>
                <w:szCs w:val="24"/>
                <w:lang w:val="uk-UA"/>
              </w:rPr>
            </w:pPr>
          </w:p>
        </w:tc>
      </w:tr>
      <w:tr w:rsidR="004D0539" w:rsidRPr="00942C8B" w:rsidTr="004D0539">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4D0539" w:rsidRPr="0004681F" w:rsidRDefault="0004681F" w:rsidP="000C7C46">
            <w:pPr>
              <w:rPr>
                <w:rFonts w:ascii="Times New Roman" w:hAnsi="Times New Roman" w:cs="Times New Roman"/>
                <w:i/>
                <w:sz w:val="24"/>
                <w:szCs w:val="24"/>
                <w:lang w:val="en-US"/>
              </w:rPr>
            </w:pPr>
            <w:r>
              <w:rPr>
                <w:rFonts w:ascii="Times New Roman" w:hAnsi="Times New Roman" w:cs="Times New Roman"/>
                <w:i/>
                <w:sz w:val="24"/>
                <w:szCs w:val="24"/>
                <w:lang w:val="en-US"/>
              </w:rPr>
              <w:t>IBC 22374</w:t>
            </w:r>
            <w:r w:rsidR="000C7C46">
              <w:rPr>
                <w:rFonts w:ascii="Times New Roman" w:hAnsi="Times New Roman" w:cs="Times New Roman"/>
                <w:i/>
                <w:sz w:val="24"/>
                <w:szCs w:val="24"/>
                <w:lang w:val="en-US"/>
              </w:rPr>
              <w:t>9</w:t>
            </w:r>
          </w:p>
        </w:tc>
      </w:tr>
      <w:tr w:rsidR="004D0539" w:rsidRPr="00942C8B" w:rsidTr="004D0539">
        <w:tc>
          <w:tcPr>
            <w:tcW w:w="4394" w:type="dxa"/>
          </w:tcPr>
          <w:p w:rsidR="004D0539" w:rsidRPr="00942C8B" w:rsidRDefault="004D0539" w:rsidP="0082332F">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4D0539" w:rsidRPr="0004681F" w:rsidRDefault="0004681F" w:rsidP="0004681F">
            <w:pPr>
              <w:rPr>
                <w:rFonts w:ascii="Times New Roman" w:hAnsi="Times New Roman" w:cs="Times New Roman"/>
                <w:i/>
                <w:sz w:val="24"/>
                <w:szCs w:val="24"/>
                <w:lang w:val="uk-UA"/>
              </w:rPr>
            </w:pPr>
            <w:r>
              <w:rPr>
                <w:rFonts w:ascii="Times New Roman" w:hAnsi="Times New Roman" w:cs="Times New Roman"/>
                <w:i/>
                <w:sz w:val="24"/>
                <w:szCs w:val="24"/>
                <w:lang w:val="uk-UA"/>
              </w:rPr>
              <w:t>Верховинська районна державна адміністрація</w:t>
            </w:r>
          </w:p>
        </w:tc>
      </w:tr>
    </w:tbl>
    <w:p w:rsidR="0066342A" w:rsidRPr="004D0539" w:rsidRDefault="0066342A" w:rsidP="00EF2CD4">
      <w:pPr>
        <w:spacing w:after="0" w:line="240" w:lineRule="auto"/>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66342A">
        <w:rPr>
          <w:rFonts w:ascii="Times New Roman" w:hAnsi="Times New Roman" w:cs="Times New Roman"/>
          <w:sz w:val="24"/>
          <w:szCs w:val="24"/>
          <w:lang w:val="uk-UA"/>
        </w:rPr>
        <w:t>Автомобіль</w:t>
      </w:r>
      <w:r w:rsidRPr="0063039F">
        <w:rPr>
          <w:rFonts w:ascii="Times New Roman" w:hAnsi="Times New Roman" w:cs="Times New Roman"/>
          <w:sz w:val="24"/>
          <w:szCs w:val="24"/>
          <w:lang w:val="uk-UA"/>
        </w:rPr>
        <w:t xml:space="preserve"> належить ПРОДАВЦЮ на підставі </w:t>
      </w:r>
      <w:r w:rsidR="0066342A">
        <w:rPr>
          <w:rFonts w:ascii="Times New Roman" w:hAnsi="Times New Roman" w:cs="Times New Roman"/>
          <w:sz w:val="24"/>
          <w:szCs w:val="24"/>
          <w:lang w:val="uk-UA"/>
        </w:rPr>
        <w:t xml:space="preserve">свідоцтва про реєстрацію </w:t>
      </w:r>
      <w:r w:rsidR="000C7C46">
        <w:rPr>
          <w:rFonts w:ascii="Times New Roman" w:hAnsi="Times New Roman" w:cs="Times New Roman"/>
          <w:i/>
          <w:sz w:val="24"/>
          <w:szCs w:val="24"/>
          <w:lang w:val="en-US"/>
        </w:rPr>
        <w:t>IBC 223749</w:t>
      </w:r>
      <w:r>
        <w:rPr>
          <w:rFonts w:ascii="Times New Roman" w:hAnsi="Times New Roman" w:cs="Times New Roman"/>
          <w:sz w:val="24"/>
          <w:szCs w:val="24"/>
          <w:lang w:val="uk-UA"/>
        </w:rPr>
        <w:t xml:space="preserve">,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EF2CD4"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Default="0066342A" w:rsidP="004D0539">
      <w:pPr>
        <w:spacing w:after="120" w:line="240" w:lineRule="auto"/>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66342A">
        <w:rPr>
          <w:rFonts w:ascii="Times New Roman" w:hAnsi="Times New Roman" w:cs="Times New Roman"/>
          <w:sz w:val="24"/>
          <w:szCs w:val="24"/>
          <w:lang w:val="uk-UA"/>
        </w:rPr>
        <w:t>автомобіля (транспортного засобу)</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Pr="009C206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C54D20">
        <w:rPr>
          <w:rFonts w:ascii="Times New Roman" w:hAnsi="Times New Roman" w:cs="Times New Roman"/>
          <w:sz w:val="24"/>
          <w:szCs w:val="24"/>
          <w:lang w:val="uk-UA"/>
        </w:rPr>
        <w:t>транспортний засіб</w:t>
      </w:r>
      <w:r w:rsidRPr="00014752">
        <w:rPr>
          <w:rFonts w:ascii="Times New Roman" w:hAnsi="Times New Roman" w:cs="Times New Roman"/>
          <w:sz w:val="24"/>
          <w:szCs w:val="24"/>
          <w:lang w:val="uk-UA"/>
        </w:rPr>
        <w:t xml:space="preserve"> відповідно до умов цього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EF2CD4" w:rsidRPr="00181B97" w:rsidRDefault="00EF2CD4" w:rsidP="00EF2CD4">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66342A">
        <w:rPr>
          <w:rFonts w:ascii="Times New Roman" w:eastAsia="Arial Unicode MS" w:hAnsi="Times New Roman" w:cs="Times New Roman"/>
          <w:sz w:val="24"/>
          <w:szCs w:val="24"/>
          <w:lang w:val="uk-UA" w:eastAsia="ru-RU"/>
        </w:rPr>
        <w:t>31.12.2020</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p>
    <w:p w:rsidR="0066342A" w:rsidRDefault="0066342A"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365DCB" w:rsidRDefault="00365DCB"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5.6. </w:t>
      </w:r>
      <w:r w:rsidR="00C54D20" w:rsidRPr="00C54D20">
        <w:rPr>
          <w:rFonts w:ascii="Times New Roman" w:hAnsi="Times New Roman" w:cs="Times New Roman"/>
          <w:sz w:val="24"/>
          <w:szCs w:val="24"/>
          <w:lang w:val="uk-UA"/>
        </w:rPr>
        <w:t xml:space="preserve">Право власності на автомобіль у ПОКУПЦЯ виникає з моменту перереєстрації транспортного засобу, та його передачі ПРОДАВЦЕМ в розпорядження ПОКУПЦЯ за адресою органу державної реєстрації (сервісного центру МВС, центру надання адміністративних послуг), шляхом підписання та скріплення печатками (за наявності) сторін Акту </w:t>
      </w:r>
      <w:r w:rsidR="00C54D20">
        <w:rPr>
          <w:rFonts w:ascii="Times New Roman" w:hAnsi="Times New Roman" w:cs="Times New Roman"/>
          <w:sz w:val="24"/>
          <w:szCs w:val="24"/>
          <w:lang w:val="uk-UA"/>
        </w:rPr>
        <w:t>приймання – передачі автомобіля</w:t>
      </w:r>
      <w:r w:rsidRPr="009C2064">
        <w:rPr>
          <w:rFonts w:ascii="Times New Roman" w:hAnsi="Times New Roman" w:cs="Times New Roman"/>
          <w:sz w:val="24"/>
          <w:szCs w:val="24"/>
          <w:lang w:val="uk-UA"/>
        </w:rPr>
        <w:t xml:space="preserve">. </w:t>
      </w:r>
    </w:p>
    <w:p w:rsidR="00C54D20" w:rsidRDefault="00C54D20"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5.6.1.</w:t>
      </w:r>
      <w:r w:rsidRPr="00C54D20">
        <w:t xml:space="preserve"> </w:t>
      </w:r>
      <w:r>
        <w:rPr>
          <w:rFonts w:ascii="Times New Roman" w:hAnsi="Times New Roman" w:cs="Times New Roman"/>
          <w:sz w:val="24"/>
          <w:szCs w:val="24"/>
          <w:lang w:val="uk-UA"/>
        </w:rPr>
        <w:t>Підписуючи</w:t>
      </w:r>
      <w:r w:rsidRPr="00C54D20">
        <w:rPr>
          <w:rFonts w:ascii="Times New Roman" w:hAnsi="Times New Roman" w:cs="Times New Roman"/>
          <w:sz w:val="24"/>
          <w:szCs w:val="24"/>
          <w:lang w:val="uk-UA"/>
        </w:rPr>
        <w:t xml:space="preserve"> Акт приймання – передачі </w:t>
      </w:r>
      <w:r>
        <w:rPr>
          <w:rFonts w:ascii="Times New Roman" w:hAnsi="Times New Roman" w:cs="Times New Roman"/>
          <w:sz w:val="24"/>
          <w:szCs w:val="24"/>
          <w:lang w:val="uk-UA"/>
        </w:rPr>
        <w:t>ПОКУПЕЦЬ</w:t>
      </w:r>
      <w:r w:rsidRPr="00C54D20">
        <w:rPr>
          <w:rFonts w:ascii="Times New Roman" w:hAnsi="Times New Roman" w:cs="Times New Roman"/>
          <w:sz w:val="24"/>
          <w:szCs w:val="24"/>
          <w:lang w:val="uk-UA"/>
        </w:rPr>
        <w:t xml:space="preserve"> погоджується з технічним станом, недоліками та комплектністю автомобіля. Підписаний акт приймання – передачі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свідчить про те, що автомобіль переданий </w:t>
      </w:r>
      <w:r w:rsidR="0066342A">
        <w:rPr>
          <w:rFonts w:ascii="Times New Roman" w:hAnsi="Times New Roman" w:cs="Times New Roman"/>
          <w:sz w:val="24"/>
          <w:szCs w:val="24"/>
          <w:lang w:val="uk-UA"/>
        </w:rPr>
        <w:t>ПРОДАВЦЕМ</w:t>
      </w:r>
      <w:r w:rsidRPr="00C54D20">
        <w:rPr>
          <w:rFonts w:ascii="Times New Roman" w:hAnsi="Times New Roman" w:cs="Times New Roman"/>
          <w:sz w:val="24"/>
          <w:szCs w:val="24"/>
          <w:lang w:val="uk-UA"/>
        </w:rPr>
        <w:t xml:space="preserve"> та прийнятий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у Сервісному центрі МВС України,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82332F">
            <w:pPr>
              <w:jc w:val="both"/>
              <w:rPr>
                <w:rFonts w:ascii="Times New Roman" w:hAnsi="Times New Roman" w:cs="Times New Roman"/>
                <w:b/>
                <w:sz w:val="24"/>
                <w:szCs w:val="24"/>
                <w:lang w:val="uk-UA"/>
              </w:rPr>
            </w:pPr>
          </w:p>
        </w:tc>
        <w:tc>
          <w:tcPr>
            <w:tcW w:w="5103" w:type="dxa"/>
          </w:tcPr>
          <w:p w:rsidR="00EF2CD4" w:rsidRPr="000C4B85" w:rsidRDefault="00EF2CD4" w:rsidP="0082332F">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175F6"/>
    <w:rsid w:val="00041834"/>
    <w:rsid w:val="000418E0"/>
    <w:rsid w:val="0004681F"/>
    <w:rsid w:val="00046F2D"/>
    <w:rsid w:val="00065443"/>
    <w:rsid w:val="00072DCA"/>
    <w:rsid w:val="00084227"/>
    <w:rsid w:val="0009124C"/>
    <w:rsid w:val="000A55F7"/>
    <w:rsid w:val="000A6C5D"/>
    <w:rsid w:val="000C7C46"/>
    <w:rsid w:val="000F0270"/>
    <w:rsid w:val="001017D7"/>
    <w:rsid w:val="00114412"/>
    <w:rsid w:val="0011663D"/>
    <w:rsid w:val="001179D9"/>
    <w:rsid w:val="00134A3C"/>
    <w:rsid w:val="00161400"/>
    <w:rsid w:val="00170CEF"/>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A1B7D"/>
    <w:rsid w:val="002C52CD"/>
    <w:rsid w:val="002D343A"/>
    <w:rsid w:val="002E326A"/>
    <w:rsid w:val="003122FC"/>
    <w:rsid w:val="003520B1"/>
    <w:rsid w:val="00362CCF"/>
    <w:rsid w:val="00365DCB"/>
    <w:rsid w:val="003C22ED"/>
    <w:rsid w:val="003C3C65"/>
    <w:rsid w:val="003C68C4"/>
    <w:rsid w:val="003D15FB"/>
    <w:rsid w:val="003E1105"/>
    <w:rsid w:val="003E36E5"/>
    <w:rsid w:val="003F13A8"/>
    <w:rsid w:val="00434158"/>
    <w:rsid w:val="00447C39"/>
    <w:rsid w:val="0045133D"/>
    <w:rsid w:val="00451B5A"/>
    <w:rsid w:val="00456764"/>
    <w:rsid w:val="004864A9"/>
    <w:rsid w:val="004A52BE"/>
    <w:rsid w:val="004C009A"/>
    <w:rsid w:val="004C07DC"/>
    <w:rsid w:val="004D005B"/>
    <w:rsid w:val="004D0539"/>
    <w:rsid w:val="004F4233"/>
    <w:rsid w:val="004F56E8"/>
    <w:rsid w:val="00512B11"/>
    <w:rsid w:val="00534276"/>
    <w:rsid w:val="00535283"/>
    <w:rsid w:val="0055589A"/>
    <w:rsid w:val="00576BC4"/>
    <w:rsid w:val="0058271E"/>
    <w:rsid w:val="005A201D"/>
    <w:rsid w:val="005D1017"/>
    <w:rsid w:val="005D31CA"/>
    <w:rsid w:val="005D5A92"/>
    <w:rsid w:val="005E5FDC"/>
    <w:rsid w:val="005F152E"/>
    <w:rsid w:val="006112F1"/>
    <w:rsid w:val="00622B26"/>
    <w:rsid w:val="00637A79"/>
    <w:rsid w:val="00652F16"/>
    <w:rsid w:val="00657D1E"/>
    <w:rsid w:val="0066342A"/>
    <w:rsid w:val="006652EA"/>
    <w:rsid w:val="00666245"/>
    <w:rsid w:val="00676672"/>
    <w:rsid w:val="006A149E"/>
    <w:rsid w:val="006B1729"/>
    <w:rsid w:val="006C728B"/>
    <w:rsid w:val="006D21CF"/>
    <w:rsid w:val="006E028C"/>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E0142"/>
    <w:rsid w:val="007F2811"/>
    <w:rsid w:val="007F639B"/>
    <w:rsid w:val="00800A62"/>
    <w:rsid w:val="008100CF"/>
    <w:rsid w:val="00814A66"/>
    <w:rsid w:val="00817508"/>
    <w:rsid w:val="00821FC2"/>
    <w:rsid w:val="0082332F"/>
    <w:rsid w:val="008234D6"/>
    <w:rsid w:val="00825567"/>
    <w:rsid w:val="008269F3"/>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974D4"/>
    <w:rsid w:val="009B5CFF"/>
    <w:rsid w:val="009E2DAC"/>
    <w:rsid w:val="00A33EFF"/>
    <w:rsid w:val="00A52BAC"/>
    <w:rsid w:val="00A53A25"/>
    <w:rsid w:val="00A64EE5"/>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1CB2"/>
    <w:rsid w:val="00C17F4F"/>
    <w:rsid w:val="00C27870"/>
    <w:rsid w:val="00C4571D"/>
    <w:rsid w:val="00C45C3F"/>
    <w:rsid w:val="00C54D20"/>
    <w:rsid w:val="00C6643F"/>
    <w:rsid w:val="00C70EE1"/>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3088F"/>
    <w:rsid w:val="00D31673"/>
    <w:rsid w:val="00D4248F"/>
    <w:rsid w:val="00D42E6A"/>
    <w:rsid w:val="00D507AB"/>
    <w:rsid w:val="00D652F8"/>
    <w:rsid w:val="00D720BB"/>
    <w:rsid w:val="00D72D43"/>
    <w:rsid w:val="00D93E20"/>
    <w:rsid w:val="00DA29C7"/>
    <w:rsid w:val="00DD7243"/>
    <w:rsid w:val="00DE1303"/>
    <w:rsid w:val="00E073B7"/>
    <w:rsid w:val="00E12EEB"/>
    <w:rsid w:val="00E15CCF"/>
    <w:rsid w:val="00E2715C"/>
    <w:rsid w:val="00E3722F"/>
    <w:rsid w:val="00E55D4E"/>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9C52-CACC-4D0D-B7AB-CCB5D8CA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14515</Words>
  <Characters>8275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a.blizniuk</dc:creator>
  <cp:keywords/>
  <dc:description/>
  <cp:lastModifiedBy>Admin</cp:lastModifiedBy>
  <cp:revision>3</cp:revision>
  <cp:lastPrinted>2020-10-28T14:53:00Z</cp:lastPrinted>
  <dcterms:created xsi:type="dcterms:W3CDTF">2020-10-28T09:58:00Z</dcterms:created>
  <dcterms:modified xsi:type="dcterms:W3CDTF">2020-10-28T15:00:00Z</dcterms:modified>
</cp:coreProperties>
</file>