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1B" w:rsidRPr="00AF0E90" w:rsidRDefault="0031131B" w:rsidP="0031131B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0E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0401A1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</w:p>
    <w:p w:rsidR="00EB49D8" w:rsidRPr="00062EF4" w:rsidRDefault="00EB49D8" w:rsidP="00EB49D8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протоколу </w:t>
      </w:r>
      <w:r w:rsidRPr="000401A1">
        <w:rPr>
          <w:rFonts w:ascii="Times New Roman" w:hAnsi="Times New Roman" w:cs="Times New Roman"/>
          <w:bCs/>
          <w:sz w:val="24"/>
          <w:szCs w:val="24"/>
          <w:lang w:val="uk-UA"/>
        </w:rPr>
        <w:t>№ </w:t>
      </w:r>
      <w:r w:rsidR="006E64E7" w:rsidRPr="000401A1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22.04.2020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2106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«Про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включення нових об’єктів до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переліку об’єктів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комунальної власності територіальної громади м. Харкова, що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підлягають приватизації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шляхом продажу на аукціоні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671DEB" w:rsidRPr="006E1B24" w:rsidRDefault="00671DEB" w:rsidP="00907B3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2-го поверхів в не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7D6F1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7D6F1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402,5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7D6F10" w:rsidRPr="007D6F1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проспект Альошина Архітектора, 6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B20C89" w:rsidRDefault="007D6F10" w:rsidP="00BA3F80">
            <w:pPr>
              <w:pStyle w:val="a8"/>
              <w:ind w:firstLine="567"/>
            </w:pPr>
            <w:r>
              <w:t xml:space="preserve">Нежитлові приміщення 1-го поверху № 52-:-64 площею 201,2 кв.м.,    2-го поверху № 65, 65а, 66, 66а, 67-:-74 площею 201,3 кв.м., загальною площею 402,5 кв.м. в нежитловій будівлі літ."А-2" </w:t>
            </w:r>
            <w:r w:rsidR="00AF5CAD" w:rsidRPr="00BE1B3F">
              <w:t xml:space="preserve">в </w:t>
            </w:r>
            <w:r>
              <w:t xml:space="preserve">Індустріальному </w:t>
            </w:r>
            <w:r w:rsidR="00BE1B3F" w:rsidRPr="00BE1B3F">
              <w:t xml:space="preserve"> </w:t>
            </w:r>
            <w:r w:rsidR="00241349" w:rsidRPr="00BE1B3F">
              <w:t xml:space="preserve">районі </w:t>
            </w:r>
            <w:r w:rsidR="00AF5CAD" w:rsidRPr="00BE1B3F">
              <w:t>за адресою: м. Харків,</w:t>
            </w:r>
            <w:r>
              <w:t xml:space="preserve"> проспект Альошина Архітектора, 6</w:t>
            </w:r>
            <w:r w:rsidR="00AF5CAD" w:rsidRPr="00BE1B3F">
              <w:t>.</w:t>
            </w:r>
            <w:r w:rsidR="00BA3F80" w:rsidRPr="00BE1B3F">
              <w:t xml:space="preserve"> </w:t>
            </w:r>
            <w:r w:rsidR="008C3A91" w:rsidRPr="00BE1B3F">
              <w:t xml:space="preserve">Рік побудови – </w:t>
            </w:r>
            <w:r w:rsidR="00BE1B3F" w:rsidRPr="00BE1B3F">
              <w:t xml:space="preserve"> </w:t>
            </w:r>
            <w:r w:rsidR="008C3A91" w:rsidRPr="00BE1B3F">
              <w:t>19</w:t>
            </w:r>
            <w:r w:rsidR="00762637">
              <w:t>83</w:t>
            </w:r>
            <w:r w:rsidR="00C04B71" w:rsidRPr="00BE1B3F">
              <w:t>.</w:t>
            </w:r>
            <w:r w:rsidR="008C3A91" w:rsidRPr="00BE1B3F">
              <w:t xml:space="preserve"> </w:t>
            </w:r>
          </w:p>
          <w:p w:rsidR="00E84C25" w:rsidRDefault="00C15DE5" w:rsidP="00603769">
            <w:pPr>
              <w:pStyle w:val="a8"/>
              <w:ind w:firstLine="567"/>
            </w:pPr>
            <w:r w:rsidRPr="00671DEB">
              <w:t>Планування приміщень</w:t>
            </w:r>
            <w:r w:rsidR="00F618D3" w:rsidRPr="00671DEB">
              <w:t xml:space="preserve"> </w:t>
            </w:r>
            <w:r w:rsidR="00552E04" w:rsidRPr="00671DEB">
              <w:t>відповідає технічному плану.</w:t>
            </w:r>
            <w:r w:rsidR="00F618D3" w:rsidRPr="00671DEB">
              <w:t xml:space="preserve"> </w:t>
            </w:r>
            <w:bookmarkStart w:id="0" w:name="_Hlk6389308"/>
            <w:r w:rsidR="00671DEB">
              <w:t xml:space="preserve">Фундамент з блоків, </w:t>
            </w:r>
            <w:r w:rsidR="00671DEB" w:rsidRPr="0046032C">
              <w:t xml:space="preserve">перекриття– </w:t>
            </w:r>
            <w:r w:rsidR="00671DEB">
              <w:t xml:space="preserve">залізобетонні. </w:t>
            </w:r>
            <w:r w:rsidR="00E84C25">
              <w:t>Дах в деяких місцях протікає, с</w:t>
            </w:r>
            <w:r w:rsidR="00671DEB">
              <w:t xml:space="preserve">теля приміщень 2-го поверху, стіни </w:t>
            </w:r>
            <w:r w:rsidR="00E84C25">
              <w:t xml:space="preserve">декількох приміщень, </w:t>
            </w:r>
            <w:r w:rsidR="00671DEB">
              <w:t xml:space="preserve">коридорів мають сліди протікань, </w:t>
            </w:r>
            <w:r w:rsidR="00E84C25">
              <w:t>відшарування фарби, грибка. С</w:t>
            </w:r>
            <w:r w:rsidR="00A227D2" w:rsidRPr="00671DEB">
              <w:t>тіни– цегляні,</w:t>
            </w:r>
            <w:r w:rsidR="0046032C" w:rsidRPr="00671DEB">
              <w:t xml:space="preserve"> </w:t>
            </w:r>
            <w:r w:rsidR="00E84C25">
              <w:t xml:space="preserve">пофарбовані, </w:t>
            </w:r>
            <w:r w:rsidR="00671DEB" w:rsidRPr="00671DEB">
              <w:t xml:space="preserve">частково </w:t>
            </w:r>
            <w:r w:rsidR="0046032C" w:rsidRPr="00671DEB">
              <w:t>об</w:t>
            </w:r>
            <w:r w:rsidR="00E84C25">
              <w:t>лицьовані</w:t>
            </w:r>
            <w:r w:rsidR="0046032C" w:rsidRPr="00671DEB">
              <w:t xml:space="preserve"> керамічною плиткою</w:t>
            </w:r>
            <w:r w:rsidR="00E84C25">
              <w:t xml:space="preserve"> старого зразку</w:t>
            </w:r>
            <w:r w:rsidR="0046032C" w:rsidRPr="00671DEB">
              <w:t xml:space="preserve">, </w:t>
            </w:r>
            <w:r w:rsidR="00A227D2" w:rsidRPr="00E84C25">
              <w:t>підлога</w:t>
            </w:r>
            <w:r w:rsidR="00E84C25" w:rsidRPr="00E84C25">
              <w:t xml:space="preserve"> вкрита</w:t>
            </w:r>
            <w:r w:rsidR="00603769" w:rsidRPr="00E84C25">
              <w:t xml:space="preserve"> лінолеум</w:t>
            </w:r>
            <w:r w:rsidR="00E84C25" w:rsidRPr="00E84C25">
              <w:t>ом.</w:t>
            </w:r>
            <w:r w:rsidR="00EE7EE4" w:rsidRPr="00E84C25">
              <w:t xml:space="preserve"> </w:t>
            </w:r>
            <w:r w:rsidR="00B20C89" w:rsidRPr="00E84C25">
              <w:t>Вхідні двері – металеві, міжкімнатні двері</w:t>
            </w:r>
            <w:r w:rsidR="00E84C25">
              <w:t xml:space="preserve"> – дерев’яні</w:t>
            </w:r>
            <w:r w:rsidR="00B20C89" w:rsidRPr="00E84C25">
              <w:t>, вікна–</w:t>
            </w:r>
            <w:r w:rsidR="00E84C25">
              <w:t>металопластикові</w:t>
            </w:r>
            <w:r w:rsidR="00B20C89" w:rsidRPr="00E84C25">
              <w:t>.</w:t>
            </w:r>
            <w:r w:rsidR="00B20C89">
              <w:t xml:space="preserve"> </w:t>
            </w:r>
            <w:r w:rsidR="00F048E7" w:rsidRPr="00E84C25">
              <w:t>В</w:t>
            </w:r>
            <w:r w:rsidR="00700E8A" w:rsidRPr="00E84C25">
              <w:t>одопостачання, водовідведення</w:t>
            </w:r>
            <w:r w:rsidR="000D6E16" w:rsidRPr="00E84C25">
              <w:t xml:space="preserve"> та</w:t>
            </w:r>
            <w:r w:rsidR="00700E8A" w:rsidRPr="00E84C25">
              <w:t xml:space="preserve"> </w:t>
            </w:r>
            <w:r w:rsidR="003A7C68" w:rsidRPr="00E84C25">
              <w:t xml:space="preserve">опалення </w:t>
            </w:r>
            <w:r w:rsidR="00EE7EE4" w:rsidRPr="00E84C25">
              <w:t>центральне</w:t>
            </w:r>
            <w:r w:rsidR="00603769" w:rsidRPr="00E84C25">
              <w:t>, електрика</w:t>
            </w:r>
            <w:r w:rsidR="00EE7EE4" w:rsidRPr="00E84C25">
              <w:t xml:space="preserve"> </w:t>
            </w:r>
            <w:r w:rsidR="00F048E7" w:rsidRPr="00E84C25">
              <w:t>є</w:t>
            </w:r>
            <w:r w:rsidR="00AF5CAD" w:rsidRPr="00E84C25">
              <w:t xml:space="preserve"> </w:t>
            </w:r>
            <w:r w:rsidR="00700E8A" w:rsidRPr="00E84C25">
              <w:t>в</w:t>
            </w:r>
            <w:r w:rsidR="00AF5CAD" w:rsidRPr="00E84C25">
              <w:t xml:space="preserve"> робочому стані.</w:t>
            </w:r>
            <w:r w:rsidR="00AF5CAD" w:rsidRPr="00603769">
              <w:t xml:space="preserve"> </w:t>
            </w:r>
          </w:p>
          <w:p w:rsidR="00603769" w:rsidRPr="00603769" w:rsidRDefault="00603769" w:rsidP="00603769">
            <w:pPr>
              <w:pStyle w:val="a8"/>
              <w:ind w:firstLine="567"/>
            </w:pPr>
            <w:r w:rsidRPr="00603769">
              <w:t>Приміщення потребують проведення ремонтних робіт.</w:t>
            </w:r>
          </w:p>
          <w:p w:rsidR="00A7675C" w:rsidRPr="00B20C89" w:rsidRDefault="00A7675C" w:rsidP="00A7675C">
            <w:pPr>
              <w:pStyle w:val="a8"/>
              <w:ind w:firstLine="567"/>
            </w:pPr>
            <w:r w:rsidRPr="00B20C89">
              <w:t>Особові рахунки з постачальниками комунальних послуг не відкриті.</w:t>
            </w:r>
          </w:p>
          <w:p w:rsidR="00853680" w:rsidRPr="00740129" w:rsidRDefault="000236B2" w:rsidP="00C15DE5">
            <w:pPr>
              <w:pStyle w:val="a8"/>
              <w:ind w:firstLine="567"/>
            </w:pPr>
            <w:bookmarkStart w:id="1" w:name="_Hlk6389391"/>
            <w:bookmarkEnd w:id="0"/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A826BA">
              <w:t>1719321863101</w:t>
            </w:r>
            <w:r w:rsidR="00853680" w:rsidRPr="00303127">
              <w:t>.</w:t>
            </w:r>
            <w:bookmarkEnd w:id="1"/>
          </w:p>
        </w:tc>
      </w:tr>
      <w:tr w:rsidR="00853680" w:rsidRPr="00527C80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Default="007046E8" w:rsidP="00EC3F0B">
            <w:pPr>
              <w:pStyle w:val="a8"/>
              <w:ind w:firstLine="567"/>
            </w:pPr>
            <w:bookmarkStart w:id="2" w:name="_Hlk6389361"/>
            <w:r w:rsidRPr="00AF5CAD">
              <w:t>Нежитлов</w:t>
            </w:r>
            <w:r w:rsidR="00C9278B">
              <w:t>і</w:t>
            </w:r>
            <w:r w:rsidRPr="00AF5CAD">
              <w:t xml:space="preserve"> приміщення </w:t>
            </w:r>
            <w:r w:rsidR="003B2D21" w:rsidRPr="00421638">
              <w:t xml:space="preserve">загальною площею </w:t>
            </w:r>
            <w:r w:rsidR="00533FB3">
              <w:t>402,5</w:t>
            </w:r>
            <w:r w:rsidR="003B2D21" w:rsidRPr="00421638">
              <w:t xml:space="preserve"> кв.м</w:t>
            </w:r>
            <w:r w:rsidR="003B2D21">
              <w:rPr>
                <w:color w:val="000000"/>
              </w:rPr>
              <w:t xml:space="preserve"> </w:t>
            </w:r>
            <w:r w:rsidR="000446AE">
              <w:rPr>
                <w:color w:val="000000"/>
              </w:rPr>
              <w:t>знаход</w:t>
            </w:r>
            <w:r w:rsidR="00533FB3">
              <w:rPr>
                <w:color w:val="000000"/>
              </w:rPr>
              <w:t>я</w:t>
            </w:r>
            <w:r w:rsidR="00853680" w:rsidRPr="00492382">
              <w:rPr>
                <w:color w:val="000000"/>
              </w:rPr>
              <w:t>ться в оренді</w:t>
            </w:r>
            <w:r w:rsidR="00853680" w:rsidRPr="00492382">
              <w:t xml:space="preserve"> </w:t>
            </w:r>
            <w:r w:rsidR="00AF5CAD" w:rsidRPr="00FC2407">
              <w:t xml:space="preserve">у </w:t>
            </w:r>
            <w:r w:rsidR="00533FB3" w:rsidRPr="00FC2407">
              <w:t>ТОВ «САПФІР ДЕНТ»</w:t>
            </w:r>
            <w:r w:rsidR="00421638" w:rsidRPr="00FC2407">
              <w:t>.</w:t>
            </w:r>
            <w:r w:rsidRPr="00FC2407">
              <w:t xml:space="preserve"> </w:t>
            </w:r>
            <w:r w:rsidR="00853680" w:rsidRPr="00FC2407">
              <w:t xml:space="preserve">Розмір місячної орендної плати складав </w:t>
            </w:r>
            <w:bookmarkStart w:id="3" w:name="_Hlk11142392"/>
            <w:r w:rsidR="00853680" w:rsidRPr="00FC2407">
              <w:t xml:space="preserve">у </w:t>
            </w:r>
            <w:r w:rsidR="00533FB3" w:rsidRPr="00FC2407">
              <w:t>травні</w:t>
            </w:r>
            <w:r w:rsidR="00853680" w:rsidRPr="00FC2407">
              <w:t xml:space="preserve"> 20</w:t>
            </w:r>
            <w:r w:rsidR="00186EC8" w:rsidRPr="00FC2407">
              <w:t>20</w:t>
            </w:r>
            <w:r w:rsidR="000446AE" w:rsidRPr="00FC2407">
              <w:t xml:space="preserve"> </w:t>
            </w:r>
            <w:r w:rsidR="00AF5CAD" w:rsidRPr="00FC2407">
              <w:t>–</w:t>
            </w:r>
            <w:r w:rsidR="000446AE" w:rsidRPr="00FC2407">
              <w:t xml:space="preserve"> </w:t>
            </w:r>
            <w:r w:rsidR="00734003" w:rsidRPr="00FC2407">
              <w:t>1</w:t>
            </w:r>
            <w:r w:rsidR="00FC2407" w:rsidRPr="00FC2407">
              <w:t>7</w:t>
            </w:r>
            <w:r w:rsidR="00734003" w:rsidRPr="00FC2407">
              <w:t> </w:t>
            </w:r>
            <w:r w:rsidR="00FC2407" w:rsidRPr="00FC2407">
              <w:t>351</w:t>
            </w:r>
            <w:r w:rsidR="00734003" w:rsidRPr="00FC2407">
              <w:t>,</w:t>
            </w:r>
            <w:r w:rsidR="00FC2407" w:rsidRPr="00FC2407">
              <w:t>25</w:t>
            </w:r>
            <w:r w:rsidR="004E4CD5" w:rsidRPr="00FC2407">
              <w:t xml:space="preserve"> </w:t>
            </w:r>
            <w:bookmarkEnd w:id="3"/>
            <w:r w:rsidR="00EC7CBA" w:rsidRPr="00FC2407">
              <w:t>грн</w:t>
            </w:r>
            <w:r w:rsidR="00A401FB" w:rsidRPr="00FC2407">
              <w:t>.</w:t>
            </w:r>
            <w:r w:rsidR="00853680" w:rsidRPr="0018103C">
              <w:t xml:space="preserve"> Строк дії договору оренди № </w:t>
            </w:r>
            <w:r w:rsidR="00421638">
              <w:t>72</w:t>
            </w:r>
            <w:r w:rsidR="00533FB3">
              <w:t>65</w:t>
            </w:r>
            <w:r w:rsidR="00853680" w:rsidRPr="0018103C">
              <w:t xml:space="preserve"> від </w:t>
            </w:r>
            <w:r w:rsidR="00533FB3">
              <w:t>05</w:t>
            </w:r>
            <w:r w:rsidR="00A401FB">
              <w:t>.</w:t>
            </w:r>
            <w:r w:rsidR="00421638">
              <w:t>11</w:t>
            </w:r>
            <w:r w:rsidR="00A967B6">
              <w:t>.</w:t>
            </w:r>
            <w:r w:rsidR="00A401FB">
              <w:t>20</w:t>
            </w:r>
            <w:r w:rsidR="00421638">
              <w:t>19</w:t>
            </w:r>
            <w:r w:rsidR="00853680" w:rsidRPr="0018103C">
              <w:rPr>
                <w:color w:val="000000"/>
              </w:rPr>
              <w:t xml:space="preserve">– </w:t>
            </w:r>
            <w:r w:rsidR="00853680" w:rsidRPr="0018103C">
              <w:t xml:space="preserve">до </w:t>
            </w:r>
            <w:r w:rsidR="00533FB3">
              <w:t>05.11.20</w:t>
            </w:r>
            <w:bookmarkEnd w:id="2"/>
            <w:r w:rsidR="00533FB3">
              <w:t>34.</w:t>
            </w:r>
          </w:p>
          <w:p w:rsidR="00B3563E" w:rsidRDefault="00F9751F" w:rsidP="00EC3F0B">
            <w:pPr>
              <w:pStyle w:val="a8"/>
              <w:ind w:firstLine="567"/>
              <w:rPr>
                <w:color w:val="000000"/>
              </w:rPr>
            </w:pPr>
            <w:r>
              <w:rPr>
                <w:color w:val="000000"/>
              </w:rPr>
              <w:t>Нежитлові приміщення 2-го поверху</w:t>
            </w:r>
            <w:r w:rsidR="00D32AD1">
              <w:rPr>
                <w:color w:val="000000"/>
              </w:rPr>
              <w:t xml:space="preserve"> №69, 1/8 частин 1-го поверх</w:t>
            </w:r>
            <w:r w:rsidR="00907B3D">
              <w:rPr>
                <w:color w:val="000000"/>
              </w:rPr>
              <w:t>у №59, 60 та 2-го поверху №66, 7</w:t>
            </w:r>
            <w:r w:rsidR="00D32AD1">
              <w:rPr>
                <w:color w:val="000000"/>
              </w:rPr>
              <w:t xml:space="preserve">0 </w:t>
            </w:r>
            <w:r w:rsidR="00907B3D">
              <w:rPr>
                <w:color w:val="000000"/>
              </w:rPr>
              <w:t xml:space="preserve">площею 9,4 кв.м </w:t>
            </w:r>
            <w:r w:rsidR="00D32AD1">
              <w:rPr>
                <w:color w:val="000000"/>
              </w:rPr>
              <w:t xml:space="preserve">в </w:t>
            </w:r>
            <w:r w:rsidR="00D32AD1">
              <w:t>літ."А-2"</w:t>
            </w:r>
            <w:r w:rsidR="00527C80">
              <w:t xml:space="preserve"> </w:t>
            </w:r>
            <w:r w:rsidR="00D32AD1">
              <w:rPr>
                <w:color w:val="000000"/>
              </w:rPr>
              <w:t xml:space="preserve">загальною площею 24,4 кв.м перебувають в суборенді у ТОВ «АЛЬФА-ІМПОРТ» за договором суборенди від 26.02.2020. </w:t>
            </w:r>
            <w:r w:rsidR="00527C80" w:rsidRPr="0018103C">
              <w:t>Строк дії договору</w:t>
            </w:r>
            <w:r w:rsidR="00527C80">
              <w:rPr>
                <w:color w:val="000000"/>
              </w:rPr>
              <w:t xml:space="preserve"> суборенди </w:t>
            </w:r>
            <w:r w:rsidR="00D84438">
              <w:rPr>
                <w:color w:val="000000"/>
              </w:rPr>
              <w:t>д</w:t>
            </w:r>
            <w:r w:rsidR="00907B3D">
              <w:rPr>
                <w:color w:val="000000"/>
              </w:rPr>
              <w:t>о 26.01.2023</w:t>
            </w:r>
            <w:r w:rsidR="00D84438">
              <w:rPr>
                <w:color w:val="000000"/>
              </w:rPr>
              <w:t xml:space="preserve"> включно</w:t>
            </w:r>
            <w:r w:rsidR="00527C80">
              <w:rPr>
                <w:color w:val="000000"/>
              </w:rPr>
              <w:t>.</w:t>
            </w:r>
          </w:p>
          <w:p w:rsidR="00546DC2" w:rsidRDefault="00527C80" w:rsidP="00546DC2">
            <w:pPr>
              <w:pStyle w:val="a8"/>
              <w:ind w:firstLine="567"/>
              <w:rPr>
                <w:color w:val="000000"/>
              </w:rPr>
            </w:pPr>
            <w:r>
              <w:rPr>
                <w:color w:val="000000"/>
              </w:rPr>
              <w:t>¼ частина приміщень 1-го поверху №59,60 та 2-го поверху №66,70</w:t>
            </w:r>
            <w:r w:rsidR="00907B3D">
              <w:rPr>
                <w:color w:val="000000"/>
              </w:rPr>
              <w:t xml:space="preserve"> площею 18,7 кв.м</w:t>
            </w:r>
            <w:r>
              <w:rPr>
                <w:color w:val="000000"/>
              </w:rPr>
              <w:t xml:space="preserve">, нежитлові приміщення 2-го поверху №68 </w:t>
            </w:r>
            <w:r w:rsidR="00907B3D">
              <w:rPr>
                <w:color w:val="000000"/>
              </w:rPr>
              <w:t xml:space="preserve">площею 18,7 кв.м </w:t>
            </w:r>
            <w:r>
              <w:rPr>
                <w:color w:val="000000"/>
              </w:rPr>
              <w:t xml:space="preserve">в </w:t>
            </w:r>
            <w:r>
              <w:t xml:space="preserve">літ."А-2" </w:t>
            </w:r>
            <w:r>
              <w:rPr>
                <w:color w:val="000000"/>
              </w:rPr>
              <w:t xml:space="preserve">загальною площею 37,4 кв.м перебувають суборенді у ТОВ «АЛЬОШИН-ІМПОРТ» за договором суборенди від 24.01.2020. </w:t>
            </w:r>
            <w:r w:rsidRPr="0018103C">
              <w:t>Строк дії договору</w:t>
            </w:r>
            <w:r>
              <w:rPr>
                <w:color w:val="000000"/>
              </w:rPr>
              <w:t xml:space="preserve"> суборенди </w:t>
            </w:r>
            <w:r w:rsidR="00D84438">
              <w:rPr>
                <w:color w:val="000000"/>
              </w:rPr>
              <w:t>д</w:t>
            </w:r>
            <w:r w:rsidR="00907B3D">
              <w:rPr>
                <w:color w:val="000000"/>
              </w:rPr>
              <w:t>о 24.12.2022</w:t>
            </w:r>
            <w:r w:rsidR="00546DC2">
              <w:rPr>
                <w:color w:val="000000"/>
              </w:rPr>
              <w:t xml:space="preserve"> включно.</w:t>
            </w:r>
          </w:p>
          <w:p w:rsidR="001F4FF6" w:rsidRPr="00492382" w:rsidRDefault="001F4FF6" w:rsidP="00546DC2">
            <w:pPr>
              <w:pStyle w:val="a8"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Нежитлові приміщення 1-го поверху №58, 61, 62,63, 64, ½ частина приміщень №52, 56, 57, 59, 60 та 2-го поверху №66а, 65, 65а, 73, 74, ½ частина приміщень №66, 70 в </w:t>
            </w:r>
            <w:r>
              <w:t xml:space="preserve">літ."А-2" </w:t>
            </w:r>
            <w:r>
              <w:rPr>
                <w:color w:val="000000"/>
              </w:rPr>
              <w:t xml:space="preserve">загальною площею 207,4 кв.м перебувають суборенді у ФО-П </w:t>
            </w:r>
            <w:proofErr w:type="spellStart"/>
            <w:r>
              <w:rPr>
                <w:color w:val="000000"/>
              </w:rPr>
              <w:t>Дудука</w:t>
            </w:r>
            <w:proofErr w:type="spellEnd"/>
            <w:r>
              <w:rPr>
                <w:color w:val="000000"/>
              </w:rPr>
              <w:t xml:space="preserve"> Д.С. за договором суборенди №16011 від 17.01.2020. </w:t>
            </w:r>
            <w:r w:rsidRPr="0018103C">
              <w:t>Строк дії договору</w:t>
            </w:r>
            <w:r>
              <w:rPr>
                <w:color w:val="000000"/>
              </w:rPr>
              <w:t xml:space="preserve"> суборенди </w:t>
            </w:r>
            <w:r w:rsidR="00546DC2">
              <w:rPr>
                <w:color w:val="000000"/>
              </w:rPr>
              <w:t>д</w:t>
            </w:r>
            <w:r w:rsidR="00907B3D">
              <w:rPr>
                <w:color w:val="000000"/>
              </w:rPr>
              <w:t>о 17.12.2022</w:t>
            </w:r>
            <w:r w:rsidR="00546DC2">
              <w:rPr>
                <w:color w:val="000000"/>
              </w:rPr>
              <w:t xml:space="preserve"> включно.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B3563E" w:rsidP="00B3563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«Міська стоматологічна поліклініка №5» Харківської міської ради, </w:t>
            </w: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код ЄДРПОУ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31941614, </w:t>
            </w:r>
            <w:r w:rsidR="00C9278B"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адреса: 610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C9278B"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м. Харків,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проспект Архітектора Альошина, </w:t>
            </w:r>
            <w:r w:rsidR="00C9278B"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C9278B"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="00C9278B"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="00C9278B"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="00C9278B"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="00C9278B"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B356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B356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B356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B356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A401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B356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A401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 w:rsidR="00B356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195A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B356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7A245C">
            <w:pPr>
              <w:pStyle w:val="a8"/>
              <w:ind w:firstLine="567"/>
              <w:rPr>
                <w:color w:val="000000"/>
                <w:highlight w:val="green"/>
              </w:rPr>
            </w:pPr>
            <w:r w:rsidRPr="00EC6C3F">
              <w:rPr>
                <w:color w:val="000000"/>
              </w:rPr>
              <w:t>Аукціон з умовами</w:t>
            </w:r>
            <w:r w:rsidR="003E3A87">
              <w:rPr>
                <w:color w:val="000000"/>
              </w:rPr>
              <w:t>:</w:t>
            </w:r>
            <w:r w:rsidR="0046425E">
              <w:rPr>
                <w:color w:val="000000"/>
              </w:rPr>
              <w:t xml:space="preserve"> </w:t>
            </w:r>
            <w:bookmarkStart w:id="4" w:name="_Hlk23416848"/>
            <w:r w:rsidR="007A245C" w:rsidRPr="001F76AB">
              <w:rPr>
                <w:b/>
                <w:bCs/>
                <w:color w:val="000000"/>
                <w:u w:val="single"/>
              </w:rPr>
              <w:t>25.08.2020 (двадцять п’ятого серпня дві тисячі двадцятого року</w:t>
            </w:r>
            <w:r w:rsidR="007A245C">
              <w:rPr>
                <w:b/>
                <w:bCs/>
                <w:color w:val="000000"/>
                <w:u w:val="single"/>
              </w:rPr>
              <w:t xml:space="preserve">, </w:t>
            </w:r>
            <w:r w:rsidR="00280445" w:rsidRPr="00492382">
              <w:rPr>
                <w:color w:val="000000"/>
              </w:rPr>
              <w:t xml:space="preserve"> </w:t>
            </w:r>
            <w:bookmarkEnd w:id="4"/>
            <w:r w:rsidR="00280445" w:rsidRPr="00492382">
              <w:rPr>
                <w:color w:val="000000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  <w:r>
              <w:rPr>
                <w:sz w:val="22"/>
                <w:szCs w:val="22"/>
              </w:rPr>
              <w:lastRenderedPageBreak/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lastRenderedPageBreak/>
              <w:t>Аукціон з умовами (</w:t>
            </w:r>
            <w:r w:rsidR="006E64E7">
              <w:t>оціночна</w:t>
            </w:r>
            <w:r w:rsidRPr="00D42EA7">
              <w:t xml:space="preserve"> вартість)</w:t>
            </w:r>
            <w:r w:rsidRPr="00D42EA7">
              <w:rPr>
                <w:color w:val="000000"/>
              </w:rPr>
              <w:t xml:space="preserve">– </w:t>
            </w:r>
            <w:r w:rsidR="00546DC2">
              <w:rPr>
                <w:color w:val="000000"/>
              </w:rPr>
              <w:t xml:space="preserve">1 158 770,00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546DC2">
              <w:rPr>
                <w:color w:val="000000"/>
              </w:rPr>
              <w:t xml:space="preserve"> 579 385,00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546DC2">
              <w:rPr>
                <w:color w:val="000000"/>
              </w:rPr>
              <w:t xml:space="preserve">579 385,00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546DC2">
              <w:t xml:space="preserve"> 115 877,00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546DC2">
              <w:t xml:space="preserve">57 938,50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546DC2">
              <w:t xml:space="preserve">57 938,50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117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EC6C3F" w:rsidRDefault="00540261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C9278B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4,60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n102"/>
            <w:bookmarkEnd w:id="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  <w:p w:rsidR="00437DBE" w:rsidRPr="00280445" w:rsidRDefault="00437DBE" w:rsidP="00437DBE">
            <w:pPr>
              <w:pStyle w:val="a8"/>
              <w:ind w:firstLine="0"/>
              <w:rPr>
                <w:color w:val="000000"/>
              </w:rPr>
            </w:pPr>
            <w:bookmarkStart w:id="6" w:name="_Hlk36741441"/>
            <w:r>
              <w:t>На покупця покладаються зобов’язання щодо відшкодування витрат Управління комунального майна та приватизації щодо проведення незалежної оцінки об’єкта у сумі 1 500,00 грн.</w:t>
            </w:r>
            <w:bookmarkEnd w:id="6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907B3D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326877" w:rsidRPr="00C44690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326877" w:rsidRPr="00907B3D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EC6C3F" w:rsidRDefault="00A0280A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326877"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293365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907B3D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7D0A21" w:rsidRDefault="00767661" w:rsidP="006E64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зі змінами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5103FC" w:rsidRPr="00907B3D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103FC" w:rsidRPr="0016781E" w:rsidRDefault="005103FC" w:rsidP="005103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CF07F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06.07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.2020 № </w:t>
            </w:r>
            <w:r w:rsidR="00CF07F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254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7" w:name="_Hlk511746647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61505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</w:t>
            </w:r>
            <w:r w:rsidR="002C305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02.07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7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35 сесії Харківської міської ради</w:t>
            </w:r>
            <w:r w:rsidR="00CF07F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             </w:t>
            </w:r>
            <w:bookmarkStart w:id="8" w:name="_GoBack"/>
            <w:bookmarkEnd w:id="8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7 скликання від 22.04.2020 №2106/19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5103FC" w:rsidRPr="00D90BC7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D90BC7" w:rsidRPr="00D90BC7" w:rsidRDefault="00D90BC7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0BC7">
              <w:rPr>
                <w:rFonts w:ascii="Segoe UI" w:hAnsi="Segoe UI" w:cs="Segoe UI"/>
                <w:b/>
                <w:bCs/>
                <w:color w:val="295EAF"/>
                <w:shd w:val="clear" w:color="auto" w:fill="E8F0FE"/>
                <w:lang w:val="en-US"/>
              </w:rPr>
              <w:t>UA-AR-P-2020-04-24-000014-3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 w:val="restart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C1127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11 587,70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C11273">
              <w:rPr>
                <w:color w:val="000000"/>
              </w:rPr>
              <w:t xml:space="preserve">5 793,85 </w:t>
            </w:r>
            <w:r>
              <w:rPr>
                <w:color w:val="000000"/>
              </w:rPr>
              <w:t>грн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C11273">
              <w:rPr>
                <w:color w:val="000000"/>
              </w:rPr>
              <w:t xml:space="preserve">5 793,85 </w:t>
            </w:r>
            <w:r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5103FC" w:rsidRPr="00492382" w:rsidRDefault="005103FC" w:rsidP="005103FC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9" w:name="n225"/>
            <w:bookmarkEnd w:id="9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5103FC" w:rsidRPr="007D0A21" w:rsidRDefault="005103FC" w:rsidP="005103FC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CF07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5103FC" w:rsidRPr="00907B3D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103FC" w:rsidRPr="007D0A21" w:rsidRDefault="00A0280A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5103FC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103FC" w:rsidRPr="00492382" w:rsidTr="00833EBF">
        <w:trPr>
          <w:cantSplit/>
          <w:trHeight w:val="275"/>
        </w:trPr>
        <w:tc>
          <w:tcPr>
            <w:tcW w:w="6451" w:type="dxa"/>
          </w:tcPr>
          <w:p w:rsidR="005103FC" w:rsidRPr="003274B1" w:rsidRDefault="005103FC" w:rsidP="005103FC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5103FC" w:rsidRPr="00414284" w:rsidRDefault="005103FC" w:rsidP="00510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5103FC" w:rsidRPr="007D0A21" w:rsidRDefault="005103FC" w:rsidP="005103FC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3D" w:rsidRDefault="00907B3D" w:rsidP="00C3342C">
      <w:pPr>
        <w:spacing w:after="0" w:line="240" w:lineRule="auto"/>
      </w:pPr>
      <w:r>
        <w:separator/>
      </w:r>
    </w:p>
  </w:endnote>
  <w:endnote w:type="continuationSeparator" w:id="0">
    <w:p w:rsidR="00907B3D" w:rsidRDefault="00907B3D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3D" w:rsidRDefault="00907B3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3D" w:rsidRDefault="00907B3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3D" w:rsidRDefault="00907B3D">
    <w:pPr>
      <w:pStyle w:val="ac"/>
      <w:jc w:val="right"/>
    </w:pPr>
  </w:p>
  <w:p w:rsidR="00907B3D" w:rsidRDefault="00907B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3D" w:rsidRDefault="00907B3D" w:rsidP="00C3342C">
      <w:pPr>
        <w:spacing w:after="0" w:line="240" w:lineRule="auto"/>
      </w:pPr>
      <w:r>
        <w:separator/>
      </w:r>
    </w:p>
  </w:footnote>
  <w:footnote w:type="continuationSeparator" w:id="0">
    <w:p w:rsidR="00907B3D" w:rsidRDefault="00907B3D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3D" w:rsidRDefault="00907B3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759896"/>
      <w:docPartObj>
        <w:docPartGallery w:val="Page Numbers (Top of Page)"/>
        <w:docPartUnique/>
      </w:docPartObj>
    </w:sdtPr>
    <w:sdtContent>
      <w:p w:rsidR="00907B3D" w:rsidRDefault="00907B3D">
        <w:pPr>
          <w:pStyle w:val="aa"/>
          <w:jc w:val="right"/>
        </w:pPr>
        <w:fldSimple w:instr="PAGE   \* MERGEFORMAT">
          <w:r w:rsidR="00C136D6">
            <w:rPr>
              <w:noProof/>
            </w:rPr>
            <w:t>6</w:t>
          </w:r>
        </w:fldSimple>
      </w:p>
    </w:sdtContent>
  </w:sdt>
  <w:p w:rsidR="00907B3D" w:rsidRPr="00D52A59" w:rsidRDefault="00907B3D" w:rsidP="00D47950">
    <w:pPr>
      <w:pStyle w:val="aa"/>
      <w:ind w:firstLine="13467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3D" w:rsidRDefault="00907B3D">
    <w:pPr>
      <w:pStyle w:val="aa"/>
      <w:jc w:val="right"/>
    </w:pPr>
  </w:p>
  <w:p w:rsidR="00907B3D" w:rsidRDefault="00907B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01A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3757"/>
    <w:rsid w:val="000D23F7"/>
    <w:rsid w:val="000D2D8F"/>
    <w:rsid w:val="000D6E16"/>
    <w:rsid w:val="000D744A"/>
    <w:rsid w:val="000D770A"/>
    <w:rsid w:val="000E7A1D"/>
    <w:rsid w:val="000F13F1"/>
    <w:rsid w:val="000F20AE"/>
    <w:rsid w:val="000F7812"/>
    <w:rsid w:val="00100148"/>
    <w:rsid w:val="001007F5"/>
    <w:rsid w:val="001068FD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1F4FF6"/>
    <w:rsid w:val="00217759"/>
    <w:rsid w:val="002203DA"/>
    <w:rsid w:val="00230D13"/>
    <w:rsid w:val="002313BE"/>
    <w:rsid w:val="00231617"/>
    <w:rsid w:val="002362C9"/>
    <w:rsid w:val="00236D84"/>
    <w:rsid w:val="00241349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3053"/>
    <w:rsid w:val="002C649C"/>
    <w:rsid w:val="002C64D7"/>
    <w:rsid w:val="002C7EBA"/>
    <w:rsid w:val="002D68C0"/>
    <w:rsid w:val="002E2957"/>
    <w:rsid w:val="002E6EB9"/>
    <w:rsid w:val="002F17C0"/>
    <w:rsid w:val="00303127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B2D21"/>
    <w:rsid w:val="003C30E5"/>
    <w:rsid w:val="003C6179"/>
    <w:rsid w:val="003D441E"/>
    <w:rsid w:val="003D7CDF"/>
    <w:rsid w:val="003E3A87"/>
    <w:rsid w:val="003F7EDA"/>
    <w:rsid w:val="00414284"/>
    <w:rsid w:val="00421638"/>
    <w:rsid w:val="00430E3A"/>
    <w:rsid w:val="00432564"/>
    <w:rsid w:val="004350E7"/>
    <w:rsid w:val="00437DBE"/>
    <w:rsid w:val="00455D31"/>
    <w:rsid w:val="0046032C"/>
    <w:rsid w:val="0046425E"/>
    <w:rsid w:val="004752A4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4CD5"/>
    <w:rsid w:val="004F112D"/>
    <w:rsid w:val="004F2B51"/>
    <w:rsid w:val="0050780F"/>
    <w:rsid w:val="005103FC"/>
    <w:rsid w:val="00527C80"/>
    <w:rsid w:val="00533FB3"/>
    <w:rsid w:val="00536535"/>
    <w:rsid w:val="00540261"/>
    <w:rsid w:val="005403E7"/>
    <w:rsid w:val="00541FA4"/>
    <w:rsid w:val="00542C18"/>
    <w:rsid w:val="00546DC2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1FA4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46F1"/>
    <w:rsid w:val="00602670"/>
    <w:rsid w:val="0060311D"/>
    <w:rsid w:val="00603769"/>
    <w:rsid w:val="00611495"/>
    <w:rsid w:val="006122CA"/>
    <w:rsid w:val="00612CE5"/>
    <w:rsid w:val="00615052"/>
    <w:rsid w:val="006174E8"/>
    <w:rsid w:val="00623076"/>
    <w:rsid w:val="00624DBD"/>
    <w:rsid w:val="00646212"/>
    <w:rsid w:val="00670CC6"/>
    <w:rsid w:val="00671DEB"/>
    <w:rsid w:val="00674896"/>
    <w:rsid w:val="006904F0"/>
    <w:rsid w:val="00695CF7"/>
    <w:rsid w:val="006C0382"/>
    <w:rsid w:val="006E1B24"/>
    <w:rsid w:val="006E5B8E"/>
    <w:rsid w:val="006E64E7"/>
    <w:rsid w:val="006F286E"/>
    <w:rsid w:val="006F50A9"/>
    <w:rsid w:val="00700E8A"/>
    <w:rsid w:val="007046E8"/>
    <w:rsid w:val="00704D38"/>
    <w:rsid w:val="007221EC"/>
    <w:rsid w:val="00734003"/>
    <w:rsid w:val="00734282"/>
    <w:rsid w:val="00740129"/>
    <w:rsid w:val="00741715"/>
    <w:rsid w:val="00743EE7"/>
    <w:rsid w:val="00744B67"/>
    <w:rsid w:val="00744CE6"/>
    <w:rsid w:val="00751408"/>
    <w:rsid w:val="00760F82"/>
    <w:rsid w:val="00762637"/>
    <w:rsid w:val="00767661"/>
    <w:rsid w:val="007741C3"/>
    <w:rsid w:val="00776D9F"/>
    <w:rsid w:val="00776EA9"/>
    <w:rsid w:val="00792728"/>
    <w:rsid w:val="00793A64"/>
    <w:rsid w:val="00794CF9"/>
    <w:rsid w:val="007A245C"/>
    <w:rsid w:val="007A2F96"/>
    <w:rsid w:val="007A330E"/>
    <w:rsid w:val="007A5327"/>
    <w:rsid w:val="007B74C0"/>
    <w:rsid w:val="007C2C51"/>
    <w:rsid w:val="007D0A21"/>
    <w:rsid w:val="007D3812"/>
    <w:rsid w:val="007D4377"/>
    <w:rsid w:val="007D6F10"/>
    <w:rsid w:val="007F50B4"/>
    <w:rsid w:val="007F5976"/>
    <w:rsid w:val="007F77D5"/>
    <w:rsid w:val="00802F0C"/>
    <w:rsid w:val="00804249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E15B9"/>
    <w:rsid w:val="008E7665"/>
    <w:rsid w:val="008F6108"/>
    <w:rsid w:val="008F7A9B"/>
    <w:rsid w:val="00907B3D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2384"/>
    <w:rsid w:val="009C7F0E"/>
    <w:rsid w:val="009D4576"/>
    <w:rsid w:val="009D648A"/>
    <w:rsid w:val="00A00A68"/>
    <w:rsid w:val="00A0280A"/>
    <w:rsid w:val="00A102DA"/>
    <w:rsid w:val="00A207A0"/>
    <w:rsid w:val="00A227D2"/>
    <w:rsid w:val="00A2412D"/>
    <w:rsid w:val="00A244D4"/>
    <w:rsid w:val="00A401FB"/>
    <w:rsid w:val="00A4447F"/>
    <w:rsid w:val="00A51BBA"/>
    <w:rsid w:val="00A524AB"/>
    <w:rsid w:val="00A5265A"/>
    <w:rsid w:val="00A53472"/>
    <w:rsid w:val="00A55D17"/>
    <w:rsid w:val="00A57054"/>
    <w:rsid w:val="00A57C14"/>
    <w:rsid w:val="00A60832"/>
    <w:rsid w:val="00A63477"/>
    <w:rsid w:val="00A7675C"/>
    <w:rsid w:val="00A826BA"/>
    <w:rsid w:val="00A866EE"/>
    <w:rsid w:val="00A967B6"/>
    <w:rsid w:val="00A97416"/>
    <w:rsid w:val="00AA13EE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1330B"/>
    <w:rsid w:val="00B20C89"/>
    <w:rsid w:val="00B229F7"/>
    <w:rsid w:val="00B239C4"/>
    <w:rsid w:val="00B33814"/>
    <w:rsid w:val="00B350AE"/>
    <w:rsid w:val="00B3563E"/>
    <w:rsid w:val="00B41FB0"/>
    <w:rsid w:val="00B446E0"/>
    <w:rsid w:val="00B459F8"/>
    <w:rsid w:val="00B4726B"/>
    <w:rsid w:val="00B91B59"/>
    <w:rsid w:val="00B9302B"/>
    <w:rsid w:val="00B95A14"/>
    <w:rsid w:val="00BA0AC1"/>
    <w:rsid w:val="00BA3F80"/>
    <w:rsid w:val="00BA719B"/>
    <w:rsid w:val="00BB4DB5"/>
    <w:rsid w:val="00BD01DD"/>
    <w:rsid w:val="00BE1B3F"/>
    <w:rsid w:val="00BE67A4"/>
    <w:rsid w:val="00BF1AC9"/>
    <w:rsid w:val="00BF4D70"/>
    <w:rsid w:val="00BF5011"/>
    <w:rsid w:val="00C04B71"/>
    <w:rsid w:val="00C06F01"/>
    <w:rsid w:val="00C10000"/>
    <w:rsid w:val="00C11273"/>
    <w:rsid w:val="00C13393"/>
    <w:rsid w:val="00C136D6"/>
    <w:rsid w:val="00C15DE5"/>
    <w:rsid w:val="00C16F66"/>
    <w:rsid w:val="00C31534"/>
    <w:rsid w:val="00C3342C"/>
    <w:rsid w:val="00C36087"/>
    <w:rsid w:val="00C401BD"/>
    <w:rsid w:val="00C51A49"/>
    <w:rsid w:val="00C5600C"/>
    <w:rsid w:val="00C56D48"/>
    <w:rsid w:val="00C57C64"/>
    <w:rsid w:val="00C6503B"/>
    <w:rsid w:val="00C67755"/>
    <w:rsid w:val="00C9278B"/>
    <w:rsid w:val="00C96997"/>
    <w:rsid w:val="00CA548C"/>
    <w:rsid w:val="00CB2137"/>
    <w:rsid w:val="00CC6B04"/>
    <w:rsid w:val="00CD33C2"/>
    <w:rsid w:val="00CD7E95"/>
    <w:rsid w:val="00CE1D54"/>
    <w:rsid w:val="00CF07F0"/>
    <w:rsid w:val="00D01313"/>
    <w:rsid w:val="00D03110"/>
    <w:rsid w:val="00D10745"/>
    <w:rsid w:val="00D133F6"/>
    <w:rsid w:val="00D2251D"/>
    <w:rsid w:val="00D300DB"/>
    <w:rsid w:val="00D32AD1"/>
    <w:rsid w:val="00D34DD4"/>
    <w:rsid w:val="00D42EA7"/>
    <w:rsid w:val="00D43DCE"/>
    <w:rsid w:val="00D47950"/>
    <w:rsid w:val="00D52A59"/>
    <w:rsid w:val="00D5580E"/>
    <w:rsid w:val="00D57A26"/>
    <w:rsid w:val="00D6428E"/>
    <w:rsid w:val="00D64EF5"/>
    <w:rsid w:val="00D65165"/>
    <w:rsid w:val="00D66769"/>
    <w:rsid w:val="00D739A8"/>
    <w:rsid w:val="00D84438"/>
    <w:rsid w:val="00D90BC7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44120"/>
    <w:rsid w:val="00E50442"/>
    <w:rsid w:val="00E511D7"/>
    <w:rsid w:val="00E603FA"/>
    <w:rsid w:val="00E72116"/>
    <w:rsid w:val="00E82434"/>
    <w:rsid w:val="00E84C25"/>
    <w:rsid w:val="00E85829"/>
    <w:rsid w:val="00E90D8B"/>
    <w:rsid w:val="00EA14D2"/>
    <w:rsid w:val="00EA6F2F"/>
    <w:rsid w:val="00EB49D8"/>
    <w:rsid w:val="00EC3F0B"/>
    <w:rsid w:val="00EC6C3F"/>
    <w:rsid w:val="00EC7CBA"/>
    <w:rsid w:val="00ED7BE7"/>
    <w:rsid w:val="00EE7EE4"/>
    <w:rsid w:val="00EF1EFF"/>
    <w:rsid w:val="00F0116C"/>
    <w:rsid w:val="00F048E7"/>
    <w:rsid w:val="00F04ADB"/>
    <w:rsid w:val="00F26C50"/>
    <w:rsid w:val="00F334D6"/>
    <w:rsid w:val="00F4243E"/>
    <w:rsid w:val="00F43B1D"/>
    <w:rsid w:val="00F46721"/>
    <w:rsid w:val="00F5681D"/>
    <w:rsid w:val="00F574D2"/>
    <w:rsid w:val="00F6004A"/>
    <w:rsid w:val="00F618D3"/>
    <w:rsid w:val="00F62B0E"/>
    <w:rsid w:val="00F64DE9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9751F"/>
    <w:rsid w:val="00FA2B60"/>
    <w:rsid w:val="00FB22FB"/>
    <w:rsid w:val="00FB3EB6"/>
    <w:rsid w:val="00FB488C"/>
    <w:rsid w:val="00FC0137"/>
    <w:rsid w:val="00FC2407"/>
    <w:rsid w:val="00FD121D"/>
    <w:rsid w:val="00FD7C3F"/>
    <w:rsid w:val="00FE5175"/>
    <w:rsid w:val="00FF0FEA"/>
    <w:rsid w:val="00FF55BC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1812-F0CB-40C7-9F65-F32D77E5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9</Pages>
  <Words>1598</Words>
  <Characters>11282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33</cp:revision>
  <cp:lastPrinted>2020-07-20T08:44:00Z</cp:lastPrinted>
  <dcterms:created xsi:type="dcterms:W3CDTF">2020-06-15T06:47:00Z</dcterms:created>
  <dcterms:modified xsi:type="dcterms:W3CDTF">2020-07-20T10:58:00Z</dcterms:modified>
</cp:coreProperties>
</file>