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788004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E4FB6" w:rsidRPr="00EE4FB6">
        <w:rPr>
          <w:rFonts w:ascii="Times New Roman" w:hAnsi="Times New Roman" w:cs="Times New Roman"/>
          <w:sz w:val="28"/>
          <w:szCs w:val="28"/>
          <w:lang w:val="uk-UA"/>
        </w:rPr>
        <w:t>44,080</w:t>
      </w:r>
      <w:r w:rsidR="00EE4FB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E4FB6">
        <w:rPr>
          <w:sz w:val="28"/>
          <w:lang w:val="uk-UA"/>
        </w:rPr>
        <w:t xml:space="preserve">сорок чотири тонни вісімдесят </w:t>
      </w:r>
      <w:r w:rsidR="007E5A2B">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01A06245" w14:textId="77777777" w:rsidR="009E0423" w:rsidRPr="00412EB3" w:rsidRDefault="009E0423" w:rsidP="009E0423">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0E6AE70" w14:textId="77777777" w:rsidR="009E0423" w:rsidRPr="00506A8D" w:rsidRDefault="009E0423" w:rsidP="009E0423">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CBEA919" w14:textId="77777777" w:rsidR="009E0423" w:rsidRPr="00506A8D" w:rsidRDefault="009E0423" w:rsidP="009E0423">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296A0214" w14:textId="77777777" w:rsidR="009E0423" w:rsidRPr="00506A8D" w:rsidRDefault="009E0423" w:rsidP="009E0423">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62DE8A39" w14:textId="77777777" w:rsidR="009E0423" w:rsidRPr="00506A8D" w:rsidRDefault="009E0423" w:rsidP="009E0423">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0E69A3CF" w14:textId="77777777" w:rsidR="009E0423" w:rsidRPr="008911ED" w:rsidRDefault="009E0423" w:rsidP="009E0423">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5BDF7FF" w14:textId="77777777" w:rsidR="009E0423" w:rsidRPr="00506A8D" w:rsidRDefault="009E0423" w:rsidP="009E0423">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63DFA32A" w14:textId="77777777" w:rsidR="009E0423" w:rsidRPr="00506A8D" w:rsidRDefault="009E0423" w:rsidP="009E0423">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15835E93" w14:textId="77777777" w:rsidR="009E0423" w:rsidRPr="00506A8D" w:rsidRDefault="009E0423" w:rsidP="009E0423">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6BCFD87C" w14:textId="77777777" w:rsidR="009E0423" w:rsidRDefault="009E0423" w:rsidP="009E0423">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1FB0F7E6" w14:textId="77777777" w:rsidR="009E0423" w:rsidRPr="008911ED" w:rsidRDefault="009E0423" w:rsidP="009E0423">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6322E6EE" w14:textId="33FB9CB2" w:rsidR="009E0423" w:rsidRDefault="009E0423" w:rsidP="009E042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r>
                    <w:rPr>
                      <w:rFonts w:ascii="Times New Roman" w:hAnsi="Times New Roman" w:cs="Times New Roman"/>
                      <w:sz w:val="28"/>
                      <w:szCs w:val="28"/>
                      <w:lang w:val="uk-UA"/>
                    </w:rPr>
                    <w:t>Старокостянтинівський завод залізобетонних шпал</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Pr>
                      <w:rFonts w:ascii="Times New Roman" w:hAnsi="Times New Roman" w:cs="Times New Roman"/>
                      <w:sz w:val="28"/>
                      <w:szCs w:val="28"/>
                      <w:lang w:val="uk-UA"/>
                    </w:rPr>
                    <w:t>АТ «Укрзалізниця»</w:t>
                  </w:r>
                </w:p>
                <w:p w14:paraId="4D021107" w14:textId="77777777" w:rsidR="009E0423" w:rsidRDefault="009E0423" w:rsidP="009E042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 </w:t>
                  </w:r>
                </w:p>
                <w:p w14:paraId="635407D7" w14:textId="77777777" w:rsidR="009E0423" w:rsidRDefault="009E0423" w:rsidP="009E042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Банк: _________________________</w:t>
                  </w:r>
                </w:p>
                <w:p w14:paraId="29BDBC31" w14:textId="77777777" w:rsidR="009E0423" w:rsidRDefault="009E0423" w:rsidP="009E042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w:t>
                  </w:r>
                </w:p>
                <w:p w14:paraId="6EE96BA8" w14:textId="77777777" w:rsidR="009E0423" w:rsidRDefault="009E0423" w:rsidP="009E0423">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:__________________________</w:t>
                  </w:r>
                </w:p>
                <w:p w14:paraId="0BD3ED4B" w14:textId="77777777" w:rsidR="009E0423" w:rsidRPr="00F6068E" w:rsidRDefault="009E0423" w:rsidP="009E0423">
                  <w:pPr>
                    <w:tabs>
                      <w:tab w:val="left" w:pos="426"/>
                    </w:tabs>
                    <w:rPr>
                      <w:rFonts w:ascii="Times New Roman" w:hAnsi="Times New Roman" w:cs="Times New Roman"/>
                      <w:sz w:val="28"/>
                      <w:szCs w:val="28"/>
                      <w:lang w:val="uk-UA"/>
                    </w:rPr>
                  </w:pPr>
                </w:p>
                <w:p w14:paraId="381889C6" w14:textId="61407A4A" w:rsidR="002C4F55" w:rsidRPr="00F6068E" w:rsidRDefault="002C4F55" w:rsidP="00326C26">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7A24D06C"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715CB40B"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0C741118"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5BC08C60"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04D623BB"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26258325"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0824DD7D"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0951BCFC"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1FCBC858"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67D1A5AB"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70CD78D2"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15A0F91E"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5B81ABDE"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18AB57CA"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0053A8B1"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247B4CA5"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29380E37"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668625A6"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435F510F"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3AB57AAD"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5F300A99"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511381EC"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746C1B9D"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726C50EA"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40691D04"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1B8AED9C"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3BCA3444"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5743F031"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64625952"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2C09909B"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05FD60C8"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64767D4B" w14:textId="77777777" w:rsidR="00B12598" w:rsidRDefault="00B12598" w:rsidP="00AA72B4">
            <w:pPr>
              <w:tabs>
                <w:tab w:val="left" w:pos="426"/>
              </w:tabs>
              <w:ind w:firstLine="567"/>
              <w:jc w:val="both"/>
              <w:rPr>
                <w:rFonts w:ascii="Times New Roman" w:hAnsi="Times New Roman" w:cs="Times New Roman"/>
                <w:sz w:val="28"/>
                <w:szCs w:val="28"/>
                <w:lang w:val="uk-UA"/>
              </w:rPr>
            </w:pPr>
          </w:p>
          <w:p w14:paraId="4FDE71F0" w14:textId="77777777" w:rsidR="00B12598" w:rsidRPr="00F6068E" w:rsidRDefault="00B12598"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lastRenderedPageBreak/>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5D5B642" w:rsidR="00997C13" w:rsidRPr="009E5A80" w:rsidRDefault="000E1BA0" w:rsidP="00FF0E7F">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F0E7F">
              <w:rPr>
                <w:rFonts w:cstheme="minorHAnsi"/>
                <w:lang w:val="uk-UA"/>
              </w:rPr>
              <w:t>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DB2727D" w:rsidR="00997C13" w:rsidRPr="009E5A80" w:rsidRDefault="00FF0E7F" w:rsidP="00424142">
            <w:pPr>
              <w:jc w:val="center"/>
              <w:rPr>
                <w:rFonts w:ascii="Times New Roman" w:hAnsi="Times New Roman" w:cs="Times New Roman"/>
                <w:sz w:val="28"/>
                <w:szCs w:val="28"/>
                <w:lang w:val="uk-UA" w:eastAsia="en-US"/>
              </w:rPr>
            </w:pPr>
            <w:r w:rsidRPr="00EE4FB6">
              <w:rPr>
                <w:rFonts w:ascii="Times New Roman" w:hAnsi="Times New Roman" w:cs="Times New Roman"/>
                <w:sz w:val="28"/>
                <w:szCs w:val="28"/>
                <w:lang w:val="uk-UA"/>
              </w:rPr>
              <w:t>44,08</w:t>
            </w:r>
            <w:r>
              <w:rPr>
                <w:rFonts w:ascii="Times New Roman" w:hAnsi="Times New Roman" w:cs="Times New Roman"/>
                <w:sz w:val="28"/>
                <w:szCs w:val="28"/>
                <w:lang w:val="uk-UA"/>
              </w:rPr>
              <w:t>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1DED60B" w:rsidR="00997C13" w:rsidRPr="004650B1" w:rsidRDefault="00FF0E7F" w:rsidP="00424142">
            <w:pPr>
              <w:jc w:val="center"/>
              <w:rPr>
                <w:rFonts w:ascii="Times New Roman" w:hAnsi="Times New Roman" w:cs="Times New Roman"/>
                <w:sz w:val="28"/>
                <w:szCs w:val="28"/>
                <w:lang w:val="uk-UA" w:eastAsia="en-US"/>
              </w:rPr>
            </w:pPr>
            <w:r w:rsidRPr="00EE4FB6">
              <w:rPr>
                <w:rFonts w:ascii="Times New Roman" w:hAnsi="Times New Roman" w:cs="Times New Roman"/>
                <w:sz w:val="28"/>
                <w:szCs w:val="28"/>
                <w:lang w:val="uk-UA"/>
              </w:rPr>
              <w:t>44,08</w:t>
            </w:r>
            <w:r>
              <w:rPr>
                <w:rFonts w:ascii="Times New Roman" w:hAnsi="Times New Roman" w:cs="Times New Roman"/>
                <w:sz w:val="28"/>
                <w:szCs w:val="28"/>
                <w:lang w:val="uk-UA"/>
              </w:rPr>
              <w:t>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541389"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54139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BD059" w14:textId="77777777" w:rsidR="000800E2" w:rsidRDefault="000800E2" w:rsidP="00895BF0">
      <w:r>
        <w:separator/>
      </w:r>
    </w:p>
  </w:endnote>
  <w:endnote w:type="continuationSeparator" w:id="0">
    <w:p w14:paraId="31B9B89A" w14:textId="77777777" w:rsidR="000800E2" w:rsidRDefault="000800E2" w:rsidP="00895BF0">
      <w:r>
        <w:continuationSeparator/>
      </w:r>
    </w:p>
  </w:endnote>
  <w:endnote w:type="continuationNotice" w:id="1">
    <w:p w14:paraId="3BF5A2DB" w14:textId="77777777" w:rsidR="000800E2" w:rsidRDefault="00080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12598">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B52F" w14:textId="77777777" w:rsidR="000800E2" w:rsidRDefault="000800E2" w:rsidP="00895BF0">
      <w:r>
        <w:separator/>
      </w:r>
    </w:p>
  </w:footnote>
  <w:footnote w:type="continuationSeparator" w:id="0">
    <w:p w14:paraId="1E17FE39" w14:textId="77777777" w:rsidR="000800E2" w:rsidRDefault="000800E2" w:rsidP="00895BF0">
      <w:r>
        <w:continuationSeparator/>
      </w:r>
    </w:p>
  </w:footnote>
  <w:footnote w:type="continuationNotice" w:id="1">
    <w:p w14:paraId="733A96B8" w14:textId="77777777" w:rsidR="000800E2" w:rsidRDefault="000800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0E2"/>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99E"/>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0423"/>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2598"/>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4FB6"/>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E7F"/>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80D8-0C9F-445E-930B-1462259C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4090</Words>
  <Characters>23316</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9</cp:revision>
  <cp:lastPrinted>2019-08-09T08:10:00Z</cp:lastPrinted>
  <dcterms:created xsi:type="dcterms:W3CDTF">2019-08-14T14:25:00Z</dcterms:created>
  <dcterms:modified xsi:type="dcterms:W3CDTF">2019-10-02T14:09:00Z</dcterms:modified>
</cp:coreProperties>
</file>