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CFB59" w14:textId="77777777" w:rsidR="00635732" w:rsidRPr="00241F9D" w:rsidRDefault="00E748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41F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Оголошення про передачу майна в оренду</w:t>
      </w:r>
    </w:p>
    <w:p w14:paraId="5AF0A055" w14:textId="40B1D463" w:rsidR="006E0416" w:rsidRPr="009F53C4" w:rsidRDefault="009F53C4" w:rsidP="009F53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9F53C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м. Авдіївка, Донецької області, вул. Комунальна, б. 2г, нежитлові приміщення гаражних боксів №3а, №8, №9, №11, №12, №13</w:t>
      </w:r>
    </w:p>
    <w:p w14:paraId="6AB78F61" w14:textId="77777777" w:rsidR="00635732" w:rsidRPr="00241F9D" w:rsidRDefault="00E748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1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передається в оренду на підставі: </w:t>
      </w:r>
    </w:p>
    <w:p w14:paraId="1F046E48" w14:textId="77777777" w:rsidR="00635732" w:rsidRPr="00241F9D" w:rsidRDefault="009C3D3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>
        <w:r w:rsidR="00E74873" w:rsidRPr="00241F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14:paraId="0807852B" w14:textId="77777777" w:rsidR="00635732" w:rsidRPr="00241F9D" w:rsidRDefault="009C3D3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">
        <w:r w:rsidR="00E74873" w:rsidRPr="00241F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Постанови Кабінету Міністрів України “</w:t>
        </w:r>
      </w:hyperlink>
      <w:hyperlink r:id="rId8">
        <w:r w:rsidR="00E74873" w:rsidRPr="00241F9D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uk-UA"/>
          </w:rPr>
          <w:t>Деякі питання оренди державного та комунального майна</w:t>
        </w:r>
      </w:hyperlink>
      <w:hyperlink r:id="rId9">
        <w:r w:rsidR="00E74873" w:rsidRPr="00241F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” №483 від 03.06.2020 р. (далі по тексту - Постанова №483 та Порядок</w:t>
        </w:r>
      </w:hyperlink>
      <w:r w:rsidR="00E74873" w:rsidRPr="00241F9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238C8143" w14:textId="77777777" w:rsidR="00635732" w:rsidRPr="00241F9D" w:rsidRDefault="0063573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635732" w:rsidRPr="00241F9D" w14:paraId="3234C04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BB7C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5D36" w14:textId="088B7B31" w:rsidR="00635732" w:rsidRPr="00241F9D" w:rsidRDefault="009F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 Авдіївка, Донецької області, вул. Комунальна, б. 2г, нежитлові приміщення гаражних боксів №3а, №8, №9, №11, №12, №13</w:t>
            </w:r>
            <w:bookmarkStart w:id="0" w:name="_GoBack"/>
            <w:bookmarkEnd w:id="0"/>
          </w:p>
        </w:tc>
      </w:tr>
      <w:tr w:rsidR="00635732" w:rsidRPr="00241F9D" w14:paraId="2E8FB7B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2217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B852" w14:textId="77777777" w:rsidR="00E5773B" w:rsidRPr="00241F9D" w:rsidRDefault="00965DD2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«Служба єдиного замовника» Авдіївської міської ради </w:t>
            </w:r>
          </w:p>
          <w:p w14:paraId="1AB86846" w14:textId="585385E0" w:rsidR="00A55E77" w:rsidRPr="00241F9D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 місцезнаходження:</w:t>
            </w:r>
          </w:p>
          <w:p w14:paraId="7605A48A" w14:textId="77777777" w:rsidR="00E5773B" w:rsidRPr="00241F9D" w:rsidRDefault="00E5773B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Україна, 86060, Донецька область, місто Авдіївка, вул. Молодіжна, буд. 3, </w:t>
            </w:r>
          </w:p>
          <w:p w14:paraId="2B916F8F" w14:textId="4BED9F50" w:rsidR="00A55E77" w:rsidRPr="00241F9D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ЄДРПОУ: </w:t>
            </w:r>
            <w:r w:rsidR="00E5773B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32270664</w:t>
            </w:r>
          </w:p>
          <w:p w14:paraId="3C5031FD" w14:textId="1D2439D9" w:rsidR="00A55E77" w:rsidRPr="00241F9D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</w:p>
          <w:p w14:paraId="5ECE9064" w14:textId="77777777" w:rsidR="003F4169" w:rsidRPr="00241F9D" w:rsidRDefault="003F4169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Тузовська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Олеся -  уповноважена особа, фахівець з публічних закупівель</w:t>
            </w:r>
          </w:p>
          <w:p w14:paraId="233B85D1" w14:textId="1A332A51" w:rsidR="003F4169" w:rsidRPr="00241F9D" w:rsidRDefault="00A55E77" w:rsidP="003F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F4169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buyer.kpsez@gmail.com</w:t>
            </w:r>
          </w:p>
          <w:p w14:paraId="2EA29736" w14:textId="61B853BF" w:rsidR="00635732" w:rsidRPr="00241F9D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Телефон: </w:t>
            </w:r>
            <w:r w:rsidR="003F4169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(06236) 3-21-88</w:t>
            </w:r>
          </w:p>
        </w:tc>
      </w:tr>
      <w:tr w:rsidR="00635732" w:rsidRPr="00241F9D" w14:paraId="0593D9B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39FF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EF5D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«Служба єдиного замовника» Авдіївської міської ради </w:t>
            </w:r>
          </w:p>
          <w:p w14:paraId="07AEAACA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 місцезнаходження:</w:t>
            </w:r>
          </w:p>
          <w:p w14:paraId="52DABF5A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Україна, 86060, Донецька область, місто Авдіївка, вул. Молодіжна, буд. 3, </w:t>
            </w:r>
          </w:p>
          <w:p w14:paraId="2CEBD3D6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ЄДРПОУ: 32270664</w:t>
            </w:r>
          </w:p>
          <w:p w14:paraId="6E2A810C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</w:p>
          <w:p w14:paraId="6FA58E0F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Тузовська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Олеся -  уповноважена особа, фахівець з публічних закупівель</w:t>
            </w:r>
          </w:p>
          <w:p w14:paraId="3D47DA73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buyer.kpsez@gmail.com</w:t>
            </w:r>
          </w:p>
          <w:p w14:paraId="10C8E207" w14:textId="08943124" w:rsidR="00635732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Телефон: (06236) 3-21-88</w:t>
            </w:r>
          </w:p>
        </w:tc>
      </w:tr>
      <w:tr w:rsidR="00635732" w:rsidRPr="00343DF1" w14:paraId="555224E3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397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241F9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  <w:p w14:paraId="03D725BD" w14:textId="77777777" w:rsidR="003B7F4A" w:rsidRPr="00241F9D" w:rsidRDefault="003B7F4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</w:pPr>
          </w:p>
          <w:p w14:paraId="14144402" w14:textId="6FCF79FB" w:rsidR="003B7F4A" w:rsidRPr="00241F9D" w:rsidRDefault="003B7F4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CCEB" w14:textId="77777777" w:rsidR="00927EBA" w:rsidRPr="00241F9D" w:rsidRDefault="0042146D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Комунальне підприємство «Служба єдиного замовника» Авдіївської міської ради </w:t>
            </w:r>
          </w:p>
          <w:p w14:paraId="08D33511" w14:textId="01685259" w:rsidR="00A55E77" w:rsidRPr="00241F9D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</w:p>
          <w:p w14:paraId="6068ED44" w14:textId="77777777" w:rsidR="00927EBA" w:rsidRPr="00241F9D" w:rsidRDefault="00927EBA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Тузовська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Олеся </w:t>
            </w:r>
          </w:p>
          <w:p w14:paraId="069ECAFB" w14:textId="77777777" w:rsidR="00927EBA" w:rsidRPr="00241F9D" w:rsidRDefault="00927EBA" w:rsidP="0092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buyer.kpsez@gmail.com</w:t>
            </w:r>
          </w:p>
          <w:p w14:paraId="5A3D9383" w14:textId="14DDC0E6" w:rsidR="00635732" w:rsidRPr="00241F9D" w:rsidRDefault="00927EBA" w:rsidP="0092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Телефон: (06236) 3-21-88</w:t>
            </w:r>
          </w:p>
          <w:p w14:paraId="4E67010B" w14:textId="77777777" w:rsidR="00A55E77" w:rsidRPr="00241F9D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огляду – з 9:00 до 16:00 з понеділок – п'ятниця.</w:t>
            </w:r>
          </w:p>
          <w:p w14:paraId="6881C43C" w14:textId="7DEDF8CC" w:rsidR="003B7F4A" w:rsidRPr="00241F9D" w:rsidRDefault="003B7F4A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розташування об'єкту: </w:t>
            </w:r>
            <w:r w:rsidR="00927EBA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місто  Авдіївка, Донецької області, </w:t>
            </w:r>
            <w:r w:rsidR="0046438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438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="0046438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Комунальна , б.12</w:t>
            </w:r>
          </w:p>
        </w:tc>
      </w:tr>
      <w:tr w:rsidR="00635732" w:rsidRPr="00241F9D" w14:paraId="6E256C01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F24E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об’єкт оренди</w:t>
            </w:r>
          </w:p>
        </w:tc>
      </w:tr>
      <w:tr w:rsidR="00635732" w:rsidRPr="00241F9D" w14:paraId="35476240" w14:textId="77777777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21E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E734" w14:textId="55C8BEEC" w:rsidR="00635732" w:rsidRPr="00241F9D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635732" w:rsidRPr="00241F9D" w14:paraId="320BF72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F91C" w14:textId="5DD4B435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Залишкова балансова вартість та первісна балансова вартість об’єкта</w:t>
            </w:r>
            <w:r w:rsidR="00A55E77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ринкова вартість (за відсутності балансової вартості)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6AB8" w14:textId="2B76B1AA" w:rsidR="00635732" w:rsidRPr="00241F9D" w:rsidRDefault="00D04374" w:rsidP="008C6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балансова вартість</w:t>
            </w:r>
            <w:r w:rsidR="00F9345B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6F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24448,53</w:t>
            </w: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E77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  <w:r w:rsidR="00F9345B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Залишкова балансова вартість</w:t>
            </w:r>
            <w:r w:rsidR="008C6E4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4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12361,68 </w:t>
            </w:r>
            <w:r w:rsidR="008C6E4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  <w:p w14:paraId="52B9DA9D" w14:textId="398B6703" w:rsidR="003A7311" w:rsidRPr="00241F9D" w:rsidRDefault="003A7311" w:rsidP="008C6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Ринкова вартість  </w:t>
            </w:r>
            <w:r w:rsidR="004A5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402500</w:t>
            </w:r>
            <w:r w:rsidR="00283F60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366ACB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14:paraId="6AB16210" w14:textId="5FB9CF93" w:rsidR="008C6E4E" w:rsidRPr="00241F9D" w:rsidRDefault="008C6E4E" w:rsidP="008C6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(станом на </w:t>
            </w:r>
            <w:r w:rsidR="00DB1A93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1.01.2021 року)</w:t>
            </w:r>
          </w:p>
        </w:tc>
      </w:tr>
      <w:tr w:rsidR="00635732" w:rsidRPr="00241F9D" w14:paraId="5E8B63C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3A63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B4EB" w14:textId="2D20785F" w:rsidR="00635732" w:rsidRPr="00241F9D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635732" w:rsidRPr="00241F9D" w14:paraId="4585B66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A86D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11C0" w14:textId="4CC3178F" w:rsidR="00635732" w:rsidRPr="00241F9D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635732" w:rsidRPr="00241F9D" w14:paraId="1DD87688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B4CF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3ACC" w14:textId="1EB17E6D" w:rsidR="00635732" w:rsidRPr="00241F9D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5732" w:rsidRPr="00241F9D" w14:paraId="7A938545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11C1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E47E" w14:textId="75605DF8" w:rsidR="00635732" w:rsidRPr="00241F9D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5732" w:rsidRPr="00241F9D" w14:paraId="768575AF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9D8F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233B" w14:textId="16105024" w:rsidR="00635732" w:rsidRPr="00241F9D" w:rsidRDefault="00884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635732" w:rsidRPr="00241F9D" w14:paraId="684FE935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9FF3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2457" w14:textId="3DFD38C4" w:rsidR="00635732" w:rsidRPr="00241F9D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635732" w:rsidRPr="00241F9D" w14:paraId="31609A4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7AA8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6828" w14:textId="3F858223" w:rsidR="00635732" w:rsidRPr="00241F9D" w:rsidRDefault="00C1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175,34</w:t>
            </w:r>
            <w:r w:rsidR="00C16FE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16FE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635732" w:rsidRPr="00241F9D" w14:paraId="61823508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58A8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1953" w14:textId="39346674" w:rsidR="00635732" w:rsidRPr="00241F9D" w:rsidRDefault="00C1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175,34 </w:t>
            </w:r>
            <w:r w:rsidR="00C16FE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16FE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635732" w:rsidRPr="00241F9D" w14:paraId="145A150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505E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0588" w14:textId="2DF1ABE4" w:rsidR="00635732" w:rsidRPr="00241F9D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5732" w:rsidRPr="00241F9D" w14:paraId="234E588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EF6D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Характеристика об’єкта оренди (будівлі в цілому або частини будівлі із зазначенням місця розташування об’єкта в будівлі </w:t>
            </w: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128D" w14:textId="078180FB" w:rsidR="00635732" w:rsidRPr="00241F9D" w:rsidRDefault="00C16FE2" w:rsidP="001F3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42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Об'єкт розташований на </w:t>
            </w:r>
            <w:r w:rsidR="00B165AF" w:rsidRPr="00A42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першому</w:t>
            </w:r>
            <w:r w:rsidRPr="00A42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поверсі </w:t>
            </w:r>
            <w:r w:rsidR="001F3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нежитлового приміщення</w:t>
            </w:r>
            <w:r w:rsidR="002249B3" w:rsidRPr="00A42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2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35732" w:rsidRPr="00F332E9" w14:paraId="53C4A793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154F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Технічний стан об’єкта</w:t>
            </w:r>
          </w:p>
          <w:p w14:paraId="3E462362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3C79" w14:textId="56F2037E" w:rsidR="00635732" w:rsidRPr="001F354D" w:rsidRDefault="00C16FE2" w:rsidP="004A5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1C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  <w:r w:rsidR="003B7F4A" w:rsidRPr="00111C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Внутрішні системи інженерного устаткування в приміщенні: електрифікація, водопровід, опалення</w:t>
            </w:r>
            <w:r w:rsidR="0018355C" w:rsidRPr="00111C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вентиляція.</w:t>
            </w:r>
          </w:p>
        </w:tc>
      </w:tr>
      <w:tr w:rsidR="00635732" w:rsidRPr="00241F9D" w14:paraId="6811CB65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A664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Поверховий план об’єкта або план 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2B10" w14:textId="77E68AD3" w:rsidR="00635732" w:rsidRPr="00241F9D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635732" w:rsidRPr="00241F9D" w14:paraId="5C8188C0" w14:textId="77777777" w:rsidTr="0002768A">
        <w:trPr>
          <w:trHeight w:val="1474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BF94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5B18" w14:textId="701CAF95" w:rsidR="00635732" w:rsidRPr="00241F9D" w:rsidRDefault="0002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є пам’яткою культури.</w:t>
            </w:r>
          </w:p>
        </w:tc>
      </w:tr>
      <w:tr w:rsidR="00635732" w:rsidRPr="00241F9D" w14:paraId="1EE340B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1034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0">
              <w:r w:rsidRPr="00241F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Закону України</w:t>
              </w:r>
            </w:hyperlink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“Про державну реєстрацію речових прав на нерухоме майно та їх обтяжень”</w:t>
            </w:r>
          </w:p>
          <w:p w14:paraId="63428EA7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8EF0" w14:textId="72532656" w:rsidR="00635732" w:rsidRPr="00241F9D" w:rsidRDefault="0002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потребує реєстрації </w:t>
            </w:r>
          </w:p>
        </w:tc>
      </w:tr>
      <w:tr w:rsidR="00635732" w:rsidRPr="00241F9D" w14:paraId="428C9F2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6B4E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3E3D" w14:textId="29486D8C" w:rsidR="00635732" w:rsidRPr="00241F9D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обмежень</w:t>
            </w:r>
          </w:p>
        </w:tc>
      </w:tr>
      <w:tr w:rsidR="00635732" w:rsidRPr="00241F9D" w14:paraId="5FF5390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56DC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ED4B" w14:textId="24659BD8" w:rsidR="00635732" w:rsidRPr="00241F9D" w:rsidRDefault="00DF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35732" w:rsidRPr="00241F9D" w14:paraId="42FCC523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9E46" w14:textId="77777777" w:rsidR="00635732" w:rsidRPr="00241F9D" w:rsidRDefault="00E7487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Інформація про аукціон </w:t>
            </w:r>
          </w:p>
        </w:tc>
      </w:tr>
      <w:tr w:rsidR="00635732" w:rsidRPr="00241F9D" w14:paraId="2F26BB6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A428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8792" w14:textId="12307D1C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</w:t>
            </w:r>
          </w:p>
        </w:tc>
      </w:tr>
      <w:tr w:rsidR="00635732" w:rsidRPr="00241F9D" w14:paraId="73DA354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AC83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1ED8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через авторизовані електронні майданчики. </w:t>
            </w:r>
          </w:p>
          <w:p w14:paraId="633E04AE" w14:textId="77777777" w:rsidR="00635732" w:rsidRPr="00241F9D" w:rsidRDefault="0063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D467A99" w14:textId="492A2EBD" w:rsidR="00635732" w:rsidRPr="00241F9D" w:rsidRDefault="00E74873" w:rsidP="00E5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для проведення та організації аукціону використовує електронний майданчик </w:t>
            </w:r>
            <w:r w:rsidR="00E54E3D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DTO</w:t>
            </w: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635732" w:rsidRPr="00241F9D" w14:paraId="4C3A65E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65CD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1E26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635732" w:rsidRPr="00241F9D" w14:paraId="5D4C2BF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4CEA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A797" w14:textId="17B6D413" w:rsidR="00635732" w:rsidRPr="00241F9D" w:rsidRDefault="00E74873" w:rsidP="001B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окремо, що передує дню проведення електронного аукціону.</w:t>
            </w:r>
          </w:p>
        </w:tc>
      </w:tr>
      <w:tr w:rsidR="00635732" w:rsidRPr="00241F9D" w14:paraId="24DD591C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6479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4E73" w14:textId="1EF7E94F" w:rsidR="00635732" w:rsidRPr="00241F9D" w:rsidRDefault="00A81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4830</w:t>
            </w:r>
            <w:r w:rsidR="00885C10" w:rsidRPr="00241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,00 </w:t>
            </w:r>
            <w:r w:rsidR="00C16FE2" w:rsidRPr="00241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грн</w:t>
            </w:r>
            <w:r w:rsidR="00885C10" w:rsidRPr="00241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="00E74873" w:rsidRPr="00241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635732" w:rsidRPr="00241F9D" w14:paraId="772C639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5E03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86EF" w14:textId="5BF2A222" w:rsidR="00635732" w:rsidRPr="00241F9D" w:rsidRDefault="00E903DE" w:rsidP="001B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дня публікації, що передує дню проведення електронного аукціону.</w:t>
            </w:r>
          </w:p>
        </w:tc>
      </w:tr>
      <w:tr w:rsidR="00635732" w:rsidRPr="00241F9D" w14:paraId="210DECB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9490" w14:textId="4C6D5EFE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нарахування / врахування ПДВ в стартовій орендній платі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3645" w14:textId="59A6FF41" w:rsidR="00635732" w:rsidRPr="00241F9D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нараховується до орендної плати за результатами аукціону</w:t>
            </w:r>
          </w:p>
        </w:tc>
      </w:tr>
      <w:tr w:rsidR="00635732" w:rsidRPr="00241F9D" w14:paraId="3D3AA0B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788F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C962" w14:textId="6C6D0F6F" w:rsidR="00635732" w:rsidRPr="00241F9D" w:rsidRDefault="00C16FE2" w:rsidP="00A81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1% стартової орендної плати </w:t>
            </w:r>
            <w:r w:rsidR="00A81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48,30</w:t>
            </w:r>
            <w:r w:rsidR="001549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63A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  <w:tr w:rsidR="00635732" w:rsidRPr="00241F9D" w14:paraId="1F79BD4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B72C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BDEB" w14:textId="6F1277CD" w:rsidR="00635732" w:rsidRPr="00241F9D" w:rsidRDefault="00A81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9660</w:t>
            </w:r>
            <w:r w:rsidR="00CA6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7244E4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635732" w:rsidRPr="00241F9D" w14:paraId="16C2E6F9" w14:textId="77777777" w:rsidTr="00E903DE">
        <w:trPr>
          <w:trHeight w:val="784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55FD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94CB" w14:textId="4F81ED3B" w:rsidR="00635732" w:rsidRPr="00241F9D" w:rsidRDefault="00094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635732" w:rsidRPr="00241F9D" w14:paraId="2262DDD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8CE9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B829" w14:textId="41238E29" w:rsidR="00635732" w:rsidRPr="00241F9D" w:rsidRDefault="0015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B63A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CA6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9B63A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635732" w:rsidRPr="00241F9D" w14:paraId="4024108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CFAF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EA4A" w14:textId="77777777" w:rsidR="009E4CA0" w:rsidRPr="00241F9D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Комунальне підприємство «Служба єдиного замовника» Авдіївської міської ради</w:t>
            </w:r>
          </w:p>
          <w:p w14:paraId="71B82A9D" w14:textId="77777777" w:rsidR="009E4CA0" w:rsidRPr="00241F9D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IBAN №UA833052990000026004046705335</w:t>
            </w:r>
          </w:p>
          <w:p w14:paraId="4147CFD5" w14:textId="77777777" w:rsidR="009E4CA0" w:rsidRPr="00241F9D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АТ КБ «ПриватБанк» </w:t>
            </w:r>
          </w:p>
          <w:p w14:paraId="7AFCEF86" w14:textId="77777777" w:rsidR="009E4CA0" w:rsidRPr="00241F9D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32270664, ІПН 322706605012,</w:t>
            </w:r>
          </w:p>
          <w:p w14:paraId="547DDD04" w14:textId="77777777" w:rsidR="009E4CA0" w:rsidRPr="00241F9D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.-во № 100137783   </w:t>
            </w:r>
          </w:p>
          <w:p w14:paraId="1C5D3E19" w14:textId="0F64B98C" w:rsidR="00E903DE" w:rsidRPr="00241F9D" w:rsidRDefault="00E903DE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732" w:rsidRPr="00241F9D" w14:paraId="62520F47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2E3D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A52A" w14:textId="55707AC4" w:rsidR="00635732" w:rsidRPr="00241F9D" w:rsidRDefault="009B63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місячні орендні плати</w:t>
            </w:r>
          </w:p>
        </w:tc>
      </w:tr>
      <w:tr w:rsidR="00635732" w:rsidRPr="00241F9D" w14:paraId="1985AFA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FA87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B773" w14:textId="1B623D39" w:rsidR="00635732" w:rsidRPr="00241F9D" w:rsidRDefault="00A040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6 000,00 грн.</w:t>
            </w:r>
          </w:p>
        </w:tc>
      </w:tr>
      <w:tr w:rsidR="00635732" w:rsidRPr="00241F9D" w14:paraId="4EF0C9E0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E4FF" w14:textId="77777777" w:rsidR="00635732" w:rsidRPr="00241F9D" w:rsidRDefault="00E7487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Додаткові умови оренди</w:t>
            </w:r>
          </w:p>
        </w:tc>
      </w:tr>
      <w:tr w:rsidR="00635732" w:rsidRPr="00241F9D" w14:paraId="091BCA0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7BE8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абз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1D71" w14:textId="77777777" w:rsidR="009B63A2" w:rsidRPr="00241F9D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1.) Орендар зобов’язаний відшкодувати орендодавцю вартість проведення незалежної оцінки майна, що передається в оренду;</w:t>
            </w:r>
          </w:p>
          <w:p w14:paraId="6F573D82" w14:textId="77777777" w:rsidR="009B63A2" w:rsidRPr="00241F9D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2.) Майно передається в оренду на строк 5 років;</w:t>
            </w:r>
          </w:p>
          <w:p w14:paraId="00DF8CAE" w14:textId="4F3D9136" w:rsidR="009B63A2" w:rsidRPr="00241F9D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3.) Майно</w:t>
            </w:r>
            <w:r w:rsidR="001F4B2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</w:t>
            </w: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може бути переда</w:t>
            </w:r>
            <w:r w:rsidR="001F4B2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 орендатором в суборенду.</w:t>
            </w:r>
          </w:p>
          <w:p w14:paraId="1B24AAC8" w14:textId="77777777" w:rsidR="009B63A2" w:rsidRPr="00241F9D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4.) Орендар зобов’язаний дотримуватися екологічних норм експлуатації об’єкту;</w:t>
            </w:r>
          </w:p>
          <w:p w14:paraId="68B87DA4" w14:textId="77777777" w:rsidR="009B63A2" w:rsidRPr="00241F9D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5.) Орендар зобов’язаний дотримуватися вимог щодо безпечної експлуатації об’єкту, утримувати орендоване майно та прилеглу територію в належному стані.</w:t>
            </w:r>
          </w:p>
          <w:p w14:paraId="17072B7B" w14:textId="08B8F0C2" w:rsidR="00635732" w:rsidRPr="00241F9D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6.) Орендар самостійно оплачує нотаріальні видатки.</w:t>
            </w:r>
          </w:p>
        </w:tc>
      </w:tr>
      <w:tr w:rsidR="00635732" w:rsidRPr="00241F9D" w14:paraId="5898015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444F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4A2A" w14:textId="6AB43C7A" w:rsidR="00635732" w:rsidRPr="00241F9D" w:rsidRDefault="00C03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5732" w:rsidRPr="00241F9D" w14:paraId="3FE8BAEC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C5B6" w14:textId="77777777" w:rsidR="00635732" w:rsidRPr="00241F9D" w:rsidRDefault="00E7487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Додаткова інформація</w:t>
            </w:r>
          </w:p>
        </w:tc>
      </w:tr>
      <w:tr w:rsidR="00635732" w:rsidRPr="00241F9D" w14:paraId="6C8CC35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C779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61B1" w14:textId="35058410" w:rsidR="00635732" w:rsidRPr="00241F9D" w:rsidRDefault="009B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5732" w:rsidRPr="00241F9D" w14:paraId="3B67AA83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3DCB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необхідність відповідності орендаря вимогам </w:t>
            </w:r>
            <w:hyperlink r:id="rId11" w:anchor="n120">
              <w:r w:rsidRPr="00241F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статті 4</w:t>
              </w:r>
            </w:hyperlink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7662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14:paraId="166434CB" w14:textId="77777777" w:rsidR="00635732" w:rsidRPr="00241F9D" w:rsidRDefault="0063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D4A0327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635732" w:rsidRPr="00241F9D" w14:paraId="1A90361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3809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Копія охоронного договору, - якщо об’єктом оренди є пам’ятка, а якщо об’єктом оренди є занедбана пам’ятка, - </w:t>
            </w: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7FF2" w14:textId="6FDA3BC3" w:rsidR="00635732" w:rsidRPr="00241F9D" w:rsidRDefault="009B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635732" w:rsidRPr="00241F9D" w14:paraId="3D8F5CD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D027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Інша додаткова інформація, визначена орендодавцем</w:t>
            </w:r>
          </w:p>
          <w:p w14:paraId="1AD624F0" w14:textId="77777777" w:rsidR="00635732" w:rsidRPr="00241F9D" w:rsidRDefault="00635732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CA94" w14:textId="2233AB0B" w:rsidR="00635732" w:rsidRPr="00241F9D" w:rsidRDefault="009B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68749E08" w14:textId="77777777" w:rsidR="00E903DE" w:rsidRPr="00241F9D" w:rsidRDefault="00E903DE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74895D45" w14:textId="5EC565BA" w:rsidR="00635732" w:rsidRPr="00241F9D" w:rsidRDefault="00635732" w:rsidP="00241F9D">
      <w:pPr>
        <w:jc w:val="both"/>
        <w:rPr>
          <w:sz w:val="24"/>
          <w:szCs w:val="24"/>
          <w:lang w:val="uk-UA"/>
        </w:rPr>
      </w:pPr>
    </w:p>
    <w:p w14:paraId="74685911" w14:textId="77777777" w:rsidR="00FC3348" w:rsidRPr="00241F9D" w:rsidRDefault="00FC3348" w:rsidP="00FC3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1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Уповноважена особа, </w:t>
      </w:r>
    </w:p>
    <w:p w14:paraId="52A2833C" w14:textId="770876C1" w:rsidR="00FC3348" w:rsidRPr="00241F9D" w:rsidRDefault="00FC3348" w:rsidP="00FC3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1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фахівець з публічних закупівель                                                                 </w:t>
      </w:r>
      <w:proofErr w:type="spellStart"/>
      <w:r w:rsidRPr="00241F9D">
        <w:rPr>
          <w:rFonts w:ascii="Times New Roman" w:eastAsia="Times New Roman" w:hAnsi="Times New Roman" w:cs="Times New Roman"/>
          <w:sz w:val="24"/>
          <w:szCs w:val="24"/>
          <w:lang w:val="uk-UA"/>
        </w:rPr>
        <w:t>Тузовська</w:t>
      </w:r>
      <w:proofErr w:type="spellEnd"/>
      <w:r w:rsidRPr="00241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Олеся</w:t>
      </w:r>
    </w:p>
    <w:p w14:paraId="15519D89" w14:textId="322EBCDB" w:rsidR="005741DB" w:rsidRPr="00241F9D" w:rsidRDefault="005741DB" w:rsidP="005741DB">
      <w:pPr>
        <w:jc w:val="both"/>
        <w:rPr>
          <w:sz w:val="24"/>
          <w:szCs w:val="24"/>
          <w:lang w:val="uk-UA"/>
        </w:rPr>
      </w:pPr>
    </w:p>
    <w:sectPr w:rsidR="005741DB" w:rsidRPr="00241F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E32CA"/>
    <w:multiLevelType w:val="multilevel"/>
    <w:tmpl w:val="461AB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32"/>
    <w:rsid w:val="0001694D"/>
    <w:rsid w:val="00025AD7"/>
    <w:rsid w:val="0002768A"/>
    <w:rsid w:val="000944E9"/>
    <w:rsid w:val="000D6D27"/>
    <w:rsid w:val="00111CA6"/>
    <w:rsid w:val="00133028"/>
    <w:rsid w:val="00154937"/>
    <w:rsid w:val="00166F97"/>
    <w:rsid w:val="0018355C"/>
    <w:rsid w:val="001A0837"/>
    <w:rsid w:val="001A7856"/>
    <w:rsid w:val="001B5100"/>
    <w:rsid w:val="001F354D"/>
    <w:rsid w:val="001F4B2E"/>
    <w:rsid w:val="00211C61"/>
    <w:rsid w:val="002249B3"/>
    <w:rsid w:val="00226082"/>
    <w:rsid w:val="00241F9D"/>
    <w:rsid w:val="00283F60"/>
    <w:rsid w:val="00326464"/>
    <w:rsid w:val="0033198D"/>
    <w:rsid w:val="00340091"/>
    <w:rsid w:val="00343DF1"/>
    <w:rsid w:val="00366ACB"/>
    <w:rsid w:val="003A7311"/>
    <w:rsid w:val="003B7F4A"/>
    <w:rsid w:val="003E4421"/>
    <w:rsid w:val="003F4169"/>
    <w:rsid w:val="00406BB6"/>
    <w:rsid w:val="0042146D"/>
    <w:rsid w:val="0045059A"/>
    <w:rsid w:val="00463E2A"/>
    <w:rsid w:val="0046438E"/>
    <w:rsid w:val="004A5940"/>
    <w:rsid w:val="005741DB"/>
    <w:rsid w:val="00635732"/>
    <w:rsid w:val="00666A22"/>
    <w:rsid w:val="006E0416"/>
    <w:rsid w:val="007244E4"/>
    <w:rsid w:val="00884917"/>
    <w:rsid w:val="00885C10"/>
    <w:rsid w:val="008C6E4E"/>
    <w:rsid w:val="00923317"/>
    <w:rsid w:val="00927EBA"/>
    <w:rsid w:val="00965DD2"/>
    <w:rsid w:val="0097189D"/>
    <w:rsid w:val="009B63A2"/>
    <w:rsid w:val="009C3D31"/>
    <w:rsid w:val="009E4CA0"/>
    <w:rsid w:val="009F53C4"/>
    <w:rsid w:val="00A0408D"/>
    <w:rsid w:val="00A42745"/>
    <w:rsid w:val="00A55E77"/>
    <w:rsid w:val="00A812A4"/>
    <w:rsid w:val="00AA5929"/>
    <w:rsid w:val="00B165AF"/>
    <w:rsid w:val="00BA644C"/>
    <w:rsid w:val="00BD4D4C"/>
    <w:rsid w:val="00C039F7"/>
    <w:rsid w:val="00C143B5"/>
    <w:rsid w:val="00C16FE2"/>
    <w:rsid w:val="00C26586"/>
    <w:rsid w:val="00CA6BB3"/>
    <w:rsid w:val="00CE7EC6"/>
    <w:rsid w:val="00D04374"/>
    <w:rsid w:val="00D40F37"/>
    <w:rsid w:val="00DB1A93"/>
    <w:rsid w:val="00DF6E43"/>
    <w:rsid w:val="00E2421A"/>
    <w:rsid w:val="00E54E3D"/>
    <w:rsid w:val="00E5773B"/>
    <w:rsid w:val="00E711A9"/>
    <w:rsid w:val="00E74873"/>
    <w:rsid w:val="00E903DE"/>
    <w:rsid w:val="00F15277"/>
    <w:rsid w:val="00F30F97"/>
    <w:rsid w:val="00F332E9"/>
    <w:rsid w:val="00F366D4"/>
    <w:rsid w:val="00F9345B"/>
    <w:rsid w:val="00F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8150"/>
  <w15:docId w15:val="{6E073491-CDFF-4FD6-B34F-F631F22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48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722-E2B7-48A7-A1B8-E8EAA416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Заст. сел. голови</dc:creator>
  <cp:lastModifiedBy>User</cp:lastModifiedBy>
  <cp:revision>11</cp:revision>
  <dcterms:created xsi:type="dcterms:W3CDTF">2021-03-11T09:17:00Z</dcterms:created>
  <dcterms:modified xsi:type="dcterms:W3CDTF">2021-07-07T12:57:00Z</dcterms:modified>
</cp:coreProperties>
</file>