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9D" w:rsidRPr="00B13472" w:rsidRDefault="00870F9D" w:rsidP="001514D6">
      <w:pPr>
        <w:jc w:val="center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>ДОГОВІР №</w:t>
      </w:r>
    </w:p>
    <w:p w:rsidR="00870F9D" w:rsidRPr="00B13472" w:rsidRDefault="00870F9D" w:rsidP="001514D6">
      <w:pPr>
        <w:jc w:val="center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 xml:space="preserve">на продаж брухту та відходів </w:t>
      </w:r>
      <w:r>
        <w:rPr>
          <w:b/>
          <w:sz w:val="28"/>
          <w:szCs w:val="28"/>
          <w:lang w:val="uk-UA"/>
        </w:rPr>
        <w:t>кольорових</w:t>
      </w:r>
      <w:r w:rsidRPr="00B13472">
        <w:rPr>
          <w:b/>
          <w:sz w:val="28"/>
          <w:szCs w:val="28"/>
          <w:lang w:val="uk-UA"/>
        </w:rPr>
        <w:t xml:space="preserve"> металів</w:t>
      </w:r>
    </w:p>
    <w:p w:rsidR="00870F9D" w:rsidRDefault="00870F9D" w:rsidP="001514D6">
      <w:pPr>
        <w:jc w:val="center"/>
        <w:rPr>
          <w:b/>
          <w:sz w:val="16"/>
          <w:szCs w:val="16"/>
          <w:lang w:val="uk-UA"/>
        </w:rPr>
      </w:pPr>
    </w:p>
    <w:p w:rsidR="00870F9D" w:rsidRPr="00613CB7" w:rsidRDefault="00870F9D" w:rsidP="001514D6">
      <w:pPr>
        <w:jc w:val="center"/>
        <w:rPr>
          <w:b/>
          <w:sz w:val="16"/>
          <w:szCs w:val="16"/>
          <w:lang w:val="uk-UA"/>
        </w:rPr>
      </w:pPr>
    </w:p>
    <w:p w:rsidR="00870F9D" w:rsidRPr="00B13472" w:rsidRDefault="00870F9D" w:rsidP="001514D6">
      <w:pPr>
        <w:jc w:val="both"/>
        <w:rPr>
          <w:b/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 xml:space="preserve">м. </w:t>
      </w:r>
      <w:r>
        <w:rPr>
          <w:b/>
          <w:sz w:val="28"/>
          <w:szCs w:val="28"/>
          <w:lang w:val="uk-UA"/>
        </w:rPr>
        <w:t>Київ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“</w:t>
      </w:r>
      <w:r w:rsidRPr="00B13472">
        <w:rPr>
          <w:b/>
          <w:sz w:val="28"/>
          <w:szCs w:val="28"/>
          <w:lang w:val="uk-UA"/>
        </w:rPr>
        <w:t>___” _________ 20</w:t>
      </w:r>
      <w:r w:rsidR="0037399C">
        <w:rPr>
          <w:b/>
          <w:sz w:val="28"/>
          <w:szCs w:val="28"/>
          <w:lang w:val="uk-UA"/>
        </w:rPr>
        <w:t>___</w:t>
      </w:r>
      <w:r>
        <w:rPr>
          <w:b/>
          <w:sz w:val="28"/>
          <w:szCs w:val="28"/>
          <w:lang w:val="uk-UA"/>
        </w:rPr>
        <w:t xml:space="preserve"> </w:t>
      </w:r>
      <w:r w:rsidRPr="00B13472">
        <w:rPr>
          <w:b/>
          <w:sz w:val="28"/>
          <w:szCs w:val="28"/>
          <w:lang w:val="uk-UA"/>
        </w:rPr>
        <w:t>р.</w:t>
      </w:r>
    </w:p>
    <w:p w:rsidR="00870F9D" w:rsidRDefault="00870F9D" w:rsidP="00F32AEC">
      <w:pPr>
        <w:ind w:firstLine="708"/>
        <w:jc w:val="both"/>
        <w:rPr>
          <w:sz w:val="16"/>
          <w:szCs w:val="16"/>
          <w:lang w:val="uk-UA"/>
        </w:rPr>
      </w:pPr>
    </w:p>
    <w:p w:rsidR="00870F9D" w:rsidRPr="00613CB7" w:rsidRDefault="00870F9D" w:rsidP="001514D6">
      <w:pPr>
        <w:jc w:val="both"/>
        <w:rPr>
          <w:sz w:val="16"/>
          <w:szCs w:val="16"/>
          <w:lang w:val="uk-UA"/>
        </w:rPr>
      </w:pPr>
    </w:p>
    <w:p w:rsidR="00870F9D" w:rsidRPr="00FA3823" w:rsidRDefault="00870F9D" w:rsidP="001514D6">
      <w:pPr>
        <w:widowControl w:val="0"/>
        <w:ind w:right="141" w:firstLine="540"/>
        <w:jc w:val="both"/>
        <w:rPr>
          <w:sz w:val="28"/>
          <w:szCs w:val="28"/>
          <w:lang w:val="uk-UA"/>
        </w:rPr>
      </w:pPr>
      <w:r w:rsidRPr="00B13472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УБЛІЧНЕ</w:t>
      </w:r>
      <w:r w:rsidRPr="00B134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АКЦІОНЕРНЕ</w:t>
      </w:r>
      <w:r w:rsidRPr="00B134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ТОВАРИСТВО</w:t>
      </w:r>
      <w:r w:rsidRPr="00B13472">
        <w:rPr>
          <w:sz w:val="28"/>
          <w:szCs w:val="28"/>
          <w:lang w:val="uk-UA"/>
        </w:rPr>
        <w:t xml:space="preserve"> </w:t>
      </w:r>
      <w:r w:rsidRPr="00B13472">
        <w:rPr>
          <w:b/>
          <w:sz w:val="28"/>
          <w:szCs w:val="28"/>
          <w:lang w:val="uk-UA"/>
        </w:rPr>
        <w:t>“</w:t>
      </w:r>
      <w:r w:rsidRPr="00613CB7">
        <w:rPr>
          <w:b/>
          <w:sz w:val="28"/>
          <w:szCs w:val="28"/>
          <w:lang w:val="uk-UA"/>
        </w:rPr>
        <w:t>ЦЕНТРЕНЕРГО</w:t>
      </w:r>
      <w:r w:rsidRPr="00B13472">
        <w:rPr>
          <w:b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в особі </w:t>
      </w:r>
      <w:r w:rsidR="0037399C" w:rsidRPr="0037399C">
        <w:rPr>
          <w:sz w:val="28"/>
          <w:szCs w:val="28"/>
        </w:rPr>
        <w:t>_____________________________________</w:t>
      </w:r>
      <w:r w:rsidRPr="00B13472">
        <w:rPr>
          <w:sz w:val="28"/>
          <w:szCs w:val="28"/>
          <w:lang w:val="uk-UA"/>
        </w:rPr>
        <w:t xml:space="preserve">, що діє на підставі </w:t>
      </w:r>
      <w:r w:rsidR="0037399C" w:rsidRPr="0037399C">
        <w:rPr>
          <w:sz w:val="28"/>
          <w:szCs w:val="28"/>
        </w:rPr>
        <w:t>__________________________________________________</w:t>
      </w:r>
      <w:r w:rsidRPr="00B13472">
        <w:rPr>
          <w:sz w:val="28"/>
          <w:szCs w:val="28"/>
          <w:lang w:val="uk-UA"/>
        </w:rPr>
        <w:t xml:space="preserve">, далі іменоване “Продавець” </w:t>
      </w:r>
      <w:r w:rsidRPr="00B13472">
        <w:rPr>
          <w:snapToGrid w:val="0"/>
          <w:sz w:val="28"/>
          <w:szCs w:val="28"/>
          <w:lang w:val="uk-UA"/>
        </w:rPr>
        <w:t xml:space="preserve">з одного боку, та </w:t>
      </w:r>
    </w:p>
    <w:p w:rsidR="00870F9D" w:rsidRPr="00627FCC" w:rsidRDefault="0037399C" w:rsidP="001514D6">
      <w:pPr>
        <w:widowControl w:val="0"/>
        <w:ind w:right="141" w:firstLine="540"/>
        <w:jc w:val="both"/>
        <w:rPr>
          <w:snapToGrid w:val="0"/>
          <w:sz w:val="28"/>
          <w:szCs w:val="28"/>
          <w:lang w:val="uk-UA"/>
        </w:rPr>
      </w:pPr>
      <w:r w:rsidRPr="0037399C">
        <w:rPr>
          <w:b/>
          <w:snapToGrid w:val="0"/>
          <w:sz w:val="28"/>
          <w:szCs w:val="28"/>
        </w:rPr>
        <w:t>____________________________________________________________</w:t>
      </w:r>
      <w:r w:rsidR="00870F9D" w:rsidRPr="00D6694C">
        <w:rPr>
          <w:snapToGrid w:val="0"/>
          <w:sz w:val="28"/>
          <w:szCs w:val="28"/>
          <w:lang w:val="uk-UA"/>
        </w:rPr>
        <w:t>, в особі</w:t>
      </w:r>
      <w:r w:rsidRPr="0037399C">
        <w:rPr>
          <w:snapToGrid w:val="0"/>
          <w:sz w:val="28"/>
          <w:szCs w:val="28"/>
        </w:rPr>
        <w:t>_____________________________________</w:t>
      </w:r>
      <w:r w:rsidR="00870F9D" w:rsidRPr="00D6694C">
        <w:rPr>
          <w:snapToGrid w:val="0"/>
          <w:sz w:val="28"/>
          <w:szCs w:val="28"/>
          <w:lang w:val="uk-UA"/>
        </w:rPr>
        <w:t xml:space="preserve">, що діє на </w:t>
      </w:r>
      <w:proofErr w:type="gramStart"/>
      <w:r w:rsidR="00870F9D" w:rsidRPr="00D6694C">
        <w:rPr>
          <w:snapToGrid w:val="0"/>
          <w:sz w:val="28"/>
          <w:szCs w:val="28"/>
          <w:lang w:val="uk-UA"/>
        </w:rPr>
        <w:t>п</w:t>
      </w:r>
      <w:proofErr w:type="gramEnd"/>
      <w:r w:rsidR="00870F9D" w:rsidRPr="00D6694C">
        <w:rPr>
          <w:snapToGrid w:val="0"/>
          <w:sz w:val="28"/>
          <w:szCs w:val="28"/>
          <w:lang w:val="uk-UA"/>
        </w:rPr>
        <w:t xml:space="preserve">ідставі </w:t>
      </w:r>
      <w:r w:rsidRPr="0037399C">
        <w:rPr>
          <w:snapToGrid w:val="0"/>
          <w:sz w:val="28"/>
          <w:szCs w:val="28"/>
        </w:rPr>
        <w:t>_____________________________________________</w:t>
      </w:r>
      <w:r w:rsidR="00870F9D">
        <w:rPr>
          <w:snapToGrid w:val="0"/>
          <w:sz w:val="28"/>
          <w:szCs w:val="28"/>
          <w:lang w:val="uk-UA"/>
        </w:rPr>
        <w:t xml:space="preserve">, </w:t>
      </w:r>
      <w:r w:rsidR="00870F9D" w:rsidRPr="00627FCC">
        <w:rPr>
          <w:snapToGrid w:val="0"/>
          <w:sz w:val="28"/>
          <w:szCs w:val="28"/>
          <w:lang w:val="uk-UA"/>
        </w:rPr>
        <w:t xml:space="preserve">далі іменоване </w:t>
      </w:r>
      <w:r w:rsidR="00870F9D" w:rsidRPr="00F32AEC">
        <w:rPr>
          <w:snapToGrid w:val="0"/>
          <w:sz w:val="28"/>
          <w:szCs w:val="28"/>
          <w:lang w:val="uk-UA"/>
        </w:rPr>
        <w:t>“</w:t>
      </w:r>
      <w:r w:rsidR="00870F9D" w:rsidRPr="00627FCC">
        <w:rPr>
          <w:snapToGrid w:val="0"/>
          <w:sz w:val="28"/>
          <w:szCs w:val="28"/>
          <w:lang w:val="uk-UA"/>
        </w:rPr>
        <w:t>Покупець”</w:t>
      </w:r>
      <w:r w:rsidR="00870F9D">
        <w:rPr>
          <w:snapToGrid w:val="0"/>
          <w:sz w:val="28"/>
          <w:szCs w:val="28"/>
          <w:lang w:val="uk-UA"/>
        </w:rPr>
        <w:t xml:space="preserve">, надалі при одночасному згадувані іменовані </w:t>
      </w:r>
      <w:r w:rsidR="00870F9D" w:rsidRPr="00F32AEC">
        <w:rPr>
          <w:snapToGrid w:val="0"/>
          <w:sz w:val="28"/>
          <w:szCs w:val="28"/>
          <w:lang w:val="uk-UA"/>
        </w:rPr>
        <w:t>“</w:t>
      </w:r>
      <w:r w:rsidR="00870F9D">
        <w:rPr>
          <w:snapToGrid w:val="0"/>
          <w:sz w:val="28"/>
          <w:szCs w:val="28"/>
          <w:lang w:val="uk-UA"/>
        </w:rPr>
        <w:t>Сторони</w:t>
      </w:r>
      <w:r w:rsidR="00870F9D" w:rsidRPr="00F32AEC">
        <w:rPr>
          <w:snapToGrid w:val="0"/>
          <w:sz w:val="28"/>
          <w:szCs w:val="28"/>
          <w:lang w:val="uk-UA"/>
        </w:rPr>
        <w:t>”</w:t>
      </w:r>
      <w:r w:rsidR="00870F9D" w:rsidRPr="00627FCC">
        <w:rPr>
          <w:snapToGrid w:val="0"/>
          <w:sz w:val="28"/>
          <w:szCs w:val="28"/>
          <w:lang w:val="uk-UA"/>
        </w:rPr>
        <w:t xml:space="preserve">, уклали даний Договір (надалі </w:t>
      </w:r>
      <w:r w:rsidR="00870F9D">
        <w:rPr>
          <w:snapToGrid w:val="0"/>
          <w:sz w:val="28"/>
          <w:szCs w:val="28"/>
          <w:lang w:val="uk-UA"/>
        </w:rPr>
        <w:t>–</w:t>
      </w:r>
      <w:r w:rsidR="00870F9D" w:rsidRPr="00627FCC">
        <w:rPr>
          <w:snapToGrid w:val="0"/>
          <w:sz w:val="28"/>
          <w:szCs w:val="28"/>
          <w:lang w:val="uk-UA"/>
        </w:rPr>
        <w:t xml:space="preserve"> Договір) про наступне: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Pr="0037399C" w:rsidRDefault="00870F9D" w:rsidP="0037399C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1. </w:t>
      </w:r>
      <w:r w:rsidRPr="00F32AEC">
        <w:rPr>
          <w:snapToGrid w:val="0"/>
          <w:sz w:val="28"/>
          <w:szCs w:val="28"/>
        </w:rPr>
        <w:t>“</w:t>
      </w:r>
      <w:r w:rsidRPr="00B13472">
        <w:rPr>
          <w:snapToGrid w:val="0"/>
          <w:sz w:val="28"/>
          <w:szCs w:val="28"/>
          <w:lang w:val="uk-UA"/>
        </w:rPr>
        <w:t>Продавець” зобов’язується п</w:t>
      </w:r>
      <w:r>
        <w:rPr>
          <w:snapToGrid w:val="0"/>
          <w:sz w:val="28"/>
          <w:szCs w:val="28"/>
          <w:lang w:val="uk-UA"/>
        </w:rPr>
        <w:t xml:space="preserve">родати та передати у власність </w:t>
      </w:r>
      <w:r w:rsidRPr="00F32AEC">
        <w:rPr>
          <w:snapToGrid w:val="0"/>
          <w:sz w:val="28"/>
          <w:szCs w:val="28"/>
        </w:rPr>
        <w:t>“</w:t>
      </w:r>
      <w:r>
        <w:rPr>
          <w:snapToGrid w:val="0"/>
          <w:sz w:val="28"/>
          <w:szCs w:val="28"/>
          <w:lang w:val="uk-UA"/>
        </w:rPr>
        <w:t xml:space="preserve">Покупцю”, а </w:t>
      </w:r>
      <w:r w:rsidRPr="00F32AEC">
        <w:rPr>
          <w:snapToGrid w:val="0"/>
          <w:sz w:val="28"/>
          <w:szCs w:val="28"/>
        </w:rPr>
        <w:t>“</w:t>
      </w:r>
      <w:r w:rsidRPr="00B13472">
        <w:rPr>
          <w:snapToGrid w:val="0"/>
          <w:sz w:val="28"/>
          <w:szCs w:val="28"/>
          <w:lang w:val="uk-UA"/>
        </w:rPr>
        <w:t xml:space="preserve">Покупець” прийняти та оплатити </w:t>
      </w:r>
      <w:r>
        <w:rPr>
          <w:snapToGrid w:val="0"/>
          <w:sz w:val="28"/>
          <w:szCs w:val="28"/>
          <w:lang w:val="uk-UA"/>
        </w:rPr>
        <w:t xml:space="preserve">промисловий брухт і відходи кольорових металів (надалі за текстом Договору – металобрухт), найменування, ДСТУ та кількість якого вказується у Специфікаціях </w:t>
      </w:r>
      <w:proofErr w:type="gramStart"/>
      <w:r>
        <w:rPr>
          <w:snapToGrid w:val="0"/>
          <w:sz w:val="28"/>
          <w:szCs w:val="28"/>
          <w:lang w:val="uk-UA"/>
        </w:rPr>
        <w:t>до</w:t>
      </w:r>
      <w:proofErr w:type="gramEnd"/>
      <w:r>
        <w:rPr>
          <w:snapToGrid w:val="0"/>
          <w:sz w:val="28"/>
          <w:szCs w:val="28"/>
          <w:lang w:val="uk-UA"/>
        </w:rPr>
        <w:t xml:space="preserve"> Договору</w:t>
      </w:r>
      <w:r w:rsidR="0037399C">
        <w:rPr>
          <w:snapToGrid w:val="0"/>
          <w:sz w:val="28"/>
          <w:szCs w:val="28"/>
          <w:lang w:val="uk-UA"/>
        </w:rPr>
        <w:t>.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Pr="00B13472" w:rsidRDefault="00870F9D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2</w:t>
      </w:r>
      <w:r>
        <w:rPr>
          <w:snapToGrid w:val="0"/>
          <w:sz w:val="28"/>
          <w:szCs w:val="28"/>
          <w:lang w:val="uk-UA"/>
        </w:rPr>
        <w:t xml:space="preserve">. </w:t>
      </w:r>
      <w:r w:rsidRPr="00F32AEC">
        <w:rPr>
          <w:snapToGrid w:val="0"/>
          <w:sz w:val="28"/>
          <w:szCs w:val="28"/>
          <w:lang w:val="uk-UA"/>
        </w:rPr>
        <w:t>“</w:t>
      </w:r>
      <w:r w:rsidRPr="00B13472">
        <w:rPr>
          <w:snapToGrid w:val="0"/>
          <w:sz w:val="28"/>
          <w:szCs w:val="28"/>
          <w:lang w:val="uk-UA"/>
        </w:rPr>
        <w:t>Продавець” гарантує, що металобрухт є його власністю, утворився в резул</w:t>
      </w:r>
      <w:r>
        <w:rPr>
          <w:snapToGrid w:val="0"/>
          <w:sz w:val="28"/>
          <w:szCs w:val="28"/>
          <w:lang w:val="uk-UA"/>
        </w:rPr>
        <w:t xml:space="preserve">ьтаті господарської діяльності </w:t>
      </w:r>
      <w:r w:rsidRPr="00F32AEC">
        <w:rPr>
          <w:snapToGrid w:val="0"/>
          <w:sz w:val="28"/>
          <w:szCs w:val="28"/>
          <w:lang w:val="uk-UA"/>
        </w:rPr>
        <w:t>“</w:t>
      </w:r>
      <w:r w:rsidRPr="00B13472">
        <w:rPr>
          <w:snapToGrid w:val="0"/>
          <w:sz w:val="28"/>
          <w:szCs w:val="28"/>
          <w:lang w:val="uk-UA"/>
        </w:rPr>
        <w:t>Продавця” та є брухтом, деталями списаного обладнання та механізмів, відходами від технологічної обробки металів і т.п.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Pr="00B13472" w:rsidRDefault="00870F9D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3</w:t>
      </w:r>
      <w:r>
        <w:rPr>
          <w:snapToGrid w:val="0"/>
          <w:sz w:val="28"/>
          <w:szCs w:val="28"/>
          <w:lang w:val="uk-UA"/>
        </w:rPr>
        <w:t>. “</w:t>
      </w:r>
      <w:r w:rsidRPr="00B13472">
        <w:rPr>
          <w:snapToGrid w:val="0"/>
          <w:sz w:val="28"/>
          <w:szCs w:val="28"/>
          <w:lang w:val="uk-UA"/>
        </w:rPr>
        <w:t>Покупець” надає до договору копії наступних документів:</w:t>
      </w:r>
    </w:p>
    <w:p w:rsidR="00870F9D" w:rsidRPr="00B13472" w:rsidRDefault="00870F9D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- копію свідоцтва про державну реєстрацію</w:t>
      </w:r>
      <w:r>
        <w:rPr>
          <w:snapToGrid w:val="0"/>
          <w:sz w:val="28"/>
          <w:szCs w:val="28"/>
          <w:lang w:val="uk-UA"/>
        </w:rPr>
        <w:t xml:space="preserve"> або виписку з ЄДР</w:t>
      </w:r>
      <w:r w:rsidRPr="00B13472">
        <w:rPr>
          <w:snapToGrid w:val="0"/>
          <w:sz w:val="28"/>
          <w:szCs w:val="28"/>
          <w:lang w:val="uk-UA"/>
        </w:rPr>
        <w:t>;</w:t>
      </w:r>
    </w:p>
    <w:p w:rsidR="00870F9D" w:rsidRPr="00B13472" w:rsidRDefault="00870F9D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- копію довідки про включення до ЄДРПОУ;</w:t>
      </w:r>
    </w:p>
    <w:p w:rsidR="00870F9D" w:rsidRDefault="00870F9D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- копію свідоцтва</w:t>
      </w:r>
      <w:r>
        <w:rPr>
          <w:snapToGrid w:val="0"/>
          <w:sz w:val="28"/>
          <w:szCs w:val="28"/>
          <w:lang w:val="uk-UA"/>
        </w:rPr>
        <w:t xml:space="preserve"> (витяг)</w:t>
      </w:r>
      <w:r w:rsidRPr="00B13472">
        <w:rPr>
          <w:snapToGrid w:val="0"/>
          <w:sz w:val="28"/>
          <w:szCs w:val="28"/>
          <w:lang w:val="uk-UA"/>
        </w:rPr>
        <w:t xml:space="preserve"> платника ПДВ;</w:t>
      </w:r>
    </w:p>
    <w:p w:rsidR="00870F9D" w:rsidRPr="00B13472" w:rsidRDefault="00870F9D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- копію Статуту підприємства.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Pr="0033038F" w:rsidRDefault="00870F9D" w:rsidP="001514D6">
      <w:pPr>
        <w:jc w:val="both"/>
        <w:rPr>
          <w:snapToGrid w:val="0"/>
          <w:sz w:val="28"/>
          <w:szCs w:val="28"/>
          <w:lang w:val="uk-UA"/>
        </w:rPr>
      </w:pPr>
      <w:r w:rsidRPr="007F4003">
        <w:rPr>
          <w:snapToGrid w:val="0"/>
          <w:sz w:val="28"/>
          <w:szCs w:val="28"/>
          <w:lang w:val="uk-UA"/>
        </w:rPr>
        <w:t xml:space="preserve">4. </w:t>
      </w:r>
      <w:r w:rsidRPr="0033038F">
        <w:rPr>
          <w:snapToGrid w:val="0"/>
          <w:sz w:val="28"/>
          <w:szCs w:val="28"/>
          <w:lang w:val="uk-UA"/>
        </w:rPr>
        <w:t>“Покупець” вивозить металобрухт:</w:t>
      </w:r>
    </w:p>
    <w:p w:rsidR="00870F9D" w:rsidRDefault="00870F9D" w:rsidP="001514D6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B13472">
        <w:rPr>
          <w:sz w:val="28"/>
          <w:szCs w:val="28"/>
          <w:lang w:val="uk-UA"/>
        </w:rPr>
        <w:t>- з Трипільської ТЕС</w:t>
      </w:r>
      <w:r>
        <w:rPr>
          <w:sz w:val="28"/>
          <w:szCs w:val="28"/>
          <w:lang w:val="uk-UA"/>
        </w:rPr>
        <w:t>, Зміївської ТЕС</w:t>
      </w:r>
      <w:r w:rsidRPr="00B13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33038F">
        <w:rPr>
          <w:snapToGrid w:val="0"/>
          <w:sz w:val="28"/>
          <w:szCs w:val="28"/>
          <w:lang w:val="uk-UA"/>
        </w:rPr>
        <w:t>Вуглегірської</w:t>
      </w:r>
      <w:proofErr w:type="spellEnd"/>
      <w:r w:rsidRPr="0033038F">
        <w:rPr>
          <w:snapToGrid w:val="0"/>
          <w:sz w:val="28"/>
          <w:szCs w:val="28"/>
          <w:lang w:val="uk-UA"/>
        </w:rPr>
        <w:t xml:space="preserve"> ТЕС </w:t>
      </w:r>
      <w:r w:rsidRPr="00B13472">
        <w:rPr>
          <w:sz w:val="28"/>
          <w:szCs w:val="28"/>
          <w:lang w:val="uk-UA"/>
        </w:rPr>
        <w:t xml:space="preserve">на умовах поставки FCA склад </w:t>
      </w:r>
      <w:r w:rsidRPr="00F32AEC">
        <w:rPr>
          <w:sz w:val="28"/>
          <w:szCs w:val="28"/>
          <w:lang w:val="uk-UA"/>
        </w:rPr>
        <w:t>“</w:t>
      </w:r>
      <w:r w:rsidRPr="00B13472">
        <w:rPr>
          <w:sz w:val="28"/>
          <w:szCs w:val="28"/>
          <w:lang w:val="uk-UA"/>
        </w:rPr>
        <w:t>Продавця</w:t>
      </w:r>
      <w:r w:rsidRPr="00F32AEC">
        <w:rPr>
          <w:sz w:val="28"/>
          <w:szCs w:val="28"/>
          <w:lang w:val="uk-UA"/>
        </w:rPr>
        <w:t>”</w:t>
      </w:r>
      <w:r w:rsidRPr="00B13472">
        <w:rPr>
          <w:sz w:val="28"/>
          <w:szCs w:val="28"/>
          <w:lang w:val="uk-UA"/>
        </w:rPr>
        <w:t xml:space="preserve"> за свій</w:t>
      </w:r>
      <w:r>
        <w:rPr>
          <w:sz w:val="28"/>
          <w:szCs w:val="28"/>
          <w:lang w:val="uk-UA"/>
        </w:rPr>
        <w:t xml:space="preserve"> рахунок автомобільним транспортом </w:t>
      </w:r>
      <w:r w:rsidRPr="0033038F">
        <w:rPr>
          <w:snapToGrid w:val="0"/>
          <w:sz w:val="28"/>
          <w:szCs w:val="28"/>
          <w:lang w:val="uk-UA"/>
        </w:rPr>
        <w:t xml:space="preserve">відповідно до Правил </w:t>
      </w:r>
      <w:r w:rsidRPr="00F32AEC">
        <w:rPr>
          <w:snapToGrid w:val="0"/>
          <w:sz w:val="28"/>
          <w:szCs w:val="28"/>
          <w:lang w:val="uk-UA"/>
        </w:rPr>
        <w:t>“</w:t>
      </w:r>
      <w:r w:rsidRPr="0033038F">
        <w:rPr>
          <w:snapToGrid w:val="0"/>
          <w:sz w:val="28"/>
          <w:szCs w:val="28"/>
          <w:lang w:val="uk-UA"/>
        </w:rPr>
        <w:t xml:space="preserve">Інкотермс </w:t>
      </w:r>
      <w:smartTag w:uri="urn:schemas-microsoft-com:office:smarttags" w:element="metricconverter">
        <w:smartTagPr>
          <w:attr w:name="ProductID" w:val="2000”"/>
        </w:smartTagPr>
        <w:r w:rsidRPr="0033038F">
          <w:rPr>
            <w:snapToGrid w:val="0"/>
            <w:sz w:val="28"/>
            <w:szCs w:val="28"/>
            <w:lang w:val="uk-UA"/>
          </w:rPr>
          <w:t>2000</w:t>
        </w:r>
        <w:r w:rsidRPr="00F32AEC">
          <w:rPr>
            <w:snapToGrid w:val="0"/>
            <w:sz w:val="28"/>
            <w:szCs w:val="28"/>
            <w:lang w:val="uk-UA"/>
          </w:rPr>
          <w:t>”</w:t>
        </w:r>
      </w:smartTag>
      <w:r w:rsidRPr="0033038F">
        <w:rPr>
          <w:snapToGrid w:val="0"/>
          <w:sz w:val="28"/>
          <w:szCs w:val="28"/>
          <w:lang w:val="uk-UA"/>
        </w:rPr>
        <w:t xml:space="preserve"> за такими реквізитами:</w:t>
      </w:r>
    </w:p>
    <w:p w:rsidR="00870F9D" w:rsidRPr="00F32AEC" w:rsidRDefault="00870F9D" w:rsidP="001514D6">
      <w:pPr>
        <w:ind w:firstLine="708"/>
        <w:jc w:val="both"/>
        <w:rPr>
          <w:snapToGrid w:val="0"/>
          <w:sz w:val="6"/>
          <w:szCs w:val="6"/>
          <w:lang w:val="uk-UA"/>
        </w:rPr>
      </w:pPr>
    </w:p>
    <w:p w:rsidR="00870F9D" w:rsidRPr="0045040C" w:rsidRDefault="00870F9D" w:rsidP="00F32AEC">
      <w:pPr>
        <w:ind w:firstLine="709"/>
        <w:jc w:val="both"/>
        <w:rPr>
          <w:b/>
          <w:snapToGrid w:val="0"/>
          <w:sz w:val="28"/>
          <w:szCs w:val="28"/>
          <w:u w:val="single"/>
          <w:lang w:val="uk-UA"/>
        </w:rPr>
      </w:pPr>
      <w:proofErr w:type="spellStart"/>
      <w:r w:rsidRPr="0045040C">
        <w:rPr>
          <w:b/>
          <w:snapToGrid w:val="0"/>
          <w:sz w:val="28"/>
          <w:szCs w:val="28"/>
          <w:u w:val="single"/>
          <w:lang w:val="uk-UA"/>
        </w:rPr>
        <w:t>Зміївська</w:t>
      </w:r>
      <w:proofErr w:type="spellEnd"/>
      <w:r w:rsidRPr="0045040C">
        <w:rPr>
          <w:b/>
          <w:snapToGrid w:val="0"/>
          <w:sz w:val="28"/>
          <w:szCs w:val="28"/>
          <w:u w:val="single"/>
          <w:lang w:val="uk-UA"/>
        </w:rPr>
        <w:t xml:space="preserve"> ТЕС ПАТ </w:t>
      </w:r>
      <w:r w:rsidRPr="0092685F">
        <w:rPr>
          <w:b/>
          <w:snapToGrid w:val="0"/>
          <w:sz w:val="28"/>
          <w:szCs w:val="28"/>
          <w:u w:val="single"/>
        </w:rPr>
        <w:t>“</w:t>
      </w:r>
      <w:r w:rsidRPr="0045040C">
        <w:rPr>
          <w:b/>
          <w:snapToGrid w:val="0"/>
          <w:sz w:val="28"/>
          <w:szCs w:val="28"/>
          <w:u w:val="single"/>
          <w:lang w:val="uk-UA"/>
        </w:rPr>
        <w:t>ЦЕНТРЕНЕРГО</w:t>
      </w:r>
      <w:r w:rsidRPr="0092685F">
        <w:rPr>
          <w:b/>
          <w:snapToGrid w:val="0"/>
          <w:sz w:val="28"/>
          <w:szCs w:val="28"/>
          <w:u w:val="single"/>
        </w:rPr>
        <w:t>”</w:t>
      </w:r>
      <w:r w:rsidRPr="0045040C">
        <w:rPr>
          <w:b/>
          <w:snapToGrid w:val="0"/>
          <w:sz w:val="28"/>
          <w:szCs w:val="28"/>
          <w:u w:val="single"/>
          <w:lang w:val="uk-UA"/>
        </w:rPr>
        <w:t>:</w:t>
      </w:r>
    </w:p>
    <w:p w:rsidR="00870F9D" w:rsidRDefault="00870F9D" w:rsidP="00F32AEC">
      <w:pPr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63460, смт. Слобожанське</w:t>
      </w:r>
      <w:r w:rsidRPr="0033038F">
        <w:rPr>
          <w:snapToGrid w:val="0"/>
          <w:sz w:val="28"/>
          <w:szCs w:val="28"/>
          <w:lang w:val="uk-UA"/>
        </w:rPr>
        <w:t xml:space="preserve">, </w:t>
      </w:r>
      <w:proofErr w:type="spellStart"/>
      <w:r w:rsidRPr="0033038F">
        <w:rPr>
          <w:snapToGrid w:val="0"/>
          <w:sz w:val="28"/>
          <w:szCs w:val="28"/>
          <w:lang w:val="uk-UA"/>
        </w:rPr>
        <w:t>Зміївського</w:t>
      </w:r>
      <w:proofErr w:type="spellEnd"/>
      <w:r w:rsidRPr="0033038F">
        <w:rPr>
          <w:snapToGrid w:val="0"/>
          <w:sz w:val="28"/>
          <w:szCs w:val="28"/>
          <w:lang w:val="uk-UA"/>
        </w:rPr>
        <w:t xml:space="preserve"> р-ну, Харківської обл., </w:t>
      </w:r>
      <w:r>
        <w:rPr>
          <w:snapToGrid w:val="0"/>
          <w:sz w:val="28"/>
          <w:szCs w:val="28"/>
          <w:lang w:val="uk-UA"/>
        </w:rPr>
        <w:t xml:space="preserve">                      </w:t>
      </w:r>
      <w:r w:rsidRPr="0033038F">
        <w:rPr>
          <w:snapToGrid w:val="0"/>
          <w:sz w:val="28"/>
          <w:szCs w:val="28"/>
          <w:lang w:val="uk-UA"/>
        </w:rPr>
        <w:t>тел. (05747) 5-24-87, 5-35-85</w:t>
      </w:r>
    </w:p>
    <w:p w:rsidR="00870F9D" w:rsidRPr="00F32AEC" w:rsidRDefault="00870F9D" w:rsidP="00F32AEC">
      <w:pPr>
        <w:ind w:firstLine="709"/>
        <w:jc w:val="both"/>
        <w:rPr>
          <w:snapToGrid w:val="0"/>
          <w:sz w:val="6"/>
          <w:szCs w:val="6"/>
          <w:lang w:val="uk-UA"/>
        </w:rPr>
      </w:pPr>
    </w:p>
    <w:p w:rsidR="00870F9D" w:rsidRPr="00B13472" w:rsidRDefault="00870F9D" w:rsidP="00F32AEC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B13472">
        <w:rPr>
          <w:b/>
          <w:sz w:val="28"/>
          <w:szCs w:val="28"/>
          <w:u w:val="single"/>
          <w:lang w:val="uk-UA"/>
        </w:rPr>
        <w:t xml:space="preserve">Трипільська ТЕС ПАТ </w:t>
      </w:r>
      <w:r w:rsidRPr="0092685F">
        <w:rPr>
          <w:b/>
          <w:sz w:val="28"/>
          <w:szCs w:val="28"/>
          <w:u w:val="single"/>
        </w:rPr>
        <w:t>“</w:t>
      </w:r>
      <w:r w:rsidRPr="00B13472">
        <w:rPr>
          <w:b/>
          <w:sz w:val="28"/>
          <w:szCs w:val="28"/>
          <w:u w:val="single"/>
          <w:lang w:val="uk-UA"/>
        </w:rPr>
        <w:t>Ц</w:t>
      </w:r>
      <w:r>
        <w:rPr>
          <w:b/>
          <w:sz w:val="28"/>
          <w:szCs w:val="28"/>
          <w:u w:val="single"/>
          <w:lang w:val="uk-UA"/>
        </w:rPr>
        <w:t>ЕНТРЕНЕРГО</w:t>
      </w:r>
      <w:r w:rsidRPr="0092685F">
        <w:rPr>
          <w:b/>
          <w:sz w:val="28"/>
          <w:szCs w:val="28"/>
          <w:u w:val="single"/>
        </w:rPr>
        <w:t>”</w:t>
      </w:r>
      <w:r w:rsidRPr="00B13472">
        <w:rPr>
          <w:b/>
          <w:sz w:val="28"/>
          <w:szCs w:val="28"/>
          <w:u w:val="single"/>
          <w:lang w:val="uk-UA"/>
        </w:rPr>
        <w:t>:</w:t>
      </w:r>
    </w:p>
    <w:p w:rsidR="00870F9D" w:rsidRDefault="00870F9D" w:rsidP="00F32AEC">
      <w:pPr>
        <w:ind w:firstLine="709"/>
        <w:jc w:val="both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08720, м"/>
        </w:smartTagPr>
        <w:r w:rsidRPr="00B13472">
          <w:rPr>
            <w:sz w:val="28"/>
            <w:szCs w:val="28"/>
            <w:lang w:val="uk-UA"/>
          </w:rPr>
          <w:t>08720, м</w:t>
        </w:r>
      </w:smartTag>
      <w:r w:rsidRPr="00B134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B13472">
        <w:rPr>
          <w:sz w:val="28"/>
          <w:szCs w:val="28"/>
          <w:lang w:val="uk-UA"/>
        </w:rPr>
        <w:t xml:space="preserve">Українка, Обухівського р-ну, Київської обл., </w:t>
      </w:r>
      <w:r>
        <w:rPr>
          <w:sz w:val="28"/>
          <w:szCs w:val="28"/>
          <w:lang w:val="uk-UA"/>
        </w:rPr>
        <w:t xml:space="preserve">                             вул.</w:t>
      </w:r>
      <w:r w:rsidRPr="00F32A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Промислова, 1, </w:t>
      </w:r>
      <w:r w:rsidRPr="00B13472">
        <w:rPr>
          <w:sz w:val="28"/>
          <w:szCs w:val="28"/>
          <w:lang w:val="uk-UA"/>
        </w:rPr>
        <w:t xml:space="preserve">тел. (04572) </w:t>
      </w:r>
      <w:r w:rsidRPr="009B5890">
        <w:rPr>
          <w:sz w:val="28"/>
          <w:szCs w:val="28"/>
          <w:lang w:val="uk-UA"/>
        </w:rPr>
        <w:t>5</w:t>
      </w:r>
      <w:r w:rsidRPr="00B13472">
        <w:rPr>
          <w:sz w:val="28"/>
          <w:szCs w:val="28"/>
          <w:lang w:val="uk-UA"/>
        </w:rPr>
        <w:t>-</w:t>
      </w:r>
      <w:r w:rsidRPr="009B5890">
        <w:rPr>
          <w:sz w:val="28"/>
          <w:szCs w:val="28"/>
          <w:lang w:val="uk-UA"/>
        </w:rPr>
        <w:t>5</w:t>
      </w:r>
      <w:r w:rsidRPr="00B13472">
        <w:rPr>
          <w:sz w:val="28"/>
          <w:szCs w:val="28"/>
          <w:lang w:val="uk-UA"/>
        </w:rPr>
        <w:t>3-59</w:t>
      </w:r>
    </w:p>
    <w:p w:rsidR="00870F9D" w:rsidRPr="00F32AEC" w:rsidRDefault="00870F9D" w:rsidP="00F32AEC">
      <w:pPr>
        <w:ind w:firstLine="709"/>
        <w:jc w:val="both"/>
        <w:rPr>
          <w:sz w:val="6"/>
          <w:szCs w:val="6"/>
          <w:lang w:val="uk-UA"/>
        </w:rPr>
      </w:pPr>
    </w:p>
    <w:p w:rsidR="00870F9D" w:rsidRPr="0045040C" w:rsidRDefault="00870F9D" w:rsidP="00F32AEC">
      <w:pPr>
        <w:ind w:firstLine="709"/>
        <w:jc w:val="both"/>
        <w:rPr>
          <w:b/>
          <w:snapToGrid w:val="0"/>
          <w:sz w:val="28"/>
          <w:szCs w:val="28"/>
          <w:u w:val="single"/>
          <w:lang w:val="uk-UA"/>
        </w:rPr>
      </w:pPr>
      <w:proofErr w:type="spellStart"/>
      <w:r w:rsidRPr="0045040C">
        <w:rPr>
          <w:b/>
          <w:snapToGrid w:val="0"/>
          <w:sz w:val="28"/>
          <w:szCs w:val="28"/>
          <w:u w:val="single"/>
          <w:lang w:val="uk-UA"/>
        </w:rPr>
        <w:t>Вуглегірська</w:t>
      </w:r>
      <w:proofErr w:type="spellEnd"/>
      <w:r w:rsidRPr="0045040C">
        <w:rPr>
          <w:b/>
          <w:snapToGrid w:val="0"/>
          <w:sz w:val="28"/>
          <w:szCs w:val="28"/>
          <w:u w:val="single"/>
          <w:lang w:val="uk-UA"/>
        </w:rPr>
        <w:t xml:space="preserve"> ТЕС ПАТ </w:t>
      </w:r>
      <w:r w:rsidRPr="0092685F">
        <w:rPr>
          <w:b/>
          <w:snapToGrid w:val="0"/>
          <w:sz w:val="28"/>
          <w:szCs w:val="28"/>
          <w:u w:val="single"/>
        </w:rPr>
        <w:t>“</w:t>
      </w:r>
      <w:r w:rsidRPr="0045040C">
        <w:rPr>
          <w:b/>
          <w:snapToGrid w:val="0"/>
          <w:sz w:val="28"/>
          <w:szCs w:val="28"/>
          <w:u w:val="single"/>
          <w:lang w:val="uk-UA"/>
        </w:rPr>
        <w:t>ЦЕНТРЕНЕРГО</w:t>
      </w:r>
      <w:r w:rsidRPr="0092685F">
        <w:rPr>
          <w:b/>
          <w:snapToGrid w:val="0"/>
          <w:sz w:val="28"/>
          <w:szCs w:val="28"/>
          <w:u w:val="single"/>
        </w:rPr>
        <w:t>”</w:t>
      </w:r>
      <w:r w:rsidRPr="0045040C">
        <w:rPr>
          <w:b/>
          <w:snapToGrid w:val="0"/>
          <w:sz w:val="28"/>
          <w:szCs w:val="28"/>
          <w:u w:val="single"/>
          <w:lang w:val="uk-UA"/>
        </w:rPr>
        <w:t>:</w:t>
      </w:r>
    </w:p>
    <w:p w:rsidR="00870F9D" w:rsidRPr="0033038F" w:rsidRDefault="00870F9D" w:rsidP="00F32AEC">
      <w:pPr>
        <w:ind w:firstLine="709"/>
        <w:jc w:val="both"/>
        <w:rPr>
          <w:snapToGrid w:val="0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84792, м"/>
        </w:smartTagPr>
        <w:r w:rsidRPr="0033038F">
          <w:rPr>
            <w:snapToGrid w:val="0"/>
            <w:sz w:val="28"/>
            <w:szCs w:val="28"/>
            <w:lang w:val="uk-UA"/>
          </w:rPr>
          <w:t xml:space="preserve">84792, </w:t>
        </w:r>
        <w:r>
          <w:rPr>
            <w:snapToGrid w:val="0"/>
            <w:sz w:val="28"/>
            <w:szCs w:val="28"/>
            <w:lang w:val="uk-UA"/>
          </w:rPr>
          <w:t>м</w:t>
        </w:r>
      </w:smartTag>
      <w:r>
        <w:rPr>
          <w:snapToGrid w:val="0"/>
          <w:sz w:val="28"/>
          <w:szCs w:val="28"/>
          <w:lang w:val="uk-UA"/>
        </w:rPr>
        <w:t xml:space="preserve">. </w:t>
      </w:r>
      <w:proofErr w:type="spellStart"/>
      <w:r>
        <w:rPr>
          <w:snapToGrid w:val="0"/>
          <w:sz w:val="28"/>
          <w:szCs w:val="28"/>
          <w:lang w:val="uk-UA"/>
        </w:rPr>
        <w:t>Світлодарськ</w:t>
      </w:r>
      <w:proofErr w:type="spellEnd"/>
      <w:r>
        <w:rPr>
          <w:snapToGrid w:val="0"/>
          <w:sz w:val="28"/>
          <w:szCs w:val="28"/>
          <w:lang w:val="uk-UA"/>
        </w:rPr>
        <w:t>, Донецької обл.</w:t>
      </w:r>
      <w:r w:rsidRPr="0033038F">
        <w:rPr>
          <w:snapToGrid w:val="0"/>
          <w:sz w:val="28"/>
          <w:szCs w:val="28"/>
          <w:lang w:val="uk-UA"/>
        </w:rPr>
        <w:t>, тел. (06249) 5-42-34, 5-23-96</w:t>
      </w:r>
      <w:r>
        <w:rPr>
          <w:snapToGrid w:val="0"/>
          <w:sz w:val="28"/>
          <w:szCs w:val="28"/>
          <w:lang w:val="uk-UA"/>
        </w:rPr>
        <w:t>.</w:t>
      </w:r>
    </w:p>
    <w:p w:rsidR="00870F9D" w:rsidRDefault="00870F9D" w:rsidP="00F32AEC">
      <w:pPr>
        <w:ind w:firstLine="709"/>
        <w:jc w:val="both"/>
        <w:rPr>
          <w:sz w:val="16"/>
          <w:szCs w:val="16"/>
          <w:lang w:val="uk-UA"/>
        </w:rPr>
      </w:pPr>
    </w:p>
    <w:p w:rsidR="00870F9D" w:rsidRPr="00B13472" w:rsidRDefault="00870F9D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 xml:space="preserve">5. Якість </w:t>
      </w:r>
      <w:r>
        <w:rPr>
          <w:snapToGrid w:val="0"/>
          <w:sz w:val="28"/>
          <w:szCs w:val="28"/>
          <w:lang w:val="uk-UA"/>
        </w:rPr>
        <w:t>металобрухту</w:t>
      </w:r>
      <w:r w:rsidRPr="00B13472">
        <w:rPr>
          <w:snapToGrid w:val="0"/>
          <w:sz w:val="28"/>
          <w:szCs w:val="28"/>
          <w:lang w:val="uk-UA"/>
        </w:rPr>
        <w:t>, що прода</w:t>
      </w:r>
      <w:r>
        <w:rPr>
          <w:snapToGrid w:val="0"/>
          <w:sz w:val="28"/>
          <w:szCs w:val="28"/>
          <w:lang w:val="uk-UA"/>
        </w:rPr>
        <w:t>є</w:t>
      </w:r>
      <w:r w:rsidRPr="00B13472">
        <w:rPr>
          <w:snapToGrid w:val="0"/>
          <w:sz w:val="28"/>
          <w:szCs w:val="28"/>
          <w:lang w:val="uk-UA"/>
        </w:rPr>
        <w:t xml:space="preserve">ться, повинна відповідати вимогам </w:t>
      </w:r>
      <w:r>
        <w:rPr>
          <w:snapToGrid w:val="0"/>
          <w:sz w:val="28"/>
          <w:szCs w:val="28"/>
          <w:lang w:val="uk-UA"/>
        </w:rPr>
        <w:t xml:space="preserve">     </w:t>
      </w:r>
      <w:r w:rsidRPr="00845B1F">
        <w:rPr>
          <w:snapToGrid w:val="0"/>
          <w:sz w:val="28"/>
          <w:szCs w:val="28"/>
          <w:lang w:val="uk-UA"/>
        </w:rPr>
        <w:lastRenderedPageBreak/>
        <w:t>ДСТУ 3211</w:t>
      </w:r>
      <w:r w:rsidR="002805D6">
        <w:rPr>
          <w:snapToGrid w:val="0"/>
          <w:sz w:val="28"/>
          <w:szCs w:val="28"/>
          <w:lang w:val="uk-UA"/>
        </w:rPr>
        <w:t>:2009/</w:t>
      </w:r>
      <w:r w:rsidRPr="00845B1F">
        <w:rPr>
          <w:snapToGrid w:val="0"/>
          <w:sz w:val="28"/>
          <w:szCs w:val="28"/>
          <w:lang w:val="uk-UA"/>
        </w:rPr>
        <w:t>ГОСТ 1639</w:t>
      </w:r>
      <w:r w:rsidR="002805D6">
        <w:rPr>
          <w:snapToGrid w:val="0"/>
          <w:sz w:val="28"/>
          <w:szCs w:val="28"/>
          <w:lang w:val="uk-UA"/>
        </w:rPr>
        <w:t>:2009</w:t>
      </w:r>
      <w:r w:rsidRPr="00B13472">
        <w:rPr>
          <w:snapToGrid w:val="0"/>
          <w:sz w:val="28"/>
          <w:szCs w:val="28"/>
          <w:lang w:val="uk-UA"/>
        </w:rPr>
        <w:t>.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Default="00870F9D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 xml:space="preserve">6. Право власності на металобрухт від </w:t>
      </w:r>
      <w:r w:rsidRPr="00F32AEC">
        <w:rPr>
          <w:snapToGrid w:val="0"/>
          <w:sz w:val="28"/>
          <w:szCs w:val="28"/>
        </w:rPr>
        <w:t>“</w:t>
      </w:r>
      <w:r>
        <w:rPr>
          <w:snapToGrid w:val="0"/>
          <w:sz w:val="28"/>
          <w:szCs w:val="28"/>
          <w:lang w:val="uk-UA"/>
        </w:rPr>
        <w:t xml:space="preserve">Продавця” до </w:t>
      </w:r>
      <w:r w:rsidRPr="00F32AEC">
        <w:rPr>
          <w:snapToGrid w:val="0"/>
          <w:sz w:val="28"/>
          <w:szCs w:val="28"/>
        </w:rPr>
        <w:t>“</w:t>
      </w:r>
      <w:r w:rsidRPr="00B13472">
        <w:rPr>
          <w:snapToGrid w:val="0"/>
          <w:sz w:val="28"/>
          <w:szCs w:val="28"/>
          <w:lang w:val="uk-UA"/>
        </w:rPr>
        <w:t>Покупця</w:t>
      </w:r>
      <w:r>
        <w:rPr>
          <w:snapToGrid w:val="0"/>
          <w:sz w:val="28"/>
          <w:szCs w:val="28"/>
          <w:lang w:val="uk-UA"/>
        </w:rPr>
        <w:t>”</w:t>
      </w:r>
      <w:r w:rsidRPr="00B13472">
        <w:rPr>
          <w:snapToGrid w:val="0"/>
          <w:sz w:val="28"/>
          <w:szCs w:val="28"/>
          <w:lang w:val="uk-UA"/>
        </w:rPr>
        <w:t xml:space="preserve"> за цим договором, переходить на підставі </w:t>
      </w:r>
      <w:r w:rsidRPr="00845B1F">
        <w:rPr>
          <w:snapToGrid w:val="0"/>
          <w:sz w:val="28"/>
          <w:szCs w:val="28"/>
          <w:lang w:val="uk-UA"/>
        </w:rPr>
        <w:t>актів приймання брухту та відходів кольорових металів</w:t>
      </w:r>
      <w:r w:rsidRPr="00B13472">
        <w:rPr>
          <w:snapToGrid w:val="0"/>
          <w:sz w:val="28"/>
          <w:szCs w:val="28"/>
          <w:lang w:val="uk-UA"/>
        </w:rPr>
        <w:t xml:space="preserve"> </w:t>
      </w:r>
      <w:r w:rsidRPr="00845B1F">
        <w:rPr>
          <w:snapToGrid w:val="0"/>
          <w:sz w:val="28"/>
          <w:szCs w:val="28"/>
          <w:lang w:val="uk-UA"/>
        </w:rPr>
        <w:t>згідно форми, наведеної у Додатку №</w:t>
      </w:r>
      <w:r>
        <w:rPr>
          <w:snapToGrid w:val="0"/>
          <w:sz w:val="28"/>
          <w:szCs w:val="28"/>
          <w:lang w:val="uk-UA"/>
        </w:rPr>
        <w:t> </w:t>
      </w:r>
      <w:r w:rsidRPr="00845B1F">
        <w:rPr>
          <w:snapToGrid w:val="0"/>
          <w:sz w:val="28"/>
          <w:szCs w:val="28"/>
          <w:lang w:val="uk-UA"/>
        </w:rPr>
        <w:t>1 до Договору, які підписуються Сторонами.</w:t>
      </w:r>
      <w:r w:rsidRPr="00B13472">
        <w:rPr>
          <w:snapToGrid w:val="0"/>
          <w:sz w:val="28"/>
          <w:szCs w:val="28"/>
          <w:lang w:val="uk-UA"/>
        </w:rPr>
        <w:t xml:space="preserve"> Витрати по охороні, супроводженню та транспортуванню товару бере на себе </w:t>
      </w:r>
      <w:r w:rsidRPr="00F32AEC">
        <w:rPr>
          <w:snapToGrid w:val="0"/>
          <w:sz w:val="28"/>
          <w:szCs w:val="28"/>
        </w:rPr>
        <w:t>“</w:t>
      </w:r>
      <w:r w:rsidRPr="00B13472">
        <w:rPr>
          <w:snapToGrid w:val="0"/>
          <w:sz w:val="28"/>
          <w:szCs w:val="28"/>
          <w:lang w:val="uk-UA"/>
        </w:rPr>
        <w:t>Покупець</w:t>
      </w:r>
      <w:r>
        <w:rPr>
          <w:snapToGrid w:val="0"/>
          <w:sz w:val="28"/>
          <w:szCs w:val="28"/>
          <w:lang w:val="uk-UA"/>
        </w:rPr>
        <w:t>”</w:t>
      </w:r>
      <w:r w:rsidRPr="00B13472">
        <w:rPr>
          <w:snapToGrid w:val="0"/>
          <w:sz w:val="28"/>
          <w:szCs w:val="28"/>
          <w:lang w:val="uk-UA"/>
        </w:rPr>
        <w:t xml:space="preserve">. Завантаження металобрухту в транспорт наданий </w:t>
      </w:r>
      <w:r w:rsidRPr="00F32AEC">
        <w:rPr>
          <w:snapToGrid w:val="0"/>
          <w:sz w:val="28"/>
          <w:szCs w:val="28"/>
        </w:rPr>
        <w:t>“</w:t>
      </w:r>
      <w:r w:rsidRPr="00B13472">
        <w:rPr>
          <w:snapToGrid w:val="0"/>
          <w:sz w:val="28"/>
          <w:szCs w:val="28"/>
          <w:lang w:val="uk-UA"/>
        </w:rPr>
        <w:t>Покупцем</w:t>
      </w:r>
      <w:r>
        <w:rPr>
          <w:snapToGrid w:val="0"/>
          <w:sz w:val="28"/>
          <w:szCs w:val="28"/>
          <w:lang w:val="uk-UA"/>
        </w:rPr>
        <w:t>”</w:t>
      </w:r>
      <w:r w:rsidRPr="00B13472">
        <w:rPr>
          <w:snapToGrid w:val="0"/>
          <w:sz w:val="28"/>
          <w:szCs w:val="28"/>
          <w:lang w:val="uk-UA"/>
        </w:rPr>
        <w:t xml:space="preserve"> проводиться за рахунок </w:t>
      </w:r>
      <w:r w:rsidRPr="00F32AEC">
        <w:rPr>
          <w:snapToGrid w:val="0"/>
          <w:sz w:val="28"/>
          <w:szCs w:val="28"/>
        </w:rPr>
        <w:t>“</w:t>
      </w:r>
      <w:r w:rsidRPr="00B13472">
        <w:rPr>
          <w:snapToGrid w:val="0"/>
          <w:sz w:val="28"/>
          <w:szCs w:val="28"/>
          <w:lang w:val="uk-UA"/>
        </w:rPr>
        <w:t>Продавця</w:t>
      </w:r>
      <w:r>
        <w:rPr>
          <w:snapToGrid w:val="0"/>
          <w:sz w:val="28"/>
          <w:szCs w:val="28"/>
          <w:lang w:val="uk-UA"/>
        </w:rPr>
        <w:t>”</w:t>
      </w:r>
      <w:r w:rsidRPr="00B13472">
        <w:rPr>
          <w:snapToGrid w:val="0"/>
          <w:sz w:val="28"/>
          <w:szCs w:val="28"/>
          <w:lang w:val="uk-UA"/>
        </w:rPr>
        <w:t>.</w:t>
      </w:r>
    </w:p>
    <w:p w:rsidR="00870F9D" w:rsidRPr="00DE4CBA" w:rsidRDefault="00870F9D" w:rsidP="001514D6">
      <w:pPr>
        <w:autoSpaceDE w:val="0"/>
        <w:autoSpaceDN w:val="0"/>
        <w:adjustRightInd w:val="0"/>
        <w:jc w:val="both"/>
        <w:rPr>
          <w:snapToGrid w:val="0"/>
          <w:sz w:val="16"/>
          <w:szCs w:val="16"/>
          <w:lang w:val="uk-UA"/>
        </w:rPr>
      </w:pPr>
    </w:p>
    <w:p w:rsidR="00870F9D" w:rsidRDefault="00870F9D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7. Оплата за металобрухт проводиться за цінами що узгоджуються в Специфікаціях, які є невід’ємними частинами цього Договору. Забруднення металобрухту не шкідливими домішками визначаються комісією, про що складається відповідний Протокол. Загальна ціна Договору складається з сум вартості партій металобрухту, переданих </w:t>
      </w:r>
      <w:r w:rsidRPr="00F32AEC">
        <w:rPr>
          <w:snapToGrid w:val="0"/>
          <w:sz w:val="28"/>
          <w:szCs w:val="28"/>
        </w:rPr>
        <w:t>“</w:t>
      </w:r>
      <w:r>
        <w:rPr>
          <w:snapToGrid w:val="0"/>
          <w:sz w:val="28"/>
          <w:szCs w:val="28"/>
          <w:lang w:val="uk-UA"/>
        </w:rPr>
        <w:t xml:space="preserve">Продавцем” </w:t>
      </w:r>
      <w:r w:rsidRPr="00F32AEC">
        <w:rPr>
          <w:snapToGrid w:val="0"/>
          <w:sz w:val="28"/>
          <w:szCs w:val="28"/>
        </w:rPr>
        <w:t>“</w:t>
      </w:r>
      <w:r>
        <w:rPr>
          <w:snapToGrid w:val="0"/>
          <w:sz w:val="28"/>
          <w:szCs w:val="28"/>
          <w:lang w:val="uk-UA"/>
        </w:rPr>
        <w:t xml:space="preserve">Покупцю” за актами </w:t>
      </w:r>
      <w:r w:rsidRPr="00845B1F">
        <w:rPr>
          <w:snapToGrid w:val="0"/>
          <w:sz w:val="28"/>
          <w:szCs w:val="28"/>
          <w:lang w:val="uk-UA"/>
        </w:rPr>
        <w:t>приймання брухту та відходів кольорових металів</w:t>
      </w:r>
      <w:r>
        <w:rPr>
          <w:snapToGrid w:val="0"/>
          <w:sz w:val="28"/>
          <w:szCs w:val="28"/>
          <w:lang w:val="uk-UA"/>
        </w:rPr>
        <w:t>, визначених відповідно до Специфікацій, які є невід’ємними частинами до Договору.</w:t>
      </w:r>
    </w:p>
    <w:p w:rsidR="00870F9D" w:rsidRDefault="00870F9D" w:rsidP="001514D6">
      <w:pPr>
        <w:autoSpaceDE w:val="0"/>
        <w:autoSpaceDN w:val="0"/>
        <w:adjustRightInd w:val="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Сторони дійшли згоди і встановили, що вартість фактично проданого та переданого у власність </w:t>
      </w:r>
      <w:r w:rsidRPr="002805D6">
        <w:rPr>
          <w:snapToGrid w:val="0"/>
          <w:sz w:val="28"/>
          <w:szCs w:val="28"/>
          <w:lang w:val="uk-UA"/>
        </w:rPr>
        <w:t>“</w:t>
      </w:r>
      <w:r>
        <w:rPr>
          <w:snapToGrid w:val="0"/>
          <w:sz w:val="28"/>
          <w:szCs w:val="28"/>
          <w:lang w:val="uk-UA"/>
        </w:rPr>
        <w:t>Покупця</w:t>
      </w:r>
      <w:r w:rsidRPr="002805D6">
        <w:rPr>
          <w:snapToGrid w:val="0"/>
          <w:sz w:val="28"/>
          <w:szCs w:val="28"/>
          <w:lang w:val="uk-UA"/>
        </w:rPr>
        <w:t>”</w:t>
      </w:r>
      <w:r>
        <w:rPr>
          <w:snapToGrid w:val="0"/>
          <w:sz w:val="28"/>
          <w:szCs w:val="28"/>
          <w:lang w:val="uk-UA"/>
        </w:rPr>
        <w:t xml:space="preserve"> металобрухту визначається шляхом множення ціни за одиницю виміру, зазначеної у Специфікації до Договору (по кожній товарній позиції), на вагу нетто </w:t>
      </w:r>
      <w:r w:rsidR="002805D6">
        <w:rPr>
          <w:snapToGrid w:val="0"/>
          <w:sz w:val="28"/>
          <w:szCs w:val="28"/>
          <w:lang w:val="uk-UA"/>
        </w:rPr>
        <w:t xml:space="preserve">                                                  </w:t>
      </w:r>
      <w:r w:rsidR="002805D6" w:rsidRPr="002805D6">
        <w:rPr>
          <w:snapToGrid w:val="0"/>
          <w:sz w:val="28"/>
          <w:szCs w:val="28"/>
          <w:lang w:val="uk-UA"/>
        </w:rPr>
        <w:t>ДСТУ</w:t>
      </w:r>
      <w:r w:rsidR="002805D6">
        <w:rPr>
          <w:snapToGrid w:val="0"/>
          <w:sz w:val="28"/>
          <w:szCs w:val="28"/>
          <w:lang w:val="uk-UA"/>
        </w:rPr>
        <w:t>  </w:t>
      </w:r>
      <w:r w:rsidR="002805D6" w:rsidRPr="002805D6">
        <w:rPr>
          <w:snapToGrid w:val="0"/>
          <w:sz w:val="28"/>
          <w:szCs w:val="28"/>
          <w:lang w:val="uk-UA"/>
        </w:rPr>
        <w:t>3211:2009/ГОСТ</w:t>
      </w:r>
      <w:r w:rsidR="002805D6">
        <w:rPr>
          <w:snapToGrid w:val="0"/>
          <w:sz w:val="28"/>
          <w:szCs w:val="28"/>
          <w:lang w:val="uk-UA"/>
        </w:rPr>
        <w:t>  </w:t>
      </w:r>
      <w:r w:rsidR="002805D6" w:rsidRPr="002805D6">
        <w:rPr>
          <w:snapToGrid w:val="0"/>
          <w:sz w:val="28"/>
          <w:szCs w:val="28"/>
          <w:lang w:val="uk-UA"/>
        </w:rPr>
        <w:t>1639:2009</w:t>
      </w:r>
      <w:r>
        <w:rPr>
          <w:snapToGrid w:val="0"/>
          <w:sz w:val="28"/>
          <w:szCs w:val="28"/>
          <w:lang w:val="uk-UA"/>
        </w:rPr>
        <w:t xml:space="preserve">, що зазначена у відповідному акті </w:t>
      </w:r>
      <w:r w:rsidRPr="006016BB">
        <w:rPr>
          <w:snapToGrid w:val="0"/>
          <w:sz w:val="28"/>
          <w:szCs w:val="28"/>
          <w:lang w:val="uk-UA"/>
        </w:rPr>
        <w:t xml:space="preserve">приймання </w:t>
      </w:r>
      <w:proofErr w:type="spellStart"/>
      <w:r w:rsidRPr="00845B1F">
        <w:rPr>
          <w:snapToGrid w:val="0"/>
          <w:sz w:val="28"/>
          <w:szCs w:val="28"/>
          <w:lang w:val="uk-UA"/>
        </w:rPr>
        <w:t>приймання</w:t>
      </w:r>
      <w:proofErr w:type="spellEnd"/>
      <w:r w:rsidRPr="00845B1F">
        <w:rPr>
          <w:snapToGrid w:val="0"/>
          <w:sz w:val="28"/>
          <w:szCs w:val="28"/>
          <w:lang w:val="uk-UA"/>
        </w:rPr>
        <w:t xml:space="preserve"> брухту та відходів кольорових металів</w:t>
      </w:r>
      <w:r>
        <w:rPr>
          <w:snapToGrid w:val="0"/>
          <w:sz w:val="28"/>
          <w:szCs w:val="28"/>
          <w:lang w:val="uk-UA"/>
        </w:rPr>
        <w:t>.</w:t>
      </w:r>
    </w:p>
    <w:p w:rsidR="00870F9D" w:rsidRPr="006C693B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Pr="00B13472" w:rsidRDefault="00870F9D" w:rsidP="001514D6">
      <w:pPr>
        <w:widowControl w:val="0"/>
        <w:tabs>
          <w:tab w:val="left" w:pos="10260"/>
        </w:tabs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 xml:space="preserve">8. </w:t>
      </w:r>
      <w:r w:rsidRPr="00F32AEC">
        <w:rPr>
          <w:snapToGrid w:val="0"/>
          <w:sz w:val="28"/>
          <w:szCs w:val="28"/>
          <w:lang w:val="uk-UA"/>
        </w:rPr>
        <w:t>“</w:t>
      </w:r>
      <w:r w:rsidRPr="00B13472">
        <w:rPr>
          <w:snapToGrid w:val="0"/>
          <w:sz w:val="28"/>
          <w:szCs w:val="28"/>
          <w:lang w:val="uk-UA"/>
        </w:rPr>
        <w:t>Покуп</w:t>
      </w:r>
      <w:r>
        <w:rPr>
          <w:snapToGrid w:val="0"/>
          <w:sz w:val="28"/>
          <w:szCs w:val="28"/>
          <w:lang w:val="uk-UA"/>
        </w:rPr>
        <w:t>ець</w:t>
      </w:r>
      <w:r w:rsidRPr="00B13472">
        <w:rPr>
          <w:snapToGrid w:val="0"/>
          <w:sz w:val="28"/>
          <w:szCs w:val="28"/>
          <w:lang w:val="uk-UA"/>
        </w:rPr>
        <w:t xml:space="preserve">” </w:t>
      </w:r>
      <w:r>
        <w:rPr>
          <w:snapToGrid w:val="0"/>
          <w:sz w:val="28"/>
          <w:szCs w:val="28"/>
          <w:lang w:val="uk-UA"/>
        </w:rPr>
        <w:t>здійснює по</w:t>
      </w:r>
      <w:r w:rsidRPr="000656DA">
        <w:rPr>
          <w:snapToGrid w:val="0"/>
          <w:sz w:val="28"/>
          <w:szCs w:val="28"/>
          <w:lang w:val="uk-UA"/>
        </w:rPr>
        <w:t>перед</w:t>
      </w:r>
      <w:r>
        <w:rPr>
          <w:snapToGrid w:val="0"/>
          <w:sz w:val="28"/>
          <w:szCs w:val="28"/>
          <w:lang w:val="uk-UA"/>
        </w:rPr>
        <w:t>ню оплату</w:t>
      </w:r>
      <w:r w:rsidRPr="000656DA">
        <w:rPr>
          <w:snapToGrid w:val="0"/>
          <w:sz w:val="28"/>
          <w:szCs w:val="28"/>
          <w:lang w:val="uk-UA"/>
        </w:rPr>
        <w:t xml:space="preserve"> у розмірі 100% вартості </w:t>
      </w:r>
      <w:r w:rsidRPr="00B13472">
        <w:rPr>
          <w:snapToGrid w:val="0"/>
          <w:sz w:val="28"/>
          <w:szCs w:val="28"/>
          <w:lang w:val="uk-UA"/>
        </w:rPr>
        <w:t>парті</w:t>
      </w:r>
      <w:r>
        <w:rPr>
          <w:snapToGrid w:val="0"/>
          <w:sz w:val="28"/>
          <w:szCs w:val="28"/>
          <w:lang w:val="uk-UA"/>
        </w:rPr>
        <w:t>ї</w:t>
      </w:r>
      <w:r w:rsidRPr="00B13472">
        <w:rPr>
          <w:snapToGrid w:val="0"/>
          <w:sz w:val="28"/>
          <w:szCs w:val="28"/>
          <w:lang w:val="uk-UA"/>
        </w:rPr>
        <w:t xml:space="preserve"> металобрухту шляхом перерахування коштів на рахунок </w:t>
      </w:r>
      <w:r w:rsidRPr="00F32AEC">
        <w:rPr>
          <w:snapToGrid w:val="0"/>
          <w:sz w:val="28"/>
          <w:szCs w:val="28"/>
          <w:lang w:val="uk-UA"/>
        </w:rPr>
        <w:t>“</w:t>
      </w:r>
      <w:r w:rsidRPr="00B13472">
        <w:rPr>
          <w:snapToGrid w:val="0"/>
          <w:sz w:val="28"/>
          <w:szCs w:val="28"/>
          <w:lang w:val="uk-UA"/>
        </w:rPr>
        <w:t>Продавця</w:t>
      </w:r>
      <w:r>
        <w:rPr>
          <w:snapToGrid w:val="0"/>
          <w:sz w:val="28"/>
          <w:szCs w:val="28"/>
          <w:lang w:val="uk-UA"/>
        </w:rPr>
        <w:t>”</w:t>
      </w:r>
      <w:r w:rsidRPr="00B13472">
        <w:rPr>
          <w:snapToGrid w:val="0"/>
          <w:sz w:val="28"/>
          <w:szCs w:val="28"/>
          <w:lang w:val="uk-UA"/>
        </w:rPr>
        <w:t xml:space="preserve">, протягом </w:t>
      </w:r>
      <w:r>
        <w:rPr>
          <w:snapToGrid w:val="0"/>
          <w:sz w:val="28"/>
          <w:szCs w:val="28"/>
          <w:lang w:val="uk-UA"/>
        </w:rPr>
        <w:t>3-х (трьох)</w:t>
      </w:r>
      <w:r w:rsidRPr="00B13472">
        <w:rPr>
          <w:snapToGrid w:val="0"/>
          <w:sz w:val="28"/>
          <w:szCs w:val="28"/>
          <w:lang w:val="uk-UA"/>
        </w:rPr>
        <w:t xml:space="preserve"> банківських днів після надання </w:t>
      </w:r>
      <w:r w:rsidRPr="00F32AEC">
        <w:rPr>
          <w:snapToGrid w:val="0"/>
          <w:sz w:val="28"/>
          <w:szCs w:val="28"/>
          <w:lang w:val="uk-UA"/>
        </w:rPr>
        <w:t>“</w:t>
      </w:r>
      <w:r w:rsidRPr="00B13472">
        <w:rPr>
          <w:snapToGrid w:val="0"/>
          <w:sz w:val="28"/>
          <w:szCs w:val="28"/>
          <w:lang w:val="uk-UA"/>
        </w:rPr>
        <w:t>Продавцем</w:t>
      </w:r>
      <w:r>
        <w:rPr>
          <w:snapToGrid w:val="0"/>
          <w:sz w:val="28"/>
          <w:szCs w:val="28"/>
          <w:lang w:val="uk-UA"/>
        </w:rPr>
        <w:t>”</w:t>
      </w:r>
      <w:r w:rsidRPr="00B13472">
        <w:rPr>
          <w:snapToGrid w:val="0"/>
          <w:sz w:val="28"/>
          <w:szCs w:val="28"/>
          <w:lang w:val="uk-UA"/>
        </w:rPr>
        <w:t xml:space="preserve"> рахунку-фактури</w:t>
      </w:r>
      <w:r>
        <w:rPr>
          <w:snapToGrid w:val="0"/>
          <w:sz w:val="28"/>
          <w:szCs w:val="28"/>
          <w:lang w:val="uk-UA"/>
        </w:rPr>
        <w:t xml:space="preserve">. Партією металобрухту вважається кількість металобрухту в тоннах прописаного в рахунку-фактурі та наданому </w:t>
      </w:r>
      <w:r w:rsidRPr="00F32AEC">
        <w:rPr>
          <w:snapToGrid w:val="0"/>
          <w:sz w:val="28"/>
          <w:szCs w:val="28"/>
        </w:rPr>
        <w:t>“</w:t>
      </w:r>
      <w:r>
        <w:rPr>
          <w:snapToGrid w:val="0"/>
          <w:sz w:val="28"/>
          <w:szCs w:val="28"/>
          <w:lang w:val="uk-UA"/>
        </w:rPr>
        <w:t>Покупцю”.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Pr="00B13472" w:rsidRDefault="00870F9D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 xml:space="preserve">9. Після отримання коштів на розрахунковий рахунок </w:t>
      </w:r>
      <w:r w:rsidRPr="00F32AEC">
        <w:rPr>
          <w:snapToGrid w:val="0"/>
          <w:sz w:val="28"/>
          <w:szCs w:val="28"/>
        </w:rPr>
        <w:t>“</w:t>
      </w:r>
      <w:r w:rsidRPr="00B13472">
        <w:rPr>
          <w:snapToGrid w:val="0"/>
          <w:sz w:val="28"/>
          <w:szCs w:val="28"/>
          <w:lang w:val="uk-UA"/>
        </w:rPr>
        <w:t>Продавця</w:t>
      </w:r>
      <w:r>
        <w:rPr>
          <w:snapToGrid w:val="0"/>
          <w:sz w:val="28"/>
          <w:szCs w:val="28"/>
          <w:lang w:val="uk-UA"/>
        </w:rPr>
        <w:t>”</w:t>
      </w:r>
      <w:r w:rsidRPr="00B13472">
        <w:rPr>
          <w:snapToGrid w:val="0"/>
          <w:sz w:val="28"/>
          <w:szCs w:val="28"/>
          <w:lang w:val="uk-UA"/>
        </w:rPr>
        <w:t xml:space="preserve"> в термін до 15 </w:t>
      </w:r>
      <w:r>
        <w:rPr>
          <w:snapToGrid w:val="0"/>
          <w:sz w:val="28"/>
          <w:szCs w:val="28"/>
          <w:lang w:val="uk-UA"/>
        </w:rPr>
        <w:t xml:space="preserve">календарних </w:t>
      </w:r>
      <w:r w:rsidRPr="00B13472">
        <w:rPr>
          <w:snapToGrid w:val="0"/>
          <w:sz w:val="28"/>
          <w:szCs w:val="28"/>
          <w:lang w:val="uk-UA"/>
        </w:rPr>
        <w:t xml:space="preserve">днів відвантажується </w:t>
      </w:r>
      <w:r>
        <w:rPr>
          <w:snapToGrid w:val="0"/>
          <w:sz w:val="28"/>
          <w:szCs w:val="28"/>
          <w:lang w:val="uk-UA"/>
        </w:rPr>
        <w:t>метало</w:t>
      </w:r>
      <w:r w:rsidRPr="00B13472">
        <w:rPr>
          <w:snapToGrid w:val="0"/>
          <w:sz w:val="28"/>
          <w:szCs w:val="28"/>
          <w:lang w:val="uk-UA"/>
        </w:rPr>
        <w:t>брухт за який було переведено кошти</w:t>
      </w:r>
      <w:r>
        <w:rPr>
          <w:snapToGrid w:val="0"/>
          <w:sz w:val="28"/>
          <w:szCs w:val="28"/>
          <w:lang w:val="uk-UA"/>
        </w:rPr>
        <w:t xml:space="preserve"> за умови надання </w:t>
      </w:r>
      <w:r w:rsidRPr="001D1D5D">
        <w:rPr>
          <w:snapToGrid w:val="0"/>
          <w:sz w:val="28"/>
          <w:szCs w:val="28"/>
        </w:rPr>
        <w:t>“</w:t>
      </w:r>
      <w:r>
        <w:rPr>
          <w:snapToGrid w:val="0"/>
          <w:sz w:val="28"/>
          <w:szCs w:val="28"/>
          <w:lang w:val="uk-UA"/>
        </w:rPr>
        <w:t>Покупцем</w:t>
      </w:r>
      <w:r w:rsidRPr="001D1D5D">
        <w:rPr>
          <w:snapToGrid w:val="0"/>
          <w:sz w:val="28"/>
          <w:szCs w:val="28"/>
        </w:rPr>
        <w:t>”</w:t>
      </w:r>
      <w:r>
        <w:rPr>
          <w:snapToGrid w:val="0"/>
          <w:sz w:val="28"/>
          <w:szCs w:val="28"/>
          <w:lang w:val="uk-UA"/>
        </w:rPr>
        <w:t xml:space="preserve"> транспорту для відвантаження</w:t>
      </w:r>
      <w:r w:rsidRPr="00B13472">
        <w:rPr>
          <w:snapToGrid w:val="0"/>
          <w:sz w:val="28"/>
          <w:szCs w:val="28"/>
          <w:lang w:val="uk-UA"/>
        </w:rPr>
        <w:t xml:space="preserve">. Остаточні взаєморозрахунки між </w:t>
      </w:r>
      <w:r w:rsidRPr="00F32AEC">
        <w:rPr>
          <w:snapToGrid w:val="0"/>
          <w:sz w:val="28"/>
          <w:szCs w:val="28"/>
        </w:rPr>
        <w:t>“</w:t>
      </w:r>
      <w:r w:rsidRPr="00B13472">
        <w:rPr>
          <w:snapToGrid w:val="0"/>
          <w:sz w:val="28"/>
          <w:szCs w:val="28"/>
          <w:lang w:val="uk-UA"/>
        </w:rPr>
        <w:t>Покупцем</w:t>
      </w:r>
      <w:r>
        <w:rPr>
          <w:snapToGrid w:val="0"/>
          <w:sz w:val="28"/>
          <w:szCs w:val="28"/>
          <w:lang w:val="uk-UA"/>
        </w:rPr>
        <w:t>”</w:t>
      </w:r>
      <w:r w:rsidRPr="00B13472">
        <w:rPr>
          <w:snapToGrid w:val="0"/>
          <w:sz w:val="28"/>
          <w:szCs w:val="28"/>
          <w:lang w:val="uk-UA"/>
        </w:rPr>
        <w:t xml:space="preserve"> і </w:t>
      </w:r>
      <w:r w:rsidRPr="00F32AEC">
        <w:rPr>
          <w:snapToGrid w:val="0"/>
          <w:sz w:val="28"/>
          <w:szCs w:val="28"/>
        </w:rPr>
        <w:t>“</w:t>
      </w:r>
      <w:r w:rsidRPr="00B13472">
        <w:rPr>
          <w:snapToGrid w:val="0"/>
          <w:sz w:val="28"/>
          <w:szCs w:val="28"/>
          <w:lang w:val="uk-UA"/>
        </w:rPr>
        <w:t>Продавцем</w:t>
      </w:r>
      <w:r>
        <w:rPr>
          <w:snapToGrid w:val="0"/>
          <w:sz w:val="28"/>
          <w:szCs w:val="28"/>
          <w:lang w:val="uk-UA"/>
        </w:rPr>
        <w:t>”</w:t>
      </w:r>
      <w:r w:rsidRPr="00B13472">
        <w:rPr>
          <w:snapToGrid w:val="0"/>
          <w:sz w:val="28"/>
          <w:szCs w:val="28"/>
          <w:lang w:val="uk-UA"/>
        </w:rPr>
        <w:t xml:space="preserve"> здійснюються на підставі даних про кількість відвантаженого металобрухту, визначених відповідно до умов пункту 6 даного Договору.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Default="00870F9D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10</w:t>
      </w:r>
      <w:r w:rsidRPr="00B13472">
        <w:rPr>
          <w:snapToGrid w:val="0"/>
          <w:sz w:val="28"/>
          <w:szCs w:val="28"/>
          <w:lang w:val="uk-UA"/>
        </w:rPr>
        <w:t xml:space="preserve">. У випадку зміни банківських реквізитів </w:t>
      </w:r>
      <w:r w:rsidRPr="00F32AEC">
        <w:rPr>
          <w:snapToGrid w:val="0"/>
          <w:sz w:val="28"/>
          <w:szCs w:val="28"/>
        </w:rPr>
        <w:t>“</w:t>
      </w:r>
      <w:r w:rsidRPr="00B13472">
        <w:rPr>
          <w:snapToGrid w:val="0"/>
          <w:sz w:val="28"/>
          <w:szCs w:val="28"/>
          <w:lang w:val="uk-UA"/>
        </w:rPr>
        <w:t xml:space="preserve">Продавець” зобов’язаний протягом 3-ох </w:t>
      </w:r>
      <w:r>
        <w:rPr>
          <w:snapToGrid w:val="0"/>
          <w:sz w:val="28"/>
          <w:szCs w:val="28"/>
          <w:lang w:val="uk-UA"/>
        </w:rPr>
        <w:t xml:space="preserve">банківських </w:t>
      </w:r>
      <w:r w:rsidRPr="00B13472">
        <w:rPr>
          <w:snapToGrid w:val="0"/>
          <w:sz w:val="28"/>
          <w:szCs w:val="28"/>
          <w:lang w:val="uk-UA"/>
        </w:rPr>
        <w:t>д</w:t>
      </w:r>
      <w:r>
        <w:rPr>
          <w:snapToGrid w:val="0"/>
          <w:sz w:val="28"/>
          <w:szCs w:val="28"/>
          <w:lang w:val="uk-UA"/>
        </w:rPr>
        <w:t xml:space="preserve">нів повідомити про це </w:t>
      </w:r>
      <w:r w:rsidRPr="008867D5">
        <w:rPr>
          <w:snapToGrid w:val="0"/>
          <w:sz w:val="28"/>
          <w:szCs w:val="28"/>
        </w:rPr>
        <w:t>“</w:t>
      </w:r>
      <w:r w:rsidRPr="00B13472">
        <w:rPr>
          <w:snapToGrid w:val="0"/>
          <w:sz w:val="28"/>
          <w:szCs w:val="28"/>
          <w:lang w:val="uk-UA"/>
        </w:rPr>
        <w:t xml:space="preserve">Покупця”. </w:t>
      </w:r>
      <w:r>
        <w:rPr>
          <w:snapToGrid w:val="0"/>
          <w:sz w:val="28"/>
          <w:szCs w:val="28"/>
          <w:lang w:val="uk-UA"/>
        </w:rPr>
        <w:t>“</w:t>
      </w:r>
      <w:r w:rsidRPr="00B13472">
        <w:rPr>
          <w:snapToGrid w:val="0"/>
          <w:sz w:val="28"/>
          <w:szCs w:val="28"/>
          <w:lang w:val="uk-UA"/>
        </w:rPr>
        <w:t>Покупець” несе відповідальність за несвоєчасний розрахуно</w:t>
      </w:r>
      <w:r>
        <w:rPr>
          <w:snapToGrid w:val="0"/>
          <w:sz w:val="28"/>
          <w:szCs w:val="28"/>
          <w:lang w:val="uk-UA"/>
        </w:rPr>
        <w:t>к з “</w:t>
      </w:r>
      <w:r w:rsidRPr="00B13472">
        <w:rPr>
          <w:snapToGrid w:val="0"/>
          <w:sz w:val="28"/>
          <w:szCs w:val="28"/>
          <w:lang w:val="uk-UA"/>
        </w:rPr>
        <w:t>Продавцем”, строк настання якої обраховується з дати фактичног</w:t>
      </w:r>
      <w:r>
        <w:rPr>
          <w:snapToGrid w:val="0"/>
          <w:sz w:val="28"/>
          <w:szCs w:val="28"/>
          <w:lang w:val="uk-UA"/>
        </w:rPr>
        <w:t>о повідомлення про зміну банківських реквізитів</w:t>
      </w:r>
      <w:r w:rsidRPr="00B13472">
        <w:rPr>
          <w:snapToGrid w:val="0"/>
          <w:sz w:val="28"/>
          <w:szCs w:val="28"/>
          <w:lang w:val="uk-UA"/>
        </w:rPr>
        <w:t>.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Pr="008867D5" w:rsidRDefault="00870F9D" w:rsidP="001514D6">
      <w:pPr>
        <w:widowControl w:val="0"/>
        <w:ind w:right="141"/>
        <w:jc w:val="both"/>
        <w:rPr>
          <w:snapToGrid w:val="0"/>
          <w:sz w:val="28"/>
          <w:szCs w:val="28"/>
        </w:rPr>
      </w:pPr>
      <w:r w:rsidRPr="00B13472">
        <w:rPr>
          <w:snapToGrid w:val="0"/>
          <w:sz w:val="28"/>
          <w:szCs w:val="28"/>
          <w:lang w:val="uk-UA"/>
        </w:rPr>
        <w:t>1</w:t>
      </w:r>
      <w:r>
        <w:rPr>
          <w:snapToGrid w:val="0"/>
          <w:sz w:val="28"/>
          <w:szCs w:val="28"/>
          <w:lang w:val="uk-UA"/>
        </w:rPr>
        <w:t>1</w:t>
      </w:r>
      <w:r w:rsidRPr="00B13472">
        <w:rPr>
          <w:snapToGrid w:val="0"/>
          <w:sz w:val="28"/>
          <w:szCs w:val="28"/>
          <w:lang w:val="uk-UA"/>
        </w:rPr>
        <w:t>. Всі виправлення за текстом даного Договору чинні лише в тому випадку, коли во</w:t>
      </w:r>
      <w:r>
        <w:rPr>
          <w:snapToGrid w:val="0"/>
          <w:sz w:val="28"/>
          <w:szCs w:val="28"/>
          <w:lang w:val="uk-UA"/>
        </w:rPr>
        <w:t>ни засвідчені підписами Сторін.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Default="00870F9D" w:rsidP="001514D6">
      <w:pPr>
        <w:jc w:val="both"/>
        <w:rPr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1</w:t>
      </w:r>
      <w:r>
        <w:rPr>
          <w:snapToGrid w:val="0"/>
          <w:sz w:val="28"/>
          <w:szCs w:val="28"/>
          <w:lang w:val="uk-UA"/>
        </w:rPr>
        <w:t>2</w:t>
      </w:r>
      <w:r w:rsidRPr="00B13472">
        <w:rPr>
          <w:snapToGrid w:val="0"/>
          <w:sz w:val="28"/>
          <w:szCs w:val="28"/>
          <w:lang w:val="uk-UA"/>
        </w:rPr>
        <w:t xml:space="preserve">. </w:t>
      </w:r>
      <w:r w:rsidRPr="00B13472">
        <w:rPr>
          <w:sz w:val="28"/>
          <w:szCs w:val="28"/>
          <w:lang w:val="uk-UA"/>
        </w:rPr>
        <w:t xml:space="preserve">Усі спори, що виникають з цього Договору або пов'язані із ним, вирішуються шляхом переговорів між Сторонами. Якщо відповідний спір </w:t>
      </w:r>
      <w:r w:rsidRPr="00B13472">
        <w:rPr>
          <w:sz w:val="28"/>
          <w:szCs w:val="28"/>
          <w:lang w:val="uk-UA"/>
        </w:rPr>
        <w:lastRenderedPageBreak/>
        <w:t>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870F9D" w:rsidRPr="00874BE1" w:rsidRDefault="00870F9D" w:rsidP="001514D6">
      <w:pPr>
        <w:jc w:val="both"/>
        <w:rPr>
          <w:sz w:val="16"/>
          <w:szCs w:val="16"/>
          <w:lang w:val="uk-UA"/>
        </w:rPr>
      </w:pPr>
    </w:p>
    <w:p w:rsidR="00870F9D" w:rsidRPr="00B13472" w:rsidRDefault="00870F9D" w:rsidP="001514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874BE1">
        <w:rPr>
          <w:sz w:val="28"/>
          <w:szCs w:val="28"/>
          <w:lang w:val="uk-UA"/>
        </w:rPr>
        <w:t>Жодна зі Сторін не може передавати свої права і/або обов'язки за даним Договором третій особі, а також здійснювати зарахування зустрічних однорідних вимог без попередньої письмової згоди іншої Сторони та отримання відповідного рішення Наглядової ради ПАТ “ЦЕНТРЕНЕРГО”.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Pr="00B13472" w:rsidRDefault="00870F9D" w:rsidP="001514D6">
      <w:pPr>
        <w:widowControl w:val="0"/>
        <w:ind w:right="141"/>
        <w:jc w:val="both"/>
        <w:rPr>
          <w:snapToGrid w:val="0"/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1</w:t>
      </w:r>
      <w:r>
        <w:rPr>
          <w:snapToGrid w:val="0"/>
          <w:sz w:val="28"/>
          <w:szCs w:val="28"/>
          <w:lang w:val="uk-UA"/>
        </w:rPr>
        <w:t>4</w:t>
      </w:r>
      <w:r w:rsidRPr="00B13472">
        <w:rPr>
          <w:snapToGrid w:val="0"/>
          <w:sz w:val="28"/>
          <w:szCs w:val="28"/>
          <w:lang w:val="uk-UA"/>
        </w:rPr>
        <w:t>. При виконанні цього договору Сторони керуються чинним законодавством України.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Pr="00B13472" w:rsidRDefault="00870F9D" w:rsidP="001514D6">
      <w:pPr>
        <w:jc w:val="both"/>
        <w:rPr>
          <w:sz w:val="28"/>
          <w:szCs w:val="28"/>
          <w:lang w:val="uk-UA"/>
        </w:rPr>
      </w:pPr>
      <w:r w:rsidRPr="00B1347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B13472">
        <w:rPr>
          <w:sz w:val="28"/>
          <w:szCs w:val="28"/>
          <w:lang w:val="uk-UA"/>
        </w:rPr>
        <w:t xml:space="preserve">. Даний Договір набуває чинності з моменту його підписання обома Сторонами та </w:t>
      </w:r>
      <w:r w:rsidRPr="00B13472">
        <w:rPr>
          <w:color w:val="000000"/>
          <w:sz w:val="28"/>
          <w:szCs w:val="28"/>
          <w:lang w:val="uk-UA"/>
        </w:rPr>
        <w:t xml:space="preserve">скріплення печатками </w:t>
      </w:r>
      <w:r w:rsidRPr="00B13472">
        <w:rPr>
          <w:sz w:val="28"/>
          <w:szCs w:val="28"/>
          <w:lang w:val="uk-UA"/>
        </w:rPr>
        <w:t xml:space="preserve">і діє до </w:t>
      </w:r>
      <w:r w:rsidRPr="00A254AD">
        <w:rPr>
          <w:sz w:val="28"/>
          <w:szCs w:val="28"/>
          <w:lang w:val="uk-UA"/>
        </w:rPr>
        <w:t>31.</w:t>
      </w:r>
      <w:r>
        <w:rPr>
          <w:sz w:val="28"/>
          <w:szCs w:val="28"/>
          <w:lang w:val="uk-UA"/>
        </w:rPr>
        <w:t>12</w:t>
      </w:r>
      <w:r w:rsidRPr="00A254A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7 </w:t>
      </w:r>
      <w:r w:rsidRPr="00A254AD">
        <w:rPr>
          <w:sz w:val="28"/>
          <w:szCs w:val="28"/>
          <w:lang w:val="uk-UA"/>
        </w:rPr>
        <w:t>р.</w:t>
      </w:r>
      <w:r w:rsidRPr="00B13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включно, а в частині</w:t>
      </w:r>
      <w:r w:rsidRPr="00B13472">
        <w:rPr>
          <w:sz w:val="28"/>
          <w:szCs w:val="28"/>
          <w:lang w:val="uk-UA"/>
        </w:rPr>
        <w:t xml:space="preserve"> щодо розрахунків – до повного</w:t>
      </w:r>
      <w:r>
        <w:rPr>
          <w:sz w:val="28"/>
          <w:szCs w:val="28"/>
          <w:lang w:val="uk-UA"/>
        </w:rPr>
        <w:t xml:space="preserve"> виконання зобов’язань Сторін.</w:t>
      </w:r>
    </w:p>
    <w:p w:rsidR="00870F9D" w:rsidRPr="00DE4CBA" w:rsidRDefault="00870F9D" w:rsidP="001514D6">
      <w:pPr>
        <w:widowControl w:val="0"/>
        <w:ind w:right="141"/>
        <w:jc w:val="both"/>
        <w:rPr>
          <w:snapToGrid w:val="0"/>
          <w:sz w:val="16"/>
          <w:szCs w:val="16"/>
          <w:lang w:val="uk-UA"/>
        </w:rPr>
      </w:pPr>
    </w:p>
    <w:p w:rsidR="00870F9D" w:rsidRPr="00B13472" w:rsidRDefault="00870F9D" w:rsidP="001514D6">
      <w:pPr>
        <w:pStyle w:val="2"/>
        <w:ind w:firstLine="0"/>
        <w:rPr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1</w:t>
      </w:r>
      <w:r>
        <w:rPr>
          <w:snapToGrid w:val="0"/>
          <w:sz w:val="28"/>
          <w:szCs w:val="28"/>
          <w:lang w:val="uk-UA"/>
        </w:rPr>
        <w:t>6</w:t>
      </w:r>
      <w:r w:rsidRPr="00B13472">
        <w:rPr>
          <w:snapToGrid w:val="0"/>
          <w:sz w:val="28"/>
          <w:szCs w:val="28"/>
          <w:lang w:val="uk-UA"/>
        </w:rPr>
        <w:t xml:space="preserve">. </w:t>
      </w:r>
      <w:r w:rsidRPr="00B13472">
        <w:rPr>
          <w:sz w:val="28"/>
          <w:szCs w:val="28"/>
          <w:lang w:val="uk-UA"/>
        </w:rPr>
        <w:t>Даний Договір складений на українській мові</w:t>
      </w:r>
      <w:r w:rsidRPr="008867D5">
        <w:rPr>
          <w:sz w:val="28"/>
          <w:szCs w:val="28"/>
          <w:lang w:val="uk-UA"/>
        </w:rPr>
        <w:t xml:space="preserve"> </w:t>
      </w:r>
      <w:r w:rsidRPr="00B13472">
        <w:rPr>
          <w:sz w:val="28"/>
          <w:szCs w:val="28"/>
          <w:lang w:val="uk-UA"/>
        </w:rPr>
        <w:t>у двох примірниках, що мають однакову юридичну силу, по одному для кожної зі Сторін.</w:t>
      </w:r>
    </w:p>
    <w:p w:rsidR="00870F9D" w:rsidRPr="00DE4CBA" w:rsidRDefault="00870F9D" w:rsidP="001514D6">
      <w:pPr>
        <w:ind w:right="-7" w:firstLine="540"/>
        <w:jc w:val="both"/>
        <w:rPr>
          <w:sz w:val="16"/>
          <w:szCs w:val="16"/>
          <w:lang w:val="uk-UA"/>
        </w:rPr>
      </w:pPr>
    </w:p>
    <w:p w:rsidR="00870F9D" w:rsidRPr="00B13472" w:rsidRDefault="00870F9D" w:rsidP="001514D6">
      <w:pPr>
        <w:widowControl w:val="0"/>
        <w:ind w:right="141"/>
        <w:jc w:val="both"/>
        <w:rPr>
          <w:sz w:val="28"/>
          <w:szCs w:val="28"/>
          <w:lang w:val="uk-UA"/>
        </w:rPr>
      </w:pPr>
      <w:r w:rsidRPr="00B13472">
        <w:rPr>
          <w:snapToGrid w:val="0"/>
          <w:sz w:val="28"/>
          <w:szCs w:val="28"/>
          <w:lang w:val="uk-UA"/>
        </w:rPr>
        <w:t>1</w:t>
      </w:r>
      <w:r>
        <w:rPr>
          <w:snapToGrid w:val="0"/>
          <w:sz w:val="28"/>
          <w:szCs w:val="28"/>
          <w:lang w:val="uk-UA"/>
        </w:rPr>
        <w:t>7</w:t>
      </w:r>
      <w:r w:rsidRPr="00B13472">
        <w:rPr>
          <w:snapToGrid w:val="0"/>
          <w:sz w:val="28"/>
          <w:szCs w:val="28"/>
          <w:lang w:val="uk-UA"/>
        </w:rPr>
        <w:t>. Юридичні адреси Сторін:</w:t>
      </w:r>
      <w:r w:rsidRPr="00B13472">
        <w:rPr>
          <w:sz w:val="28"/>
          <w:szCs w:val="28"/>
          <w:lang w:val="uk-UA"/>
        </w:rPr>
        <w:t xml:space="preserve"> </w:t>
      </w:r>
    </w:p>
    <w:p w:rsidR="00870F9D" w:rsidRPr="00B13472" w:rsidRDefault="00870F9D" w:rsidP="001514D6">
      <w:pPr>
        <w:widowControl w:val="0"/>
        <w:ind w:right="141"/>
        <w:jc w:val="both"/>
        <w:rPr>
          <w:sz w:val="28"/>
          <w:szCs w:val="28"/>
          <w:lang w:val="uk-UA"/>
        </w:rPr>
      </w:pPr>
    </w:p>
    <w:p w:rsidR="00870F9D" w:rsidRPr="00B13472" w:rsidRDefault="00870F9D" w:rsidP="001514D6">
      <w:pPr>
        <w:widowControl w:val="0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“ПОКУПЕЦЬ”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“</w:t>
      </w:r>
      <w:r w:rsidRPr="00B13472">
        <w:rPr>
          <w:sz w:val="28"/>
          <w:szCs w:val="28"/>
          <w:lang w:val="uk-UA"/>
        </w:rPr>
        <w:t>ПРОДАВЕЦЬ”</w:t>
      </w:r>
    </w:p>
    <w:tbl>
      <w:tblPr>
        <w:tblW w:w="96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4"/>
        <w:gridCol w:w="4860"/>
      </w:tblGrid>
      <w:tr w:rsidR="00870F9D" w:rsidRPr="003756D7" w:rsidTr="008867D5">
        <w:tc>
          <w:tcPr>
            <w:tcW w:w="4784" w:type="dxa"/>
          </w:tcPr>
          <w:p w:rsidR="00870F9D" w:rsidRPr="008867D5" w:rsidRDefault="00870F9D" w:rsidP="008D6CC4">
            <w:pPr>
              <w:tabs>
                <w:tab w:val="center" w:pos="4568"/>
              </w:tabs>
              <w:ind w:left="176" w:right="-3"/>
              <w:rPr>
                <w:lang w:val="uk-UA"/>
              </w:rPr>
            </w:pPr>
          </w:p>
        </w:tc>
        <w:tc>
          <w:tcPr>
            <w:tcW w:w="4860" w:type="dxa"/>
          </w:tcPr>
          <w:p w:rsidR="00870F9D" w:rsidRPr="005D5486" w:rsidRDefault="00870F9D" w:rsidP="0037399C">
            <w:pPr>
              <w:pStyle w:val="a3"/>
              <w:rPr>
                <w:color w:val="000000"/>
                <w:lang w:val="uk-UA"/>
              </w:rPr>
            </w:pPr>
          </w:p>
        </w:tc>
      </w:tr>
    </w:tbl>
    <w:p w:rsidR="00870F9D" w:rsidRDefault="00870F9D" w:rsidP="001514D6">
      <w:pPr>
        <w:rPr>
          <w:szCs w:val="20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7"/>
        <w:gridCol w:w="4748"/>
      </w:tblGrid>
      <w:tr w:rsidR="00870F9D" w:rsidRPr="00FB5B54" w:rsidTr="00B2425E">
        <w:trPr>
          <w:trHeight w:val="1764"/>
        </w:trPr>
        <w:tc>
          <w:tcPr>
            <w:tcW w:w="4747" w:type="dxa"/>
          </w:tcPr>
          <w:p w:rsidR="00870F9D" w:rsidRPr="00FB5B54" w:rsidRDefault="00870F9D" w:rsidP="00B2425E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val="en-US"/>
              </w:rPr>
            </w:pPr>
            <w:r w:rsidRPr="00FB5B54">
              <w:rPr>
                <w:b/>
                <w:sz w:val="28"/>
                <w:szCs w:val="28"/>
              </w:rPr>
              <w:t>Директор</w:t>
            </w:r>
          </w:p>
          <w:p w:rsidR="00870F9D" w:rsidRPr="00FB5B54" w:rsidRDefault="00870F9D" w:rsidP="00B2425E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val="en-US"/>
              </w:rPr>
            </w:pPr>
          </w:p>
          <w:p w:rsidR="00870F9D" w:rsidRDefault="00870F9D" w:rsidP="00B2425E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</w:rPr>
            </w:pPr>
          </w:p>
          <w:p w:rsidR="00870F9D" w:rsidRPr="00FB5B54" w:rsidRDefault="00870F9D" w:rsidP="0037399C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FB5B54">
              <w:rPr>
                <w:b/>
                <w:sz w:val="28"/>
                <w:szCs w:val="28"/>
              </w:rPr>
              <w:t xml:space="preserve">______________ </w:t>
            </w:r>
          </w:p>
        </w:tc>
        <w:tc>
          <w:tcPr>
            <w:tcW w:w="4748" w:type="dxa"/>
          </w:tcPr>
          <w:p w:rsidR="00870F9D" w:rsidRDefault="000A407E" w:rsidP="00B2425E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val="ru-RU"/>
              </w:rPr>
            </w:pPr>
            <w:r w:rsidRPr="000A407E">
              <w:rPr>
                <w:b/>
                <w:sz w:val="28"/>
                <w:szCs w:val="28"/>
                <w:lang w:val="ru-RU"/>
              </w:rPr>
              <w:t>Директор</w:t>
            </w:r>
          </w:p>
          <w:p w:rsidR="00870F9D" w:rsidRDefault="00870F9D" w:rsidP="00B2425E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val="ru-RU"/>
              </w:rPr>
            </w:pPr>
          </w:p>
          <w:p w:rsidR="00870F9D" w:rsidRDefault="00870F9D" w:rsidP="00B2425E">
            <w:pPr>
              <w:pStyle w:val="a4"/>
              <w:tabs>
                <w:tab w:val="clear" w:pos="4153"/>
                <w:tab w:val="clear" w:pos="8306"/>
              </w:tabs>
              <w:rPr>
                <w:b/>
                <w:sz w:val="28"/>
                <w:szCs w:val="28"/>
                <w:lang w:val="ru-RU"/>
              </w:rPr>
            </w:pPr>
          </w:p>
          <w:p w:rsidR="00870F9D" w:rsidRPr="00FB5B54" w:rsidRDefault="00870F9D" w:rsidP="0037399C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 </w:t>
            </w:r>
          </w:p>
        </w:tc>
      </w:tr>
    </w:tbl>
    <w:p w:rsidR="00870F9D" w:rsidRPr="0092685F" w:rsidRDefault="00870F9D">
      <w:r w:rsidRPr="0092685F">
        <w:br w:type="page"/>
      </w:r>
    </w:p>
    <w:p w:rsidR="00870F9D" w:rsidRPr="008D79C5" w:rsidRDefault="00870F9D" w:rsidP="008D79C5">
      <w:pPr>
        <w:jc w:val="center"/>
        <w:rPr>
          <w:b/>
          <w:sz w:val="22"/>
          <w:szCs w:val="22"/>
          <w:lang w:val="uk-UA"/>
        </w:rPr>
      </w:pPr>
      <w:r w:rsidRPr="008D79C5">
        <w:rPr>
          <w:b/>
          <w:sz w:val="22"/>
          <w:szCs w:val="22"/>
          <w:lang w:val="uk-UA"/>
        </w:rPr>
        <w:lastRenderedPageBreak/>
        <w:t>СПЕЦИФІКАЦІЯ № 1</w:t>
      </w:r>
    </w:p>
    <w:p w:rsidR="00870F9D" w:rsidRPr="008D79C5" w:rsidRDefault="00870F9D" w:rsidP="008D79C5">
      <w:pPr>
        <w:jc w:val="center"/>
        <w:rPr>
          <w:b/>
          <w:sz w:val="22"/>
          <w:szCs w:val="22"/>
          <w:lang w:val="uk-UA"/>
        </w:rPr>
      </w:pPr>
    </w:p>
    <w:p w:rsidR="00870F9D" w:rsidRPr="008D79C5" w:rsidRDefault="00870F9D" w:rsidP="008D79C5">
      <w:pPr>
        <w:jc w:val="center"/>
        <w:rPr>
          <w:b/>
          <w:sz w:val="22"/>
          <w:szCs w:val="22"/>
          <w:lang w:val="uk-UA"/>
        </w:rPr>
      </w:pPr>
      <w:r w:rsidRPr="008D79C5">
        <w:rPr>
          <w:b/>
          <w:sz w:val="22"/>
          <w:szCs w:val="22"/>
          <w:lang w:val="uk-UA"/>
        </w:rPr>
        <w:t>до договору № __________ від ___________________ 20</w:t>
      </w:r>
      <w:r w:rsidR="000A407E">
        <w:rPr>
          <w:b/>
          <w:sz w:val="22"/>
          <w:szCs w:val="22"/>
          <w:lang w:val="uk-UA"/>
        </w:rPr>
        <w:t>__</w:t>
      </w:r>
      <w:r w:rsidRPr="008D79C5">
        <w:rPr>
          <w:b/>
          <w:sz w:val="22"/>
          <w:szCs w:val="22"/>
          <w:lang w:val="uk-UA"/>
        </w:rPr>
        <w:t xml:space="preserve"> року</w:t>
      </w:r>
    </w:p>
    <w:p w:rsidR="00870F9D" w:rsidRPr="008D79C5" w:rsidRDefault="00870F9D" w:rsidP="008D79C5">
      <w:pPr>
        <w:rPr>
          <w:b/>
          <w:sz w:val="18"/>
          <w:szCs w:val="18"/>
          <w:lang w:val="uk-UA"/>
        </w:rPr>
      </w:pPr>
    </w:p>
    <w:p w:rsidR="00870F9D" w:rsidRPr="008D79C5" w:rsidRDefault="00870F9D" w:rsidP="008D79C5">
      <w:pPr>
        <w:rPr>
          <w:sz w:val="22"/>
          <w:szCs w:val="22"/>
          <w:lang w:val="uk-UA"/>
        </w:rPr>
      </w:pPr>
      <w:r w:rsidRPr="008D79C5">
        <w:rPr>
          <w:sz w:val="22"/>
          <w:szCs w:val="22"/>
          <w:lang w:val="uk-UA"/>
        </w:rPr>
        <w:t>м. Київ</w:t>
      </w:r>
      <w:r w:rsidRPr="008D79C5">
        <w:rPr>
          <w:sz w:val="22"/>
          <w:szCs w:val="22"/>
          <w:lang w:val="uk-UA"/>
        </w:rPr>
        <w:tab/>
      </w:r>
      <w:r w:rsidRPr="008D79C5">
        <w:rPr>
          <w:sz w:val="22"/>
          <w:szCs w:val="22"/>
          <w:lang w:val="uk-UA"/>
        </w:rPr>
        <w:tab/>
      </w:r>
      <w:r w:rsidRPr="008D79C5">
        <w:rPr>
          <w:sz w:val="22"/>
          <w:szCs w:val="22"/>
          <w:lang w:val="uk-UA"/>
        </w:rPr>
        <w:tab/>
      </w:r>
      <w:r w:rsidRPr="008D79C5">
        <w:rPr>
          <w:sz w:val="22"/>
          <w:szCs w:val="22"/>
          <w:lang w:val="uk-UA"/>
        </w:rPr>
        <w:tab/>
      </w:r>
      <w:r w:rsidRPr="008D79C5">
        <w:rPr>
          <w:sz w:val="22"/>
          <w:szCs w:val="22"/>
          <w:lang w:val="uk-UA"/>
        </w:rPr>
        <w:tab/>
      </w:r>
      <w:r w:rsidRPr="008D79C5">
        <w:rPr>
          <w:sz w:val="22"/>
          <w:szCs w:val="22"/>
          <w:lang w:val="uk-UA"/>
        </w:rPr>
        <w:tab/>
      </w:r>
      <w:r w:rsidRPr="008D79C5">
        <w:rPr>
          <w:sz w:val="22"/>
          <w:szCs w:val="22"/>
          <w:lang w:val="uk-UA"/>
        </w:rPr>
        <w:tab/>
        <w:t xml:space="preserve">  </w:t>
      </w:r>
      <w:r w:rsidRPr="005E78CE">
        <w:rPr>
          <w:sz w:val="22"/>
          <w:szCs w:val="22"/>
          <w:lang w:val="uk-UA"/>
        </w:rPr>
        <w:t xml:space="preserve">          </w:t>
      </w:r>
      <w:r w:rsidRPr="00300F00">
        <w:rPr>
          <w:sz w:val="22"/>
          <w:szCs w:val="22"/>
        </w:rPr>
        <w:t xml:space="preserve">                   </w:t>
      </w:r>
      <w:r w:rsidRPr="005E78CE">
        <w:rPr>
          <w:sz w:val="22"/>
          <w:szCs w:val="22"/>
          <w:lang w:val="uk-UA"/>
        </w:rPr>
        <w:t>“</w:t>
      </w:r>
      <w:r w:rsidR="000A407E">
        <w:rPr>
          <w:sz w:val="22"/>
          <w:szCs w:val="22"/>
          <w:lang w:val="uk-UA"/>
        </w:rPr>
        <w:t>___” _____________ 20__</w:t>
      </w:r>
      <w:r w:rsidRPr="008D79C5">
        <w:rPr>
          <w:sz w:val="22"/>
          <w:szCs w:val="22"/>
          <w:lang w:val="uk-UA"/>
        </w:rPr>
        <w:t>р.</w:t>
      </w:r>
    </w:p>
    <w:p w:rsidR="00870F9D" w:rsidRPr="008D79C5" w:rsidRDefault="00870F9D" w:rsidP="008D79C5">
      <w:pPr>
        <w:rPr>
          <w:sz w:val="18"/>
          <w:szCs w:val="18"/>
          <w:lang w:val="uk-UA"/>
        </w:rPr>
      </w:pPr>
    </w:p>
    <w:tbl>
      <w:tblPr>
        <w:tblW w:w="963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567"/>
        <w:gridCol w:w="1135"/>
        <w:gridCol w:w="1133"/>
        <w:gridCol w:w="992"/>
        <w:gridCol w:w="1276"/>
        <w:gridCol w:w="1134"/>
        <w:gridCol w:w="1134"/>
      </w:tblGrid>
      <w:tr w:rsidR="000A407E" w:rsidRPr="005E78CE" w:rsidTr="000A407E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A407E" w:rsidRPr="008D79C5" w:rsidRDefault="000A407E" w:rsidP="008D79C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7E" w:rsidRPr="005E78CE" w:rsidRDefault="000A407E" w:rsidP="00894B6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D79C5">
              <w:rPr>
                <w:bCs/>
                <w:sz w:val="18"/>
                <w:szCs w:val="18"/>
                <w:lang w:val="uk-UA"/>
              </w:rPr>
              <w:t xml:space="preserve">Найменування брухту </w:t>
            </w:r>
            <w:r w:rsidRPr="005E78CE">
              <w:rPr>
                <w:bCs/>
                <w:sz w:val="18"/>
                <w:szCs w:val="18"/>
                <w:lang w:val="uk-UA"/>
              </w:rPr>
              <w:t>та</w:t>
            </w:r>
          </w:p>
          <w:p w:rsidR="000A407E" w:rsidRPr="005E78CE" w:rsidRDefault="000A407E" w:rsidP="00894B6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E78CE">
              <w:rPr>
                <w:bCs/>
                <w:sz w:val="18"/>
                <w:szCs w:val="18"/>
                <w:lang w:val="uk-UA"/>
              </w:rPr>
              <w:t>відходів кольорових металів</w:t>
            </w:r>
          </w:p>
          <w:p w:rsidR="000A407E" w:rsidRPr="008D79C5" w:rsidRDefault="000A407E" w:rsidP="00894B6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E78CE">
              <w:rPr>
                <w:bCs/>
                <w:sz w:val="18"/>
                <w:szCs w:val="18"/>
                <w:lang w:val="uk-UA"/>
              </w:rPr>
              <w:t>ДСТУ 3211-95 (ГОСТ 1639-93)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7E" w:rsidRPr="008D79C5" w:rsidRDefault="000A407E" w:rsidP="005E78CE">
            <w:pPr>
              <w:ind w:left="-108" w:righ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8D79C5">
              <w:rPr>
                <w:bCs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07E" w:rsidRPr="008D79C5" w:rsidRDefault="000A407E" w:rsidP="008D79C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D79C5">
              <w:rPr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7E" w:rsidRPr="008D79C5" w:rsidRDefault="000A407E" w:rsidP="008D79C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D79C5">
              <w:rPr>
                <w:bCs/>
                <w:sz w:val="18"/>
                <w:szCs w:val="18"/>
                <w:lang w:val="uk-UA"/>
              </w:rPr>
              <w:t>Розрахункова вага брухту та відхо</w:t>
            </w:r>
            <w:r>
              <w:rPr>
                <w:bCs/>
                <w:sz w:val="18"/>
                <w:szCs w:val="18"/>
                <w:lang w:val="uk-UA"/>
              </w:rPr>
              <w:t xml:space="preserve">дів кольорових металів, всього </w:t>
            </w:r>
            <w:r w:rsidRPr="008D79C5">
              <w:rPr>
                <w:bCs/>
                <w:sz w:val="18"/>
                <w:szCs w:val="18"/>
                <w:lang w:val="uk-UA"/>
              </w:rPr>
              <w:t>(тонн)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7E" w:rsidRPr="008D79C5" w:rsidRDefault="000A407E" w:rsidP="008D79C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D79C5">
              <w:rPr>
                <w:bCs/>
                <w:sz w:val="18"/>
                <w:szCs w:val="18"/>
                <w:lang w:val="uk-UA"/>
              </w:rPr>
              <w:t>Ціна за одиницю виміру без ПДВ, (грн.)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7E" w:rsidRPr="008D79C5" w:rsidRDefault="000A407E" w:rsidP="008D79C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D79C5">
              <w:rPr>
                <w:bCs/>
                <w:sz w:val="18"/>
                <w:szCs w:val="18"/>
                <w:lang w:val="uk-UA"/>
              </w:rPr>
              <w:t>Загальна вартість без ПДВ, (грн.)</w:t>
            </w:r>
          </w:p>
        </w:tc>
      </w:tr>
      <w:tr w:rsidR="000A407E" w:rsidRPr="005E78CE" w:rsidTr="000A407E">
        <w:trPr>
          <w:trHeight w:val="8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7E" w:rsidRPr="008D79C5" w:rsidRDefault="000A407E" w:rsidP="008D79C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7E" w:rsidRPr="008D79C5" w:rsidRDefault="000A407E" w:rsidP="008D79C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7E" w:rsidRPr="008D79C5" w:rsidRDefault="000A407E" w:rsidP="005E78CE">
            <w:pPr>
              <w:ind w:left="-108" w:right="-108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894B67">
            <w:pPr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8D79C5">
              <w:rPr>
                <w:bCs/>
                <w:sz w:val="18"/>
                <w:szCs w:val="18"/>
                <w:lang w:val="uk-UA"/>
              </w:rPr>
              <w:t>Вг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. </w:t>
            </w:r>
            <w:r w:rsidRPr="008D79C5">
              <w:rPr>
                <w:bCs/>
                <w:sz w:val="18"/>
                <w:szCs w:val="18"/>
                <w:lang w:val="uk-UA"/>
              </w:rPr>
              <w:t>ТЕС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5E78CE">
            <w:pPr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8D79C5">
              <w:rPr>
                <w:bCs/>
                <w:sz w:val="18"/>
                <w:szCs w:val="18"/>
                <w:lang w:val="uk-UA"/>
              </w:rPr>
              <w:t>Тп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>.</w:t>
            </w:r>
            <w:r w:rsidRPr="005E78CE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8D79C5">
              <w:rPr>
                <w:bCs/>
                <w:sz w:val="18"/>
                <w:szCs w:val="18"/>
                <w:lang w:val="uk-UA"/>
              </w:rPr>
              <w:t>ТЕС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5E78CE">
            <w:pPr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8D79C5">
              <w:rPr>
                <w:bCs/>
                <w:sz w:val="18"/>
                <w:szCs w:val="18"/>
                <w:lang w:val="uk-UA"/>
              </w:rPr>
              <w:t>Зм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>.</w:t>
            </w:r>
            <w:r w:rsidRPr="005E78CE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8D79C5">
              <w:rPr>
                <w:bCs/>
                <w:sz w:val="18"/>
                <w:szCs w:val="18"/>
                <w:lang w:val="uk-UA"/>
              </w:rPr>
              <w:t>ТЕС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7E" w:rsidRPr="008D79C5" w:rsidRDefault="000A407E" w:rsidP="008D79C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7E" w:rsidRPr="008D79C5" w:rsidRDefault="000A407E" w:rsidP="008D79C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07E" w:rsidRPr="008D79C5" w:rsidRDefault="000A407E" w:rsidP="008D79C5">
            <w:pPr>
              <w:rPr>
                <w:bCs/>
                <w:sz w:val="18"/>
                <w:szCs w:val="18"/>
                <w:lang w:val="uk-UA"/>
              </w:rPr>
            </w:pPr>
          </w:p>
        </w:tc>
      </w:tr>
      <w:tr w:rsidR="000A407E" w:rsidRPr="005E78CE" w:rsidTr="000A407E">
        <w:trPr>
          <w:trHeight w:val="11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07E" w:rsidRPr="008D79C5" w:rsidRDefault="000A407E" w:rsidP="008D79C5">
            <w:pPr>
              <w:jc w:val="center"/>
              <w:rPr>
                <w:sz w:val="18"/>
                <w:szCs w:val="18"/>
                <w:lang w:val="uk-UA"/>
              </w:rPr>
            </w:pPr>
            <w:r w:rsidRPr="008D79C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7E" w:rsidRPr="008D79C5" w:rsidRDefault="000A407E" w:rsidP="008D79C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7E" w:rsidRPr="008D79C5" w:rsidRDefault="000A407E" w:rsidP="005E78C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894B67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894B67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CF345E" w:rsidRDefault="000A40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23796" w:rsidRDefault="000A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6013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60137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A407E" w:rsidRPr="005E78CE" w:rsidTr="000A407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07E" w:rsidRPr="008D79C5" w:rsidRDefault="000A407E" w:rsidP="008D79C5">
            <w:pPr>
              <w:jc w:val="center"/>
              <w:rPr>
                <w:sz w:val="18"/>
                <w:szCs w:val="18"/>
                <w:lang w:val="uk-UA"/>
              </w:rPr>
            </w:pPr>
            <w:r w:rsidRPr="008D79C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7E" w:rsidRPr="008D79C5" w:rsidRDefault="000A407E" w:rsidP="008D79C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7E" w:rsidRPr="008D79C5" w:rsidRDefault="000A407E" w:rsidP="005E78C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894B67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894B67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CF345E" w:rsidRDefault="000A40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23796" w:rsidRDefault="000A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6013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60137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A407E" w:rsidRPr="005E78CE" w:rsidTr="000A407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07E" w:rsidRPr="008D79C5" w:rsidRDefault="000A407E" w:rsidP="008D79C5">
            <w:pPr>
              <w:jc w:val="center"/>
              <w:rPr>
                <w:sz w:val="18"/>
                <w:szCs w:val="18"/>
                <w:lang w:val="uk-UA"/>
              </w:rPr>
            </w:pPr>
            <w:r w:rsidRPr="008D79C5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07E" w:rsidRPr="008D79C5" w:rsidRDefault="000A407E" w:rsidP="002241A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D79C5">
              <w:rPr>
                <w:bCs/>
                <w:sz w:val="18"/>
                <w:szCs w:val="18"/>
                <w:lang w:val="uk-UA"/>
              </w:rPr>
              <w:t>ВСЬ</w:t>
            </w:r>
            <w:r>
              <w:rPr>
                <w:bCs/>
                <w:sz w:val="18"/>
                <w:szCs w:val="18"/>
                <w:lang w:val="uk-UA"/>
              </w:rPr>
              <w:t>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5E78C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CF345E">
            <w:pPr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894B67">
            <w:pPr>
              <w:ind w:left="-108"/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894B67">
            <w:pPr>
              <w:ind w:left="-108"/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23796" w:rsidRDefault="000A4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6013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07E" w:rsidRPr="008D79C5" w:rsidRDefault="000A407E" w:rsidP="002241A5">
            <w:pPr>
              <w:ind w:left="-108"/>
              <w:jc w:val="right"/>
              <w:rPr>
                <w:bCs/>
                <w:sz w:val="18"/>
                <w:szCs w:val="18"/>
                <w:lang w:val="uk-UA"/>
              </w:rPr>
            </w:pPr>
          </w:p>
        </w:tc>
      </w:tr>
    </w:tbl>
    <w:p w:rsidR="00870F9D" w:rsidRPr="008D79C5" w:rsidRDefault="00870F9D" w:rsidP="008D79C5">
      <w:pPr>
        <w:jc w:val="both"/>
        <w:rPr>
          <w:sz w:val="22"/>
          <w:szCs w:val="22"/>
          <w:lang w:val="uk-UA"/>
        </w:rPr>
      </w:pPr>
    </w:p>
    <w:p w:rsidR="00870F9D" w:rsidRPr="008D79C5" w:rsidRDefault="00870F9D" w:rsidP="00CF345E">
      <w:pPr>
        <w:spacing w:line="300" w:lineRule="auto"/>
        <w:ind w:firstLine="567"/>
        <w:jc w:val="both"/>
        <w:rPr>
          <w:sz w:val="22"/>
          <w:szCs w:val="22"/>
          <w:lang w:val="uk-UA"/>
        </w:rPr>
      </w:pPr>
      <w:r w:rsidRPr="008D79C5">
        <w:rPr>
          <w:sz w:val="22"/>
          <w:szCs w:val="22"/>
          <w:lang w:val="uk-UA"/>
        </w:rPr>
        <w:t xml:space="preserve">Вартість металобрухту складає </w:t>
      </w:r>
      <w:r w:rsidR="000A407E">
        <w:rPr>
          <w:sz w:val="22"/>
          <w:szCs w:val="22"/>
          <w:lang w:val="uk-UA"/>
        </w:rPr>
        <w:t>_________</w:t>
      </w:r>
      <w:r w:rsidRPr="008D79C5">
        <w:rPr>
          <w:sz w:val="22"/>
          <w:szCs w:val="22"/>
          <w:lang w:val="uk-UA"/>
        </w:rPr>
        <w:t xml:space="preserve"> грн. (</w:t>
      </w:r>
      <w:r w:rsidR="000A407E">
        <w:rPr>
          <w:sz w:val="22"/>
          <w:szCs w:val="22"/>
          <w:lang w:val="uk-UA"/>
        </w:rPr>
        <w:t>________________</w:t>
      </w:r>
      <w:r w:rsidRPr="008D79C5">
        <w:rPr>
          <w:sz w:val="22"/>
          <w:szCs w:val="22"/>
          <w:lang w:val="uk-UA"/>
        </w:rPr>
        <w:t>), ПДВ не передбачено.</w:t>
      </w:r>
    </w:p>
    <w:p w:rsidR="00870F9D" w:rsidRPr="00642EBC" w:rsidRDefault="00870F9D" w:rsidP="002208BD">
      <w:pPr>
        <w:ind w:right="141" w:firstLine="567"/>
        <w:jc w:val="both"/>
        <w:rPr>
          <w:lang w:val="uk-UA"/>
        </w:rPr>
      </w:pPr>
    </w:p>
    <w:p w:rsidR="00870F9D" w:rsidRPr="001E1761" w:rsidRDefault="00870F9D" w:rsidP="002208BD">
      <w:pPr>
        <w:widowControl w:val="0"/>
        <w:ind w:right="141"/>
        <w:jc w:val="both"/>
        <w:rPr>
          <w:lang w:val="uk-UA"/>
        </w:rPr>
      </w:pPr>
      <w:r w:rsidRPr="001E1761">
        <w:rPr>
          <w:lang w:val="uk-UA"/>
        </w:rPr>
        <w:t>“ПОКУПЕЦЬ”</w:t>
      </w:r>
      <w:r w:rsidRPr="001E1761">
        <w:rPr>
          <w:lang w:val="uk-UA"/>
        </w:rPr>
        <w:tab/>
      </w:r>
      <w:r w:rsidRPr="001E1761">
        <w:rPr>
          <w:lang w:val="uk-UA"/>
        </w:rPr>
        <w:tab/>
      </w:r>
      <w:r w:rsidRPr="001E1761">
        <w:rPr>
          <w:lang w:val="uk-UA"/>
        </w:rPr>
        <w:tab/>
      </w:r>
      <w:r w:rsidRPr="001E1761">
        <w:rPr>
          <w:lang w:val="uk-UA"/>
        </w:rPr>
        <w:tab/>
        <w:t xml:space="preserve">    </w:t>
      </w:r>
      <w:r>
        <w:rPr>
          <w:lang w:val="uk-UA"/>
        </w:rPr>
        <w:t xml:space="preserve">  </w:t>
      </w:r>
      <w:r w:rsidRPr="001E1761">
        <w:rPr>
          <w:lang w:val="uk-UA"/>
        </w:rPr>
        <w:t>“ПРОДАВЕЦЬ”</w:t>
      </w:r>
    </w:p>
    <w:tbl>
      <w:tblPr>
        <w:tblW w:w="96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2"/>
        <w:gridCol w:w="4822"/>
      </w:tblGrid>
      <w:tr w:rsidR="00870F9D" w:rsidRPr="001E1761" w:rsidTr="00B85938">
        <w:tc>
          <w:tcPr>
            <w:tcW w:w="4822" w:type="dxa"/>
          </w:tcPr>
          <w:p w:rsidR="00870F9D" w:rsidRPr="001E1761" w:rsidRDefault="00870F9D" w:rsidP="005D3372">
            <w:pPr>
              <w:tabs>
                <w:tab w:val="center" w:pos="4568"/>
              </w:tabs>
              <w:ind w:left="176" w:right="139"/>
              <w:rPr>
                <w:b/>
                <w:sz w:val="8"/>
                <w:szCs w:val="8"/>
                <w:lang w:val="uk-UA"/>
              </w:rPr>
            </w:pPr>
          </w:p>
          <w:p w:rsidR="00870F9D" w:rsidRPr="001E1761" w:rsidRDefault="00870F9D" w:rsidP="005D3372">
            <w:pPr>
              <w:tabs>
                <w:tab w:val="center" w:pos="4568"/>
              </w:tabs>
              <w:ind w:left="176" w:right="139"/>
              <w:rPr>
                <w:b/>
                <w:lang w:val="uk-UA"/>
              </w:rPr>
            </w:pPr>
            <w:r w:rsidRPr="001E1761">
              <w:rPr>
                <w:b/>
                <w:lang w:val="uk-UA"/>
              </w:rPr>
              <w:t>Директор</w:t>
            </w:r>
          </w:p>
          <w:p w:rsidR="00870F9D" w:rsidRPr="00E97454" w:rsidRDefault="00870F9D" w:rsidP="005D3372">
            <w:pPr>
              <w:tabs>
                <w:tab w:val="center" w:pos="4568"/>
              </w:tabs>
              <w:ind w:left="176" w:right="139"/>
              <w:rPr>
                <w:b/>
                <w:sz w:val="36"/>
                <w:szCs w:val="36"/>
                <w:lang w:val="uk-UA"/>
              </w:rPr>
            </w:pPr>
          </w:p>
          <w:p w:rsidR="00870F9D" w:rsidRPr="001E1761" w:rsidRDefault="00870F9D" w:rsidP="000A407E">
            <w:pPr>
              <w:tabs>
                <w:tab w:val="center" w:pos="4568"/>
              </w:tabs>
              <w:ind w:left="176" w:right="139"/>
              <w:jc w:val="right"/>
              <w:rPr>
                <w:lang w:val="uk-UA"/>
              </w:rPr>
            </w:pPr>
            <w:r w:rsidRPr="001E1761">
              <w:rPr>
                <w:b/>
                <w:lang w:val="uk-UA"/>
              </w:rPr>
              <w:t xml:space="preserve">______________ </w:t>
            </w:r>
          </w:p>
        </w:tc>
        <w:tc>
          <w:tcPr>
            <w:tcW w:w="4822" w:type="dxa"/>
          </w:tcPr>
          <w:p w:rsidR="00870F9D" w:rsidRPr="00E97454" w:rsidRDefault="00870F9D" w:rsidP="005D3372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70F9D" w:rsidRPr="001E1761" w:rsidRDefault="000A407E" w:rsidP="0088512E">
            <w:pPr>
              <w:tabs>
                <w:tab w:val="center" w:pos="4568"/>
              </w:tabs>
              <w:ind w:right="13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  <w:r w:rsidR="00870F9D" w:rsidRPr="001E1761">
              <w:rPr>
                <w:b/>
                <w:lang w:val="uk-UA"/>
              </w:rPr>
              <w:t>иректор</w:t>
            </w:r>
            <w:bookmarkStart w:id="0" w:name="_GoBack"/>
            <w:bookmarkEnd w:id="0"/>
          </w:p>
          <w:p w:rsidR="00870F9D" w:rsidRPr="001E1761" w:rsidRDefault="00870F9D" w:rsidP="0088512E">
            <w:pPr>
              <w:tabs>
                <w:tab w:val="center" w:pos="4568"/>
              </w:tabs>
              <w:ind w:left="176" w:right="139"/>
              <w:rPr>
                <w:b/>
                <w:sz w:val="36"/>
                <w:szCs w:val="36"/>
              </w:rPr>
            </w:pPr>
          </w:p>
          <w:p w:rsidR="00870F9D" w:rsidRPr="001E1761" w:rsidRDefault="00870F9D" w:rsidP="000A407E">
            <w:pPr>
              <w:tabs>
                <w:tab w:val="center" w:pos="4568"/>
              </w:tabs>
              <w:ind w:left="176" w:right="139"/>
              <w:jc w:val="right"/>
              <w:rPr>
                <w:color w:val="000000"/>
                <w:lang w:val="uk-UA"/>
              </w:rPr>
            </w:pPr>
            <w:r w:rsidRPr="001E1761">
              <w:rPr>
                <w:b/>
                <w:lang w:val="uk-UA"/>
              </w:rPr>
              <w:t xml:space="preserve">______________ </w:t>
            </w:r>
          </w:p>
        </w:tc>
      </w:tr>
    </w:tbl>
    <w:p w:rsidR="00870F9D" w:rsidRPr="001E1761" w:rsidRDefault="00870F9D" w:rsidP="001E1761">
      <w:pPr>
        <w:widowControl w:val="0"/>
        <w:ind w:right="141"/>
        <w:jc w:val="both"/>
        <w:rPr>
          <w:sz w:val="28"/>
          <w:szCs w:val="28"/>
          <w:lang w:val="uk-UA"/>
        </w:rPr>
      </w:pPr>
    </w:p>
    <w:sectPr w:rsidR="00870F9D" w:rsidRPr="001E1761" w:rsidSect="009C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2D97"/>
    <w:rsid w:val="000656DA"/>
    <w:rsid w:val="000A407E"/>
    <w:rsid w:val="000D5FDE"/>
    <w:rsid w:val="000F402F"/>
    <w:rsid w:val="001514D6"/>
    <w:rsid w:val="001D1D5D"/>
    <w:rsid w:val="001E1761"/>
    <w:rsid w:val="001E2874"/>
    <w:rsid w:val="002208BD"/>
    <w:rsid w:val="002241A5"/>
    <w:rsid w:val="002805D6"/>
    <w:rsid w:val="002D439B"/>
    <w:rsid w:val="00300F00"/>
    <w:rsid w:val="003249B2"/>
    <w:rsid w:val="0033038F"/>
    <w:rsid w:val="0037399C"/>
    <w:rsid w:val="003756D7"/>
    <w:rsid w:val="00397923"/>
    <w:rsid w:val="003D351D"/>
    <w:rsid w:val="00441B9D"/>
    <w:rsid w:val="0045040C"/>
    <w:rsid w:val="005200F7"/>
    <w:rsid w:val="00522BE2"/>
    <w:rsid w:val="00525D64"/>
    <w:rsid w:val="00526E1B"/>
    <w:rsid w:val="005367B8"/>
    <w:rsid w:val="005D3372"/>
    <w:rsid w:val="005D5486"/>
    <w:rsid w:val="005E78CE"/>
    <w:rsid w:val="0060137E"/>
    <w:rsid w:val="006016BB"/>
    <w:rsid w:val="00613CB7"/>
    <w:rsid w:val="0061433B"/>
    <w:rsid w:val="00627FCC"/>
    <w:rsid w:val="00642EBC"/>
    <w:rsid w:val="006C693B"/>
    <w:rsid w:val="00775EFD"/>
    <w:rsid w:val="007F4003"/>
    <w:rsid w:val="00823796"/>
    <w:rsid w:val="00845B1F"/>
    <w:rsid w:val="00870F9D"/>
    <w:rsid w:val="00873F96"/>
    <w:rsid w:val="00874BE1"/>
    <w:rsid w:val="0088512E"/>
    <w:rsid w:val="008867D5"/>
    <w:rsid w:val="00894B67"/>
    <w:rsid w:val="008B6793"/>
    <w:rsid w:val="008C2D4D"/>
    <w:rsid w:val="008D402D"/>
    <w:rsid w:val="008D6CC4"/>
    <w:rsid w:val="008D79C5"/>
    <w:rsid w:val="0092685F"/>
    <w:rsid w:val="00933DD9"/>
    <w:rsid w:val="00945601"/>
    <w:rsid w:val="009B5890"/>
    <w:rsid w:val="009C592D"/>
    <w:rsid w:val="009F380B"/>
    <w:rsid w:val="00A17720"/>
    <w:rsid w:val="00A254AD"/>
    <w:rsid w:val="00B13472"/>
    <w:rsid w:val="00B2425E"/>
    <w:rsid w:val="00B27C05"/>
    <w:rsid w:val="00B85938"/>
    <w:rsid w:val="00BA5588"/>
    <w:rsid w:val="00BE2EE8"/>
    <w:rsid w:val="00C00330"/>
    <w:rsid w:val="00CF345E"/>
    <w:rsid w:val="00D6694C"/>
    <w:rsid w:val="00DB6E77"/>
    <w:rsid w:val="00DE4CBA"/>
    <w:rsid w:val="00E23A3A"/>
    <w:rsid w:val="00E97454"/>
    <w:rsid w:val="00F32AEC"/>
    <w:rsid w:val="00FA3823"/>
    <w:rsid w:val="00FB5B54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1514D6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1514D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1514D6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514D6"/>
    <w:pPr>
      <w:ind w:firstLine="709"/>
      <w:jc w:val="both"/>
    </w:pPr>
    <w:rPr>
      <w:szCs w:val="20"/>
      <w:lang w:val="en-US"/>
    </w:rPr>
  </w:style>
  <w:style w:type="character" w:customStyle="1" w:styleId="20">
    <w:name w:val="Основной текст с отступом 2 Знак"/>
    <w:link w:val="2"/>
    <w:uiPriority w:val="99"/>
    <w:locked/>
    <w:rsid w:val="001514D6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rsid w:val="00A17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1772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uiPriority w:val="99"/>
    <w:rsid w:val="00873F9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1514D6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1514D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5">
    <w:name w:val="Нижний колонтитул Знак"/>
    <w:link w:val="a4"/>
    <w:uiPriority w:val="99"/>
    <w:locked/>
    <w:rsid w:val="001514D6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514D6"/>
    <w:pPr>
      <w:ind w:firstLine="709"/>
      <w:jc w:val="both"/>
    </w:pPr>
    <w:rPr>
      <w:szCs w:val="20"/>
      <w:lang w:val="en-US"/>
    </w:rPr>
  </w:style>
  <w:style w:type="character" w:customStyle="1" w:styleId="20">
    <w:name w:val="Основной текст с отступом 2 Знак"/>
    <w:link w:val="2"/>
    <w:uiPriority w:val="99"/>
    <w:locked/>
    <w:rsid w:val="001514D6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rsid w:val="00A17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1772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uiPriority w:val="99"/>
    <w:rsid w:val="00873F9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</vt:lpstr>
    </vt:vector>
  </TitlesOfParts>
  <Company>ПАТ "Центренерго"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subject/>
  <dc:creator>shvachka</dc:creator>
  <cp:keywords/>
  <dc:description/>
  <cp:lastModifiedBy>mtp09</cp:lastModifiedBy>
  <cp:revision>2</cp:revision>
  <cp:lastPrinted>2017-04-06T10:04:00Z</cp:lastPrinted>
  <dcterms:created xsi:type="dcterms:W3CDTF">2019-10-07T07:20:00Z</dcterms:created>
  <dcterms:modified xsi:type="dcterms:W3CDTF">2019-10-07T07:20:00Z</dcterms:modified>
</cp:coreProperties>
</file>