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r w:rsidRPr="00827999">
              <w:rPr>
                <w:rFonts w:ascii="Times New Roman" w:eastAsia="Times New Roman" w:hAnsi="Times New Roman" w:cs="Times New Roman"/>
                <w:b/>
                <w:color w:val="000000"/>
                <w:sz w:val="20"/>
                <w:szCs w:val="20"/>
                <w:lang w:eastAsia="ru-RU"/>
              </w:rPr>
              <w:t>Наймену</w:t>
            </w:r>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вання</w:t>
            </w:r>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Адреса місцезна-хо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документ, який надає повнова-</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Житомир</w:t>
            </w:r>
            <w:r w:rsidR="00571350">
              <w:rPr>
                <w:rFonts w:ascii="Times New Roman" w:eastAsia="Times New Roman" w:hAnsi="Times New Roman" w:cs="Times New Roman"/>
                <w:color w:val="000000"/>
                <w:sz w:val="20"/>
                <w:szCs w:val="20"/>
                <w:lang w:eastAsia="ru-RU"/>
              </w:rPr>
              <w:t>ька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F40EE4"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9F740B">
              <w:rPr>
                <w:rFonts w:ascii="Times New Roman" w:eastAsia="Times New Roman" w:hAnsi="Times New Roman" w:cs="Times New Roman"/>
                <w:color w:val="000000"/>
                <w:sz w:val="20"/>
                <w:szCs w:val="20"/>
                <w:lang w:eastAsia="ru-RU"/>
              </w:rPr>
              <w:t xml:space="preserve">сть, м.Овруч, вулл. </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F40EE4"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F740B" w:rsidRPr="009F740B" w:rsidRDefault="00571350" w:rsidP="009F740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9F740B" w:rsidRPr="009F740B">
              <w:rPr>
                <w:rFonts w:ascii="Times New Roman" w:hAnsi="Times New Roman"/>
              </w:rPr>
              <w:t>бойлер – 2 шт., вогнегасник – 1 шт., котел електричний – 1 шт., сковорода електрична – 2 шт., плита електрична – 4 шт., шафа жарочна – 1 шт., котел варочний – 1 шт., мармит – 2 шт., машина протирочна – 1 шт., машина овочерізальна – 1 шт., ванна мийна – 10 шт., морозильна камера – 1 шт., холодильник «Норд» - 1 шт., каструля з нерж. сталі на 40 л. – 1 шт., каструля з алюмінію на 40 л – 2 шт., каструля з алюмінію на 20 л – 1 шт., каструля з алюмінію на 10 л – 1 шт., каструля з алюмінію на 3 л – 2 шт., тарілка глибока – 215 шт., тарілка підставна -215 шт., стакан - 215 шт., ложка – 115 шт., ваги великі – 1 шт., холодильник – 2 шт., стелаж дерев’яний – 5 шт., візок металевий – 1 шт., стіл з алюмінієвим верхом – 11 шт., стіл дерев’яний – 9 шт., стіл дитячий – 2 шт., водонагрівач – 1 шт., стілець – 7 шт., лава обідня – 4 шт., ванна велика – 2 шт., шафа тридверна – 1 шт., шафа дводверна – 2 шт., шафа однодверна – 1 шт., стіл – 3 шт., сушка для дощок – 1 шт., табуретка – 3 шт., шафа – 1 шт., стелаж для взуття – 1 шт., вішалка навісна – 1 шт., вішалка на підставці – 1 шт.</w:t>
            </w:r>
          </w:p>
          <w:p w:rsidR="009F740B" w:rsidRDefault="009F740B" w:rsidP="009F740B">
            <w:pPr>
              <w:spacing w:before="120" w:after="0" w:line="240" w:lineRule="auto"/>
              <w:rPr>
                <w:rFonts w:ascii="Times New Roman" w:hAnsi="Times New Roman"/>
              </w:rPr>
            </w:pPr>
          </w:p>
          <w:p w:rsidR="00571350" w:rsidRPr="00A715D7" w:rsidRDefault="00571350" w:rsidP="009F740B">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9F740B">
              <w:rPr>
                <w:rFonts w:ascii="Times New Roman" w:hAnsi="Times New Roman"/>
                <w:b/>
                <w:bCs/>
              </w:rPr>
              <w:t>кількість обладнання: 43</w:t>
            </w:r>
            <w:r>
              <w:rPr>
                <w:rFonts w:ascii="Times New Roman" w:hAnsi="Times New Roman"/>
                <w:b/>
                <w:bCs/>
              </w:rPr>
              <w:t xml:space="preserve"> шт.</w:t>
            </w:r>
            <w:r w:rsidRPr="00D71DAC">
              <w:rPr>
                <w:rFonts w:ascii="Times New Roman" w:hAnsi="Times New Roman"/>
                <w:b/>
                <w:bCs/>
              </w:rPr>
              <w:t xml:space="preserve"> Місцезнаходження: </w:t>
            </w:r>
            <w:r w:rsidR="009F740B">
              <w:rPr>
                <w:rFonts w:ascii="Times New Roman" w:hAnsi="Times New Roman"/>
                <w:b/>
                <w:bCs/>
              </w:rPr>
              <w:t>11106</w:t>
            </w:r>
            <w:r>
              <w:rPr>
                <w:rFonts w:ascii="Times New Roman" w:hAnsi="Times New Roman"/>
                <w:b/>
                <w:bCs/>
              </w:rPr>
              <w:t>,</w:t>
            </w:r>
            <w:r w:rsidRPr="00D71DAC">
              <w:rPr>
                <w:rFonts w:ascii="Times New Roman" w:hAnsi="Times New Roman"/>
                <w:b/>
                <w:bCs/>
              </w:rPr>
              <w:t xml:space="preserve"> Житомирська обл.</w:t>
            </w:r>
            <w:r>
              <w:rPr>
                <w:rFonts w:ascii="Times New Roman" w:hAnsi="Times New Roman"/>
                <w:b/>
                <w:bCs/>
              </w:rPr>
              <w:t>,</w:t>
            </w:r>
            <w:r w:rsidRPr="00FB523B">
              <w:rPr>
                <w:rFonts w:ascii="Times New Roman" w:hAnsi="Times New Roman"/>
                <w:b/>
                <w:bCs/>
              </w:rPr>
              <w:t> </w:t>
            </w:r>
            <w:r>
              <w:rPr>
                <w:rFonts w:ascii="Times New Roman" w:hAnsi="Times New Roman"/>
                <w:b/>
                <w:bCs/>
              </w:rPr>
              <w:t>м.</w:t>
            </w:r>
            <w:r w:rsidR="009F740B">
              <w:rPr>
                <w:rFonts w:ascii="Times New Roman" w:hAnsi="Times New Roman"/>
                <w:b/>
                <w:bCs/>
              </w:rPr>
              <w:t xml:space="preserve"> </w:t>
            </w:r>
            <w:r>
              <w:rPr>
                <w:rFonts w:ascii="Times New Roman" w:hAnsi="Times New Roman"/>
                <w:b/>
                <w:bCs/>
              </w:rPr>
              <w:t>Овруч,</w:t>
            </w:r>
            <w:r w:rsidR="009F740B">
              <w:rPr>
                <w:rFonts w:ascii="Times New Roman" w:hAnsi="Times New Roman"/>
                <w:b/>
                <w:bCs/>
              </w:rPr>
              <w:t xml:space="preserve"> вул. Князя Олега, 11</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3362E" w:rsidRPr="00A715D7" w:rsidRDefault="0013362E" w:rsidP="00F40EE4">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w:t>
            </w:r>
            <w:r w:rsidRPr="00A715D7">
              <w:rPr>
                <w:rFonts w:ascii="Times New Roman" w:eastAsia="Times New Roman" w:hAnsi="Times New Roman" w:cs="Times New Roman"/>
                <w:b/>
                <w:color w:val="000000"/>
                <w:lang w:eastAsia="ru-RU"/>
              </w:rPr>
              <w:lastRenderedPageBreak/>
              <w:t xml:space="preserve">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оренду державного і комунального майна” (Відомості Верховної Ради України,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lastRenderedPageBreak/>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34251A">
              <w:rPr>
                <w:rFonts w:ascii="Times New Roman" w:hAnsi="Times New Roman" w:cs="Times New Roman"/>
                <w:b/>
                <w:color w:val="000000"/>
                <w:u w:val="single"/>
              </w:rPr>
              <w:t>121815,8</w:t>
            </w:r>
            <w:r w:rsidRPr="00571350">
              <w:rPr>
                <w:rFonts w:ascii="Times New Roman" w:hAnsi="Times New Roman" w:cs="Times New Roman"/>
                <w:b/>
                <w:color w:val="000000"/>
                <w:u w:val="single"/>
              </w:rPr>
              <w:t>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Редчиць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34251A">
              <w:rPr>
                <w:rFonts w:ascii="Times New Roman" w:hAnsi="Times New Roman" w:cs="Times New Roman"/>
                <w:b/>
                <w:color w:val="000000"/>
                <w:u w:val="single"/>
              </w:rPr>
              <w:t>12</w:t>
            </w:r>
            <w:r w:rsidR="00F85183">
              <w:rPr>
                <w:rFonts w:ascii="Times New Roman" w:hAnsi="Times New Roman" w:cs="Times New Roman"/>
                <w:b/>
                <w:color w:val="000000"/>
                <w:u w:val="single"/>
              </w:rPr>
              <w:t>1815,8</w:t>
            </w:r>
            <w:r w:rsidRPr="00571350">
              <w:rPr>
                <w:rFonts w:ascii="Times New Roman" w:hAnsi="Times New Roman" w:cs="Times New Roman"/>
                <w:b/>
                <w:color w:val="000000"/>
                <w:u w:val="single"/>
              </w:rPr>
              <w:t>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F40EE4">
              <w:rPr>
                <w:rFonts w:ascii="Times New Roman" w:hAnsi="Times New Roman" w:cs="Times New Roman"/>
                <w:b/>
              </w:rPr>
              <w:t>203,</w:t>
            </w:r>
            <w:bookmarkStart w:id="0" w:name="_GoBack"/>
            <w:bookmarkEnd w:id="0"/>
            <w:r w:rsidR="00F40EE4">
              <w:rPr>
                <w:rFonts w:ascii="Times New Roman" w:hAnsi="Times New Roman" w:cs="Times New Roman"/>
                <w:b/>
              </w:rPr>
              <w:t>02</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w:t>
      </w:r>
      <w:r w:rsidRPr="00054A0F">
        <w:rPr>
          <w:rFonts w:ascii="Times New Roman" w:eastAsia="Times New Roman" w:hAnsi="Times New Roman" w:cs="Times New Roman"/>
          <w:lang w:eastAsia="ru-RU"/>
        </w:rPr>
        <w:lastRenderedPageBreak/>
        <w:t>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w:t>
      </w:r>
      <w:r w:rsidRPr="00A715D7">
        <w:rPr>
          <w:rFonts w:ascii="Times New Roman" w:eastAsia="Times New Roman" w:hAnsi="Times New Roman" w:cs="Times New Roman"/>
          <w:lang w:eastAsia="ru-RU"/>
        </w:rPr>
        <w:lastRenderedPageBreak/>
        <w:t>приватизацію державного і комунального майна”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w:t>
      </w:r>
      <w:r w:rsidRPr="00A715D7">
        <w:rPr>
          <w:rFonts w:ascii="Times New Roman" w:eastAsia="Times New Roman" w:hAnsi="Times New Roman" w:cs="Times New Roman"/>
          <w:lang w:eastAsia="ru-RU"/>
        </w:rPr>
        <w:lastRenderedPageBreak/>
        <w:t>підлягають відшкодуванню Орендарем, підписати і повернути Балансоутримувачу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w:t>
      </w:r>
      <w:r w:rsidRPr="00A715D7">
        <w:rPr>
          <w:rFonts w:ascii="Times New Roman" w:eastAsia="Times New Roman" w:hAnsi="Times New Roman" w:cs="Times New Roman"/>
          <w:lang w:eastAsia="ru-RU"/>
        </w:rPr>
        <w:lastRenderedPageBreak/>
        <w:t xml:space="preserve">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w:t>
      </w:r>
      <w:r w:rsidRPr="00A715D7">
        <w:rPr>
          <w:rFonts w:ascii="Times New Roman" w:eastAsia="Times New Roman" w:hAnsi="Times New Roman" w:cs="Times New Roman"/>
          <w:lang w:eastAsia="ru-RU"/>
        </w:rPr>
        <w:lastRenderedPageBreak/>
        <w:t>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з моменту підписання Балансоутримувачем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571350" w:rsidRPr="000F2183" w:rsidTr="00DC2A40">
        <w:tc>
          <w:tcPr>
            <w:tcW w:w="3685" w:type="dxa"/>
            <w:tcBorders>
              <w:top w:val="nil"/>
              <w:left w:val="nil"/>
              <w:bottom w:val="nil"/>
              <w:right w:val="nil"/>
            </w:tcBorders>
          </w:tcPr>
          <w:p w:rsidR="008F2B9F" w:rsidRDefault="008F2B9F" w:rsidP="00DC2A40">
            <w:pPr>
              <w:autoSpaceDE w:val="0"/>
              <w:autoSpaceDN w:val="0"/>
              <w:adjustRightInd w:val="0"/>
              <w:spacing w:after="0"/>
              <w:rPr>
                <w:rFonts w:ascii="Times New Roman" w:hAnsi="Times New Roman" w:cs="Times New Roman"/>
                <w:b/>
              </w:rPr>
            </w:pPr>
          </w:p>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 ОЗО «Овруцький ЗЗСО І-ІІІ ступенів №1»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з/п</w:t>
            </w:r>
          </w:p>
        </w:tc>
        <w:tc>
          <w:tcPr>
            <w:tcW w:w="3412" w:type="dxa"/>
          </w:tcPr>
          <w:p w:rsidR="00571350" w:rsidRPr="000F2183" w:rsidRDefault="00571350" w:rsidP="00DC2A40">
            <w:pPr>
              <w:autoSpaceDE w:val="0"/>
              <w:autoSpaceDN w:val="0"/>
              <w:adjustRightInd w:val="0"/>
              <w:spacing w:line="120" w:lineRule="atLeast"/>
              <w:jc w:val="center"/>
            </w:pPr>
            <w:r w:rsidRPr="000F2183">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Балансова вартість, 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4B5"/>
    <w:rsid w:val="0013362E"/>
    <w:rsid w:val="00262380"/>
    <w:rsid w:val="0034251A"/>
    <w:rsid w:val="004B3D88"/>
    <w:rsid w:val="00571350"/>
    <w:rsid w:val="005B767B"/>
    <w:rsid w:val="0065186B"/>
    <w:rsid w:val="007A45E6"/>
    <w:rsid w:val="007B2C72"/>
    <w:rsid w:val="008151B8"/>
    <w:rsid w:val="008F2B9F"/>
    <w:rsid w:val="00956204"/>
    <w:rsid w:val="009F740B"/>
    <w:rsid w:val="00C31BF4"/>
    <w:rsid w:val="00D03B96"/>
    <w:rsid w:val="00F06654"/>
    <w:rsid w:val="00F40EE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9</cp:revision>
  <dcterms:created xsi:type="dcterms:W3CDTF">2021-04-28T11:39:00Z</dcterms:created>
  <dcterms:modified xsi:type="dcterms:W3CDTF">2021-06-08T12:03:00Z</dcterms:modified>
</cp:coreProperties>
</file>