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800"/>
        <w:gridCol w:w="2276"/>
        <w:gridCol w:w="1601"/>
        <w:gridCol w:w="1456"/>
        <w:gridCol w:w="1608"/>
        <w:gridCol w:w="1604"/>
      </w:tblGrid>
      <w:tr w:rsidR="00211A06" w:rsidTr="002F2986">
        <w:trPr>
          <w:trHeight w:val="547"/>
        </w:trPr>
        <w:tc>
          <w:tcPr>
            <w:tcW w:w="9345" w:type="dxa"/>
            <w:gridSpan w:val="6"/>
          </w:tcPr>
          <w:p w:rsidR="00211A06" w:rsidRPr="00211A06" w:rsidRDefault="00211A06" w:rsidP="00211A06">
            <w:pPr>
              <w:jc w:val="both"/>
            </w:pPr>
            <w:proofErr w:type="spellStart"/>
            <w:r w:rsidRPr="00211A06">
              <w:t>Реєстр</w:t>
            </w:r>
            <w:proofErr w:type="spellEnd"/>
            <w:r w:rsidRPr="00211A06">
              <w:t xml:space="preserve"> </w:t>
            </w:r>
            <w:proofErr w:type="spellStart"/>
            <w:r w:rsidRPr="00211A06">
              <w:t>актів</w:t>
            </w:r>
            <w:proofErr w:type="spellEnd"/>
            <w:r w:rsidRPr="00211A06">
              <w:t xml:space="preserve"> ПП «</w:t>
            </w:r>
            <w:proofErr w:type="spellStart"/>
            <w:r w:rsidRPr="00211A06">
              <w:t>Мілкстар</w:t>
            </w:r>
            <w:proofErr w:type="spellEnd"/>
            <w:r w:rsidRPr="00211A06">
              <w:t xml:space="preserve">» (код </w:t>
            </w:r>
            <w:proofErr w:type="gramStart"/>
            <w:r w:rsidRPr="00211A06">
              <w:t>ЄДРПОУ  36543514</w:t>
            </w:r>
            <w:proofErr w:type="gramEnd"/>
            <w:r w:rsidRPr="00211A06">
              <w:t>)</w:t>
            </w:r>
          </w:p>
          <w:p w:rsidR="00211A06" w:rsidRPr="00211A06" w:rsidRDefault="00211A06" w:rsidP="00211A06">
            <w:pPr>
              <w:jc w:val="both"/>
            </w:pPr>
          </w:p>
        </w:tc>
      </w:tr>
      <w:tr w:rsidR="00EB14B7" w:rsidTr="00EB14B7">
        <w:tc>
          <w:tcPr>
            <w:tcW w:w="800" w:type="dxa"/>
          </w:tcPr>
          <w:p w:rsidR="00EB14B7" w:rsidRPr="00211A06" w:rsidRDefault="00EB14B7" w:rsidP="00EB14B7">
            <w:bookmarkStart w:id="0" w:name="_GoBack"/>
            <w:r>
              <w:rPr>
                <w:lang w:val="uk-UA"/>
              </w:rPr>
              <w:t>№ п/п</w:t>
            </w:r>
          </w:p>
        </w:tc>
        <w:tc>
          <w:tcPr>
            <w:tcW w:w="2276" w:type="dxa"/>
          </w:tcPr>
          <w:p w:rsidR="00EB14B7" w:rsidRPr="00F42F0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456" w:type="dxa"/>
          </w:tcPr>
          <w:p w:rsidR="00EB14B7" w:rsidRPr="00F42F0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Сума за актом</w:t>
            </w:r>
          </w:p>
        </w:tc>
        <w:tc>
          <w:tcPr>
            <w:tcW w:w="1608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604" w:type="dxa"/>
            <w:shd w:val="clear" w:color="auto" w:fill="auto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</w:p>
        </w:tc>
      </w:tr>
      <w:bookmarkEnd w:id="0"/>
      <w:tr w:rsidR="00EB14B7" w:rsidTr="00EB14B7">
        <w:tc>
          <w:tcPr>
            <w:tcW w:w="800" w:type="dxa"/>
          </w:tcPr>
          <w:p w:rsidR="00EB14B7" w:rsidRPr="00211A06" w:rsidRDefault="00EB14B7" w:rsidP="00EB14B7">
            <w:r w:rsidRPr="00211A06">
              <w:t>1</w:t>
            </w:r>
          </w:p>
        </w:tc>
        <w:tc>
          <w:tcPr>
            <w:tcW w:w="2276" w:type="dxa"/>
          </w:tcPr>
          <w:p w:rsidR="00EB14B7" w:rsidRPr="00211A06" w:rsidRDefault="00EB14B7" w:rsidP="00EB14B7">
            <w:r w:rsidRPr="00211A06">
              <w:t>Акт № PM-0000215</w:t>
            </w:r>
          </w:p>
          <w:p w:rsidR="00EB14B7" w:rsidRPr="00211A06" w:rsidRDefault="00EB14B7" w:rsidP="00EB14B7"/>
        </w:tc>
        <w:tc>
          <w:tcPr>
            <w:tcW w:w="1601" w:type="dxa"/>
          </w:tcPr>
          <w:p w:rsidR="00EB14B7" w:rsidRPr="00211A06" w:rsidRDefault="00EB14B7" w:rsidP="00EB14B7">
            <w:pPr>
              <w:jc w:val="both"/>
            </w:pPr>
            <w:r w:rsidRPr="00211A06">
              <w:t>31.12.2018</w:t>
            </w:r>
          </w:p>
        </w:tc>
        <w:tc>
          <w:tcPr>
            <w:tcW w:w="1456" w:type="dxa"/>
          </w:tcPr>
          <w:p w:rsidR="00EB14B7" w:rsidRPr="00211A06" w:rsidRDefault="00EB14B7" w:rsidP="00EB14B7">
            <w:pPr>
              <w:jc w:val="both"/>
            </w:pPr>
            <w:r w:rsidRPr="00211A06">
              <w:t>780,00</w:t>
            </w:r>
          </w:p>
        </w:tc>
        <w:tc>
          <w:tcPr>
            <w:tcW w:w="1608" w:type="dxa"/>
          </w:tcPr>
          <w:p w:rsidR="00EB14B7" w:rsidRPr="00211A06" w:rsidRDefault="00EB14B7" w:rsidP="00EB14B7">
            <w:pPr>
              <w:jc w:val="both"/>
            </w:pPr>
            <w:proofErr w:type="spellStart"/>
            <w:r w:rsidRPr="00211A06">
              <w:t>Договір</w:t>
            </w:r>
            <w:proofErr w:type="spellEnd"/>
            <w:r w:rsidRPr="00211A06">
              <w:t xml:space="preserve"> № РМ-38 </w:t>
            </w:r>
            <w:proofErr w:type="spellStart"/>
            <w:r w:rsidRPr="00211A06">
              <w:t>від</w:t>
            </w:r>
            <w:proofErr w:type="spellEnd"/>
            <w:r w:rsidRPr="00211A06">
              <w:t xml:space="preserve"> 01.02.2017</w:t>
            </w:r>
          </w:p>
        </w:tc>
        <w:tc>
          <w:tcPr>
            <w:tcW w:w="1604" w:type="dxa"/>
            <w:shd w:val="clear" w:color="auto" w:fill="auto"/>
          </w:tcPr>
          <w:p w:rsidR="00EB14B7" w:rsidRPr="00211A06" w:rsidRDefault="00EB14B7" w:rsidP="00EB14B7">
            <w:r w:rsidRPr="00211A06">
              <w:t xml:space="preserve">За </w:t>
            </w:r>
            <w:proofErr w:type="spellStart"/>
            <w:r w:rsidRPr="00211A06">
              <w:t>оренду</w:t>
            </w:r>
            <w:proofErr w:type="spellEnd"/>
            <w:r w:rsidRPr="00211A06">
              <w:t xml:space="preserve"> </w:t>
            </w:r>
            <w:proofErr w:type="spellStart"/>
            <w:r w:rsidRPr="00211A06">
              <w:t>нежитлового</w:t>
            </w:r>
            <w:proofErr w:type="spellEnd"/>
            <w:r w:rsidRPr="00211A06">
              <w:t xml:space="preserve"> </w:t>
            </w:r>
            <w:proofErr w:type="spellStart"/>
            <w:r w:rsidRPr="00211A06">
              <w:t>приміщення</w:t>
            </w:r>
            <w:proofErr w:type="spellEnd"/>
            <w:r w:rsidRPr="00211A06">
              <w:t xml:space="preserve"> </w:t>
            </w:r>
          </w:p>
        </w:tc>
      </w:tr>
      <w:tr w:rsidR="00EB14B7" w:rsidTr="00EB14B7">
        <w:tc>
          <w:tcPr>
            <w:tcW w:w="800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6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PM-00002</w:t>
            </w:r>
            <w:r>
              <w:rPr>
                <w:lang w:val="uk-UA"/>
              </w:rPr>
              <w:t>17</w:t>
            </w:r>
          </w:p>
        </w:tc>
        <w:tc>
          <w:tcPr>
            <w:tcW w:w="1601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en-US"/>
              </w:rPr>
              <w:t>31.12.2018</w:t>
            </w:r>
          </w:p>
        </w:tc>
        <w:tc>
          <w:tcPr>
            <w:tcW w:w="1456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76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PM-00002</w:t>
            </w:r>
            <w:r>
              <w:rPr>
                <w:lang w:val="uk-UA"/>
              </w:rPr>
              <w:t>16</w:t>
            </w:r>
          </w:p>
        </w:tc>
        <w:tc>
          <w:tcPr>
            <w:tcW w:w="1601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en-US"/>
              </w:rPr>
              <w:t>31.12.2018</w:t>
            </w:r>
          </w:p>
        </w:tc>
        <w:tc>
          <w:tcPr>
            <w:tcW w:w="1456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EB14B7" w:rsidTr="00EB14B7">
        <w:tc>
          <w:tcPr>
            <w:tcW w:w="800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PM-00002</w:t>
            </w:r>
            <w:r>
              <w:rPr>
                <w:lang w:val="uk-UA"/>
              </w:rPr>
              <w:t>00</w:t>
            </w:r>
          </w:p>
        </w:tc>
        <w:tc>
          <w:tcPr>
            <w:tcW w:w="1601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30.11.2018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7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199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30.11.2018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7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203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30.11.2018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3043,84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7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202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30.11.2018</w:t>
            </w:r>
          </w:p>
        </w:tc>
        <w:tc>
          <w:tcPr>
            <w:tcW w:w="1456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79298,00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198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30.11.2018</w:t>
            </w:r>
          </w:p>
        </w:tc>
        <w:tc>
          <w:tcPr>
            <w:tcW w:w="1456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184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31.10.2018</w:t>
            </w:r>
          </w:p>
        </w:tc>
        <w:tc>
          <w:tcPr>
            <w:tcW w:w="1456" w:type="dxa"/>
          </w:tcPr>
          <w:p w:rsidR="00EB14B7" w:rsidRPr="00A77CCF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146875,00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185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31.10.2018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6087,00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182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31.10.2018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180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31.10.2018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181</w:t>
            </w:r>
          </w:p>
        </w:tc>
        <w:tc>
          <w:tcPr>
            <w:tcW w:w="1601" w:type="dxa"/>
          </w:tcPr>
          <w:p w:rsidR="00EB14B7" w:rsidRDefault="00EB14B7" w:rsidP="00EB14B7">
            <w:r>
              <w:rPr>
                <w:lang w:val="uk-UA"/>
              </w:rPr>
              <w:t>31.10.2018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166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456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3043,00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165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456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83605,20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163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162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161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143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148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3043,84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72656,16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129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128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127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246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247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127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148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13632,00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81189,84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250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50770,30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232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242335,00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231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50164,00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228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227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226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230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27264,00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206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AA6143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210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82612,00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209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32223,33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по перевезенню </w:t>
            </w:r>
            <w:r>
              <w:rPr>
                <w:lang w:val="uk-UA"/>
              </w:rPr>
              <w:lastRenderedPageBreak/>
              <w:t>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43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211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265805,00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205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190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384024,48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189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92183,17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188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23132,00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186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184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169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372720,24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163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168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96844,00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23132,00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18093,68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21.07.2017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25684,72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32632,00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141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146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96963,00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322,58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140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140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31.10.2019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141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31.09.2019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128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129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30.09.2019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128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31.08.2019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103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31.07.2019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090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089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075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7646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076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061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044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3166,80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029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030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031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016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114179,04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013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012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253506,00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109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110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108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113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6088,00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19668,00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091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7298,00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090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070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090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9B063B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071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9B063B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9378,00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rPr>
          <w:trHeight w:val="1815"/>
        </w:trPr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276" w:type="dxa"/>
          </w:tcPr>
          <w:p w:rsidR="00EB14B7" w:rsidRPr="00486885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202419,00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19842,00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9500,00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21870,00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051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276" w:type="dxa"/>
          </w:tcPr>
          <w:p w:rsidR="00EB14B7" w:rsidRPr="00486885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321305,04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050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090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033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rPr>
          <w:trHeight w:val="1695"/>
        </w:trPr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2276" w:type="dxa"/>
          </w:tcPr>
          <w:p w:rsidR="00EB14B7" w:rsidRPr="00486885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036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53191,20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21870,00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по перевезенню </w:t>
            </w:r>
            <w:r>
              <w:rPr>
                <w:lang w:val="uk-UA"/>
              </w:rPr>
              <w:lastRenderedPageBreak/>
              <w:t>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115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031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090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608" w:type="dxa"/>
          </w:tcPr>
          <w:p w:rsidR="00EB14B7" w:rsidRPr="008C1BA1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Договір № РМ-12/07 від 12.07.2017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013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090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121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DE5B4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120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9B063B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125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95418,00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9B063B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123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57373,00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9B063B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251739,00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9B063B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304033,00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624FC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100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624FC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099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F624FC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104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117706,00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F624FC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079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F624FC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129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01.04.2017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145729,68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 сировини в готову продукцію</w:t>
            </w:r>
          </w:p>
          <w:p w:rsidR="00EB14B7" w:rsidRPr="00456B2D" w:rsidRDefault="00EB14B7" w:rsidP="00EB14B7">
            <w:pPr>
              <w:rPr>
                <w:lang w:val="uk-UA"/>
              </w:rPr>
            </w:pP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083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246535,44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</w:t>
            </w:r>
          </w:p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082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58106,42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081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29465,34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078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780,00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060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45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99509,28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1/03 від 31.01.2017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переробки давальницької</w:t>
            </w:r>
          </w:p>
          <w:p w:rsidR="00EB14B7" w:rsidRPr="00456B2D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059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61590,00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54205,34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058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061</w:t>
            </w:r>
          </w:p>
        </w:tc>
        <w:tc>
          <w:tcPr>
            <w:tcW w:w="1601" w:type="dxa"/>
          </w:tcPr>
          <w:p w:rsidR="00EB14B7" w:rsidRPr="00114580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РМ-0000039 від 01.03.2017</w:t>
            </w: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автомобіля 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2276" w:type="dxa"/>
          </w:tcPr>
          <w:p w:rsidR="00EB14B7" w:rsidRDefault="00EB14B7" w:rsidP="00EB14B7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037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456" w:type="dxa"/>
          </w:tcPr>
          <w:p w:rsidR="00EB14B7" w:rsidRPr="00AF1308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640,00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РМ-38 від 01.02.2017</w:t>
            </w:r>
          </w:p>
        </w:tc>
        <w:tc>
          <w:tcPr>
            <w:tcW w:w="1604" w:type="dxa"/>
          </w:tcPr>
          <w:p w:rsidR="00EB14B7" w:rsidRPr="00F7337A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нежитлового приміщення 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039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48286,00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молочної сировини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141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036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47872,00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Договір № РМ-36 від 31.01.2017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перевезенню готової продукції</w:t>
            </w:r>
          </w:p>
        </w:tc>
      </w:tr>
      <w:tr w:rsidR="00EB14B7" w:rsidTr="00EB14B7">
        <w:tc>
          <w:tcPr>
            <w:tcW w:w="800" w:type="dxa"/>
          </w:tcPr>
          <w:p w:rsidR="00EB14B7" w:rsidRPr="00733F7E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038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456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569438,00</w:t>
            </w:r>
          </w:p>
        </w:tc>
        <w:tc>
          <w:tcPr>
            <w:tcW w:w="1608" w:type="dxa"/>
          </w:tcPr>
          <w:p w:rsidR="00EB14B7" w:rsidRDefault="00EB14B7" w:rsidP="00EB14B7">
            <w:r>
              <w:rPr>
                <w:lang w:val="uk-UA"/>
              </w:rPr>
              <w:t>-</w:t>
            </w:r>
          </w:p>
        </w:tc>
        <w:tc>
          <w:tcPr>
            <w:tcW w:w="1604" w:type="dxa"/>
          </w:tcPr>
          <w:p w:rsidR="00EB14B7" w:rsidRPr="00C045D6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>Послуги по переробці давальницької сировини в готову продукцію</w:t>
            </w:r>
          </w:p>
        </w:tc>
      </w:tr>
      <w:tr w:rsidR="00EB14B7" w:rsidTr="00EB14B7">
        <w:tc>
          <w:tcPr>
            <w:tcW w:w="800" w:type="dxa"/>
          </w:tcPr>
          <w:p w:rsidR="00EB14B7" w:rsidRDefault="00EB14B7" w:rsidP="00EB14B7">
            <w:pPr>
              <w:rPr>
                <w:lang w:val="uk-UA"/>
              </w:rPr>
            </w:pPr>
          </w:p>
        </w:tc>
        <w:tc>
          <w:tcPr>
            <w:tcW w:w="2276" w:type="dxa"/>
          </w:tcPr>
          <w:p w:rsidR="00EB14B7" w:rsidRDefault="00EB14B7" w:rsidP="00EB14B7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601" w:type="dxa"/>
          </w:tcPr>
          <w:p w:rsidR="00EB14B7" w:rsidRDefault="00EB14B7" w:rsidP="00EB14B7">
            <w:pPr>
              <w:rPr>
                <w:lang w:val="uk-UA"/>
              </w:rPr>
            </w:pPr>
          </w:p>
        </w:tc>
        <w:tc>
          <w:tcPr>
            <w:tcW w:w="1456" w:type="dxa"/>
          </w:tcPr>
          <w:p w:rsidR="00EB14B7" w:rsidRDefault="00EB14B7" w:rsidP="00EB14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5718386,96</w:t>
            </w:r>
          </w:p>
          <w:p w:rsidR="00EB14B7" w:rsidRDefault="00EB14B7" w:rsidP="00EB14B7">
            <w:pPr>
              <w:rPr>
                <w:lang w:val="uk-UA"/>
              </w:rPr>
            </w:pPr>
          </w:p>
        </w:tc>
        <w:tc>
          <w:tcPr>
            <w:tcW w:w="1608" w:type="dxa"/>
          </w:tcPr>
          <w:p w:rsidR="00EB14B7" w:rsidRDefault="00EB14B7" w:rsidP="00EB14B7">
            <w:pPr>
              <w:rPr>
                <w:lang w:val="uk-UA"/>
              </w:rPr>
            </w:pPr>
          </w:p>
        </w:tc>
        <w:tc>
          <w:tcPr>
            <w:tcW w:w="1604" w:type="dxa"/>
          </w:tcPr>
          <w:p w:rsidR="00EB14B7" w:rsidRDefault="00EB14B7" w:rsidP="00EB14B7">
            <w:pPr>
              <w:rPr>
                <w:lang w:val="uk-UA"/>
              </w:rPr>
            </w:pPr>
          </w:p>
        </w:tc>
      </w:tr>
    </w:tbl>
    <w:p w:rsidR="00733F7E" w:rsidRDefault="00733F7E" w:rsidP="00733F7E">
      <w:pPr>
        <w:tabs>
          <w:tab w:val="left" w:pos="1130"/>
        </w:tabs>
        <w:rPr>
          <w:lang w:val="uk-UA"/>
        </w:rPr>
      </w:pPr>
      <w:r>
        <w:rPr>
          <w:lang w:val="uk-UA"/>
        </w:rPr>
        <w:tab/>
      </w:r>
    </w:p>
    <w:p w:rsidR="00733F7E" w:rsidRPr="002856B4" w:rsidRDefault="00733F7E" w:rsidP="00733F7E">
      <w:pPr>
        <w:tabs>
          <w:tab w:val="left" w:pos="1130"/>
        </w:tabs>
        <w:rPr>
          <w:lang w:val="uk-UA"/>
        </w:rPr>
      </w:pPr>
    </w:p>
    <w:p w:rsidR="00733F7E" w:rsidRDefault="00733F7E" w:rsidP="00733F7E">
      <w:pPr>
        <w:rPr>
          <w:lang w:val="uk-UA"/>
        </w:rPr>
      </w:pPr>
    </w:p>
    <w:p w:rsidR="00156E0D" w:rsidRPr="00733F7E" w:rsidRDefault="00156E0D">
      <w:pPr>
        <w:rPr>
          <w:lang w:val="uk-UA"/>
        </w:rPr>
      </w:pPr>
    </w:p>
    <w:sectPr w:rsidR="00156E0D" w:rsidRPr="0073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89"/>
    <w:rsid w:val="00156E0D"/>
    <w:rsid w:val="00211A06"/>
    <w:rsid w:val="00733F7E"/>
    <w:rsid w:val="00815089"/>
    <w:rsid w:val="00E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1085-C195-42EB-9285-265403A3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7E"/>
  </w:style>
  <w:style w:type="paragraph" w:styleId="4">
    <w:name w:val="heading 4"/>
    <w:basedOn w:val="a"/>
    <w:link w:val="40"/>
    <w:uiPriority w:val="9"/>
    <w:qFormat/>
    <w:rsid w:val="00211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3F7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1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2020-11-02T10:11:00Z</cp:lastPrinted>
  <dcterms:created xsi:type="dcterms:W3CDTF">2020-11-02T10:03:00Z</dcterms:created>
  <dcterms:modified xsi:type="dcterms:W3CDTF">2021-05-07T16:45:00Z</dcterms:modified>
</cp:coreProperties>
</file>