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4C" w:rsidRDefault="00CE444C" w:rsidP="00CE444C">
      <w:pPr>
        <w:pStyle w:val="120"/>
        <w:shd w:val="clear" w:color="auto" w:fill="auto"/>
        <w:tabs>
          <w:tab w:val="left" w:leader="underscore" w:pos="7679"/>
          <w:tab w:val="left" w:leader="underscore" w:pos="9742"/>
        </w:tabs>
        <w:spacing w:before="0" w:after="0" w:line="240" w:lineRule="auto"/>
        <w:ind w:left="5580"/>
      </w:pPr>
    </w:p>
    <w:p w:rsidR="008E57EC" w:rsidRDefault="008E57EC" w:rsidP="00CE444C">
      <w:pPr>
        <w:pStyle w:val="30"/>
        <w:shd w:val="clear" w:color="auto" w:fill="auto"/>
        <w:tabs>
          <w:tab w:val="left" w:leader="underscore" w:pos="6613"/>
        </w:tabs>
        <w:spacing w:before="0" w:line="240" w:lineRule="auto"/>
        <w:jc w:val="center"/>
      </w:pPr>
    </w:p>
    <w:p w:rsidR="00FC7CC9" w:rsidRDefault="008D7BEE" w:rsidP="00CE444C">
      <w:pPr>
        <w:pStyle w:val="30"/>
        <w:shd w:val="clear" w:color="auto" w:fill="auto"/>
        <w:tabs>
          <w:tab w:val="left" w:leader="underscore" w:pos="6613"/>
        </w:tabs>
        <w:spacing w:before="0" w:line="240" w:lineRule="auto"/>
        <w:jc w:val="center"/>
      </w:pPr>
      <w:r>
        <w:t>ДОГОВІР №</w:t>
      </w:r>
      <w:r w:rsidR="00CE444C">
        <w:t xml:space="preserve"> ____</w:t>
      </w:r>
    </w:p>
    <w:p w:rsidR="00FC7CC9" w:rsidRDefault="008D7BEE" w:rsidP="00CE444C">
      <w:pPr>
        <w:pStyle w:val="30"/>
        <w:shd w:val="clear" w:color="auto" w:fill="auto"/>
        <w:tabs>
          <w:tab w:val="left" w:leader="underscore" w:pos="6613"/>
        </w:tabs>
        <w:spacing w:before="0" w:line="240" w:lineRule="auto"/>
        <w:jc w:val="center"/>
      </w:pPr>
      <w:r>
        <w:t>оренди індивідуально визначеного</w:t>
      </w:r>
      <w:r>
        <w:br/>
        <w:t>(нерухомого) майна, що належить</w:t>
      </w:r>
      <w:r>
        <w:br/>
        <w:t>до комунальної власності територіальної громади м.</w:t>
      </w:r>
      <w:r w:rsidR="00CE444C">
        <w:t xml:space="preserve"> </w:t>
      </w:r>
      <w:proofErr w:type="spellStart"/>
      <w:r>
        <w:t>Кілія</w:t>
      </w:r>
      <w:proofErr w:type="spellEnd"/>
    </w:p>
    <w:p w:rsidR="00CE444C" w:rsidRDefault="00CE444C" w:rsidP="00CE444C">
      <w:pPr>
        <w:pStyle w:val="120"/>
        <w:shd w:val="clear" w:color="auto" w:fill="auto"/>
        <w:tabs>
          <w:tab w:val="left" w:pos="7041"/>
          <w:tab w:val="left" w:leader="underscore" w:pos="9742"/>
        </w:tabs>
        <w:spacing w:before="0" w:after="0" w:line="240" w:lineRule="auto"/>
        <w:ind w:left="300"/>
        <w:rPr>
          <w:b/>
          <w:bCs/>
        </w:rPr>
      </w:pPr>
    </w:p>
    <w:p w:rsidR="00FC7CC9" w:rsidRDefault="008D7BEE" w:rsidP="00EC045B">
      <w:pPr>
        <w:pStyle w:val="120"/>
        <w:shd w:val="clear" w:color="auto" w:fill="auto"/>
        <w:spacing w:before="0" w:after="0" w:line="240" w:lineRule="auto"/>
      </w:pPr>
      <w:r>
        <w:t xml:space="preserve">Місто </w:t>
      </w:r>
      <w:proofErr w:type="spellStart"/>
      <w:r>
        <w:t>Кілія</w:t>
      </w:r>
      <w:proofErr w:type="spellEnd"/>
      <w:r>
        <w:tab/>
      </w:r>
      <w:r w:rsidR="00CE444C">
        <w:tab/>
      </w:r>
      <w:r w:rsidR="00EC045B">
        <w:t xml:space="preserve">   </w:t>
      </w:r>
      <w:r w:rsidR="00CE444C">
        <w:tab/>
      </w:r>
      <w:r w:rsidR="00CE444C">
        <w:tab/>
      </w:r>
      <w:r w:rsidR="00EC045B">
        <w:t xml:space="preserve">                                </w:t>
      </w:r>
      <w:r w:rsidR="00CE444C">
        <w:t>____________________</w:t>
      </w:r>
      <w:r>
        <w:tab/>
      </w:r>
    </w:p>
    <w:p w:rsidR="00CE444C" w:rsidRPr="00847B08" w:rsidRDefault="00EC045B" w:rsidP="00EC045B">
      <w:pPr>
        <w:pStyle w:val="4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rStyle w:val="41"/>
          <w:bCs/>
        </w:rPr>
        <w:t xml:space="preserve">           </w:t>
      </w:r>
      <w:r w:rsidR="00CE444C" w:rsidRPr="00847B08">
        <w:rPr>
          <w:rStyle w:val="41"/>
          <w:bCs/>
        </w:rPr>
        <w:t xml:space="preserve">   </w:t>
      </w:r>
      <w:r>
        <w:rPr>
          <w:rStyle w:val="41"/>
          <w:bCs/>
        </w:rPr>
        <w:t xml:space="preserve">                                                                                                           </w:t>
      </w:r>
      <w:r w:rsidR="008D7BEE" w:rsidRPr="00847B08">
        <w:rPr>
          <w:rStyle w:val="41"/>
          <w:bCs/>
        </w:rPr>
        <w:t>(число, місяць, рік - словами)</w:t>
      </w:r>
    </w:p>
    <w:p w:rsidR="008E57EC" w:rsidRDefault="008E57EC" w:rsidP="00CE444C">
      <w:pPr>
        <w:pStyle w:val="120"/>
        <w:shd w:val="clear" w:color="auto" w:fill="auto"/>
        <w:spacing w:before="0" w:after="0" w:line="240" w:lineRule="auto"/>
        <w:ind w:firstLine="660"/>
      </w:pPr>
    </w:p>
    <w:p w:rsidR="00CE444C" w:rsidRDefault="008D7BEE" w:rsidP="00CE444C">
      <w:pPr>
        <w:pStyle w:val="120"/>
        <w:shd w:val="clear" w:color="auto" w:fill="auto"/>
        <w:spacing w:before="0" w:after="0" w:line="240" w:lineRule="auto"/>
        <w:ind w:firstLine="660"/>
      </w:pPr>
      <w:r>
        <w:t xml:space="preserve">Ми, що нижче підписалися, </w:t>
      </w:r>
      <w:proofErr w:type="spellStart"/>
      <w:r>
        <w:t>Кілійська</w:t>
      </w:r>
      <w:proofErr w:type="spellEnd"/>
      <w:r>
        <w:t xml:space="preserve"> міська рада, ідентифікаційний код</w:t>
      </w:r>
      <w:r w:rsidR="00CE444C">
        <w:t xml:space="preserve"> </w:t>
      </w:r>
      <w:r>
        <w:t>ЄДРПОУ</w:t>
      </w:r>
      <w:r w:rsidR="00CE444C">
        <w:t xml:space="preserve"> __________________________</w:t>
      </w:r>
      <w:r>
        <w:t>, місце знаходження якого:</w:t>
      </w:r>
      <w:r w:rsidR="00CE444C">
        <w:t xml:space="preserve"> </w:t>
      </w:r>
      <w:r>
        <w:t xml:space="preserve">м. </w:t>
      </w:r>
      <w:proofErr w:type="spellStart"/>
      <w:r>
        <w:t>Кілія</w:t>
      </w:r>
      <w:proofErr w:type="spellEnd"/>
      <w:r>
        <w:t>,</w:t>
      </w:r>
      <w:r w:rsidR="00CE444C">
        <w:t xml:space="preserve">                   </w:t>
      </w:r>
      <w:r>
        <w:t xml:space="preserve">вул. Миру, 57 (далі - Орендодавець) в особі </w:t>
      </w:r>
      <w:proofErr w:type="spellStart"/>
      <w:r>
        <w:t>Кілійського</w:t>
      </w:r>
      <w:proofErr w:type="spellEnd"/>
      <w:r>
        <w:t xml:space="preserve"> міського голови</w:t>
      </w:r>
      <w:r w:rsidR="00CE444C">
        <w:t xml:space="preserve"> ___________________</w:t>
      </w:r>
      <w:r>
        <w:t>, що д</w:t>
      </w:r>
      <w:r w:rsidR="00EC045B">
        <w:t>іє на підставі Закону України «</w:t>
      </w:r>
      <w:r>
        <w:t>Про місцеве</w:t>
      </w:r>
      <w:r w:rsidR="00CE444C">
        <w:t xml:space="preserve"> </w:t>
      </w:r>
      <w:r w:rsidR="00EC045B">
        <w:t>самоврядування в Україні»</w:t>
      </w:r>
      <w:r>
        <w:t>, з одного боку, та</w:t>
      </w:r>
      <w:r w:rsidR="00CE444C">
        <w:t xml:space="preserve"> ________________________________</w:t>
      </w:r>
      <w:r w:rsidR="00EC045B">
        <w:t>___________________________________</w:t>
      </w:r>
    </w:p>
    <w:p w:rsidR="00CE444C" w:rsidRDefault="00CE444C" w:rsidP="00CE444C">
      <w:pPr>
        <w:pStyle w:val="120"/>
        <w:shd w:val="clear" w:color="auto" w:fill="auto"/>
        <w:spacing w:before="0" w:after="0" w:line="240" w:lineRule="auto"/>
      </w:pPr>
      <w:r>
        <w:t>_______________________</w:t>
      </w:r>
      <w:r w:rsidR="00EC045B">
        <w:t>____________________________</w:t>
      </w:r>
      <w:r>
        <w:t>____</w:t>
      </w:r>
      <w:r w:rsidR="00EC045B">
        <w:t>____________</w:t>
      </w:r>
    </w:p>
    <w:p w:rsidR="00FC7CC9" w:rsidRPr="00847B08" w:rsidRDefault="00CE444C" w:rsidP="00CE444C">
      <w:pPr>
        <w:pStyle w:val="40"/>
        <w:shd w:val="clear" w:color="auto" w:fill="auto"/>
        <w:spacing w:before="0" w:after="0" w:line="240" w:lineRule="auto"/>
        <w:jc w:val="left"/>
        <w:rPr>
          <w:b w:val="0"/>
        </w:rPr>
      </w:pPr>
      <w:r w:rsidRPr="00847B08">
        <w:rPr>
          <w:b w:val="0"/>
          <w:bCs w:val="0"/>
        </w:rPr>
        <w:t xml:space="preserve">                                                                       </w:t>
      </w:r>
      <w:r w:rsidR="008D7BEE" w:rsidRPr="00847B08">
        <w:rPr>
          <w:b w:val="0"/>
        </w:rPr>
        <w:t>(повна назва особи Орендаря)</w:t>
      </w:r>
    </w:p>
    <w:p w:rsidR="00FC7CC9" w:rsidRDefault="008D7BEE" w:rsidP="00CE444C">
      <w:pPr>
        <w:pStyle w:val="120"/>
        <w:shd w:val="clear" w:color="auto" w:fill="auto"/>
        <w:tabs>
          <w:tab w:val="left" w:leader="underscore" w:pos="6295"/>
        </w:tabs>
        <w:spacing w:before="0" w:after="0" w:line="240" w:lineRule="auto"/>
      </w:pPr>
      <w:r>
        <w:t>ідентифікаційний код ЄДРПОУ</w:t>
      </w:r>
      <w:r w:rsidR="00847B08">
        <w:t xml:space="preserve"> </w:t>
      </w:r>
      <w:r w:rsidR="00CE444C">
        <w:t>___________</w:t>
      </w:r>
      <w:r w:rsidR="00EC045B">
        <w:t>_____________________________</w:t>
      </w:r>
    </w:p>
    <w:p w:rsidR="00FC7CC9" w:rsidRDefault="008D7BEE" w:rsidP="00CE444C">
      <w:pPr>
        <w:pStyle w:val="120"/>
        <w:shd w:val="clear" w:color="auto" w:fill="auto"/>
        <w:tabs>
          <w:tab w:val="left" w:leader="underscore" w:pos="6295"/>
        </w:tabs>
        <w:spacing w:before="0" w:after="0" w:line="240" w:lineRule="auto"/>
      </w:pPr>
      <w:r>
        <w:t>місцезнаходження якого:</w:t>
      </w:r>
      <w:r w:rsidR="00847B08">
        <w:t xml:space="preserve"> </w:t>
      </w:r>
      <w:r w:rsidR="00CE444C">
        <w:t>________________</w:t>
      </w:r>
      <w:r w:rsidR="00EC045B">
        <w:t>______________________________</w:t>
      </w:r>
    </w:p>
    <w:p w:rsidR="00FC7CC9" w:rsidRPr="00847B08" w:rsidRDefault="00CE444C" w:rsidP="00CE444C">
      <w:pPr>
        <w:pStyle w:val="40"/>
        <w:shd w:val="clear" w:color="auto" w:fill="auto"/>
        <w:spacing w:before="0" w:after="0" w:line="240" w:lineRule="auto"/>
        <w:jc w:val="both"/>
        <w:rPr>
          <w:rStyle w:val="41"/>
          <w:bCs/>
        </w:rPr>
      </w:pPr>
      <w:r w:rsidRPr="00847B08">
        <w:rPr>
          <w:rStyle w:val="41"/>
          <w:bCs/>
        </w:rPr>
        <w:t xml:space="preserve">                                                                    </w:t>
      </w:r>
      <w:r w:rsidR="00847B08">
        <w:rPr>
          <w:rStyle w:val="41"/>
          <w:bCs/>
        </w:rPr>
        <w:t xml:space="preserve">               </w:t>
      </w:r>
      <w:r w:rsidRPr="00847B08">
        <w:rPr>
          <w:rStyle w:val="41"/>
          <w:bCs/>
        </w:rPr>
        <w:t xml:space="preserve">      </w:t>
      </w:r>
      <w:r w:rsidR="008D7BEE" w:rsidRPr="00847B08">
        <w:rPr>
          <w:rStyle w:val="41"/>
          <w:bCs/>
        </w:rPr>
        <w:t>(адреса)</w:t>
      </w:r>
    </w:p>
    <w:p w:rsidR="00847B08" w:rsidRPr="00847B08" w:rsidRDefault="00847B08" w:rsidP="00847B08">
      <w:pPr>
        <w:pStyle w:val="120"/>
        <w:shd w:val="clear" w:color="auto" w:fill="auto"/>
        <w:tabs>
          <w:tab w:val="left" w:leader="underscore" w:pos="6295"/>
        </w:tabs>
        <w:spacing w:before="0" w:after="0" w:line="240" w:lineRule="auto"/>
      </w:pPr>
      <w:r w:rsidRPr="00847B08">
        <w:t>(далі - Орендар) в особі</w:t>
      </w:r>
      <w:r>
        <w:t xml:space="preserve"> </w:t>
      </w:r>
      <w:r w:rsidRPr="00847B08">
        <w:t>__________________</w:t>
      </w:r>
      <w:r>
        <w:t>__________________</w:t>
      </w:r>
      <w:r w:rsidR="00EC045B">
        <w:t>___________</w:t>
      </w:r>
    </w:p>
    <w:p w:rsidR="00FC7CC9" w:rsidRPr="00847B08" w:rsidRDefault="00847B08" w:rsidP="00847B08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8D7BEE" w:rsidRPr="00847B08">
        <w:rPr>
          <w:b w:val="0"/>
        </w:rPr>
        <w:t>(посада, прізвище, ім'я та по батькові)</w:t>
      </w:r>
    </w:p>
    <w:p w:rsidR="00FC7CC9" w:rsidRDefault="008D7BEE" w:rsidP="00CE444C">
      <w:pPr>
        <w:pStyle w:val="120"/>
        <w:shd w:val="clear" w:color="auto" w:fill="auto"/>
        <w:tabs>
          <w:tab w:val="left" w:leader="underscore" w:pos="1582"/>
          <w:tab w:val="left" w:leader="underscore" w:pos="9742"/>
        </w:tabs>
        <w:spacing w:before="0" w:after="0" w:line="240" w:lineRule="auto"/>
      </w:pPr>
      <w:r>
        <w:t xml:space="preserve">що мешкає </w:t>
      </w:r>
      <w:r w:rsidR="00847B08">
        <w:t>_____________________________</w:t>
      </w:r>
      <w:r w:rsidR="00EC045B">
        <w:t>_____________________________</w:t>
      </w:r>
    </w:p>
    <w:p w:rsidR="00FC7CC9" w:rsidRPr="00847B08" w:rsidRDefault="00847B08" w:rsidP="00847B08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="008D7BEE" w:rsidRPr="00847B08">
        <w:rPr>
          <w:b w:val="0"/>
        </w:rPr>
        <w:t>(адреса)</w:t>
      </w:r>
    </w:p>
    <w:p w:rsidR="00FC7CC9" w:rsidRDefault="008D7BEE" w:rsidP="00CE444C">
      <w:pPr>
        <w:pStyle w:val="120"/>
        <w:shd w:val="clear" w:color="auto" w:fill="auto"/>
        <w:tabs>
          <w:tab w:val="left" w:leader="underscore" w:pos="9742"/>
        </w:tabs>
        <w:spacing w:before="0" w:after="0" w:line="240" w:lineRule="auto"/>
      </w:pPr>
      <w:r>
        <w:t>та діє на підставі</w:t>
      </w:r>
      <w:r w:rsidR="00847B08">
        <w:t xml:space="preserve"> __________________________________________</w:t>
      </w:r>
      <w:r w:rsidR="00EC045B">
        <w:t>__________</w:t>
      </w:r>
      <w:r>
        <w:t>,</w:t>
      </w:r>
    </w:p>
    <w:p w:rsidR="00FC7CC9" w:rsidRDefault="008D7BEE" w:rsidP="00CE444C">
      <w:pPr>
        <w:pStyle w:val="120"/>
        <w:shd w:val="clear" w:color="auto" w:fill="auto"/>
        <w:spacing w:before="0" w:after="0" w:line="240" w:lineRule="auto"/>
      </w:pPr>
      <w:r>
        <w:t>з іншого боку, уклали цей Договір про наведене нижче:</w:t>
      </w:r>
    </w:p>
    <w:p w:rsidR="00EC045B" w:rsidRDefault="00EC045B" w:rsidP="00CE444C">
      <w:pPr>
        <w:pStyle w:val="60"/>
        <w:shd w:val="clear" w:color="auto" w:fill="auto"/>
        <w:spacing w:before="0" w:after="0" w:line="240" w:lineRule="auto"/>
      </w:pPr>
    </w:p>
    <w:p w:rsidR="00FC7CC9" w:rsidRDefault="008D7BEE" w:rsidP="00CE444C">
      <w:pPr>
        <w:pStyle w:val="60"/>
        <w:shd w:val="clear" w:color="auto" w:fill="auto"/>
        <w:spacing w:before="0" w:after="0" w:line="240" w:lineRule="auto"/>
      </w:pPr>
      <w:r>
        <w:t>1. Предмет Договору</w:t>
      </w:r>
    </w:p>
    <w:p w:rsidR="00FC7CC9" w:rsidRDefault="008D7BEE" w:rsidP="00CE444C">
      <w:pPr>
        <w:pStyle w:val="12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660"/>
      </w:pPr>
      <w:r>
        <w:t>Орендодавець передає, а Орендар приймає в строкове платне користування комунальне окреме індивідуально визначене майно</w:t>
      </w:r>
    </w:p>
    <w:p w:rsidR="00847B08" w:rsidRDefault="00847B08" w:rsidP="00847B08">
      <w:pPr>
        <w:pStyle w:val="120"/>
        <w:shd w:val="clear" w:color="auto" w:fill="auto"/>
        <w:tabs>
          <w:tab w:val="left" w:pos="1229"/>
        </w:tabs>
        <w:spacing w:before="0" w:after="0" w:line="240" w:lineRule="auto"/>
      </w:pPr>
      <w:r>
        <w:t>______________________________________</w:t>
      </w:r>
      <w:r w:rsidR="00EC045B">
        <w:t>_____________________________</w:t>
      </w:r>
    </w:p>
    <w:p w:rsidR="00FC7CC9" w:rsidRPr="00847B08" w:rsidRDefault="00847B08" w:rsidP="00CE444C">
      <w:pPr>
        <w:pStyle w:val="40"/>
        <w:shd w:val="clear" w:color="auto" w:fill="auto"/>
        <w:spacing w:before="0" w:after="0" w:line="240" w:lineRule="auto"/>
        <w:ind w:right="260"/>
        <w:jc w:val="both"/>
      </w:pPr>
      <w:r>
        <w:rPr>
          <w:rStyle w:val="41"/>
          <w:bCs/>
        </w:rPr>
        <w:t xml:space="preserve">                                                                                     </w:t>
      </w:r>
      <w:r w:rsidR="008D7BEE" w:rsidRPr="00847B08">
        <w:rPr>
          <w:rStyle w:val="41"/>
          <w:bCs/>
        </w:rPr>
        <w:t>(повна назва)</w:t>
      </w:r>
    </w:p>
    <w:p w:rsidR="00FC7CC9" w:rsidRDefault="008D7BEE" w:rsidP="00841243">
      <w:pPr>
        <w:pStyle w:val="120"/>
        <w:shd w:val="clear" w:color="auto" w:fill="auto"/>
        <w:tabs>
          <w:tab w:val="left" w:leader="underscore" w:pos="5222"/>
        </w:tabs>
        <w:spacing w:before="0" w:after="0" w:line="240" w:lineRule="auto"/>
      </w:pPr>
      <w:r>
        <w:t>(далі - Майно) площею</w:t>
      </w:r>
      <w:r w:rsidR="006E0DDC">
        <w:t xml:space="preserve"> ______________</w:t>
      </w:r>
      <w:r>
        <w:t xml:space="preserve"> </w:t>
      </w:r>
      <w:proofErr w:type="spellStart"/>
      <w:r>
        <w:t>кв.м</w:t>
      </w:r>
      <w:proofErr w:type="spellEnd"/>
      <w:r>
        <w:t>, розміщене за адресою:</w:t>
      </w:r>
      <w:r w:rsidR="006E0DDC">
        <w:t xml:space="preserve"> ______________________________________________________________________ </w:t>
      </w:r>
      <w:r>
        <w:t>на</w:t>
      </w:r>
      <w:r w:rsidR="006E0DDC">
        <w:t xml:space="preserve"> _____________ </w:t>
      </w:r>
      <w:r>
        <w:t>поверсі(ах)</w:t>
      </w:r>
      <w:r w:rsidR="006E0DDC">
        <w:t xml:space="preserve"> _____________ </w:t>
      </w:r>
      <w:r>
        <w:t>(будинку, приміщення, будівлі)</w:t>
      </w:r>
      <w:r w:rsidR="006E0DDC">
        <w:t xml:space="preserve"> ______________________________</w:t>
      </w:r>
      <w:r>
        <w:t>, що перебуває у комунальній власності</w:t>
      </w:r>
      <w:r w:rsidR="006E0DDC">
        <w:t xml:space="preserve"> </w:t>
      </w:r>
      <w:r>
        <w:t>територіальної громади</w:t>
      </w:r>
      <w:r w:rsidR="004F68B6">
        <w:t xml:space="preserve"> м. </w:t>
      </w:r>
      <w:proofErr w:type="spellStart"/>
      <w:r w:rsidR="004F68B6">
        <w:t>Кілія</w:t>
      </w:r>
      <w:proofErr w:type="spellEnd"/>
      <w:r w:rsidR="004F68B6">
        <w:t xml:space="preserve"> ___________</w:t>
      </w:r>
      <w:r w:rsidR="00EC045B">
        <w:t>___________</w:t>
      </w:r>
      <w:r w:rsidR="008E57EC">
        <w:t>_______</w:t>
      </w:r>
      <w:r w:rsidR="004F68B6">
        <w:t xml:space="preserve"> </w:t>
      </w:r>
      <w:r>
        <w:t>(</w:t>
      </w:r>
      <w:proofErr w:type="spellStart"/>
      <w:r>
        <w:t>Балансоутримувача</w:t>
      </w:r>
      <w:proofErr w:type="spellEnd"/>
      <w:r>
        <w:t>), вартість якого визначена згідно зі звітом про оцінку</w:t>
      </w:r>
      <w:r w:rsidR="00B10098">
        <w:t xml:space="preserve"> /                 а</w:t>
      </w:r>
      <w:r w:rsidR="008E57EC">
        <w:t>ктом оцінки на «</w:t>
      </w:r>
      <w:r w:rsidR="00841243">
        <w:t>___</w:t>
      </w:r>
      <w:r w:rsidR="00841243" w:rsidRPr="00841243">
        <w:t>_</w:t>
      </w:r>
      <w:r w:rsidR="008E57EC">
        <w:t>»</w:t>
      </w:r>
      <w:r w:rsidR="00841243" w:rsidRPr="00841243">
        <w:t xml:space="preserve"> ______________</w:t>
      </w:r>
      <w:r>
        <w:t xml:space="preserve"> 20</w:t>
      </w:r>
      <w:r w:rsidR="00841243" w:rsidRPr="00841243">
        <w:t xml:space="preserve">___ </w:t>
      </w:r>
      <w:r w:rsidRPr="00841243">
        <w:rPr>
          <w:rStyle w:val="122"/>
          <w:u w:val="none"/>
        </w:rPr>
        <w:t>р</w:t>
      </w:r>
      <w:r>
        <w:t>. і становить за незалежною</w:t>
      </w:r>
      <w:r w:rsidR="00841243" w:rsidRPr="00841243">
        <w:t xml:space="preserve"> </w:t>
      </w:r>
      <w:r>
        <w:t xml:space="preserve">оцінкою / залишковою </w:t>
      </w:r>
      <w:proofErr w:type="spellStart"/>
      <w:r>
        <w:t>вартістю</w:t>
      </w:r>
      <w:r w:rsidR="00841243" w:rsidRPr="00841243">
        <w:t>________________________</w:t>
      </w:r>
      <w:proofErr w:type="spellEnd"/>
      <w:r w:rsidR="00841243" w:rsidRPr="00841243">
        <w:t>______</w:t>
      </w:r>
      <w:r>
        <w:t>грн.</w:t>
      </w:r>
    </w:p>
    <w:p w:rsidR="00FC7CC9" w:rsidRDefault="008D7BEE" w:rsidP="00CE444C">
      <w:pPr>
        <w:pStyle w:val="120"/>
        <w:shd w:val="clear" w:color="auto" w:fill="auto"/>
        <w:spacing w:before="0" w:after="0" w:line="240" w:lineRule="auto"/>
        <w:ind w:firstLine="660"/>
      </w:pPr>
      <w:r>
        <w:t xml:space="preserve">Акт оцінки складається у випадках, визначених чинною Методикою оцінки об’єктів оренди, затвердженою постановою Кабінету Міністрів України від 10.08.95 </w:t>
      </w:r>
      <w:r>
        <w:rPr>
          <w:lang w:val="en-US" w:eastAsia="en-US" w:bidi="en-US"/>
        </w:rPr>
        <w:t>N</w:t>
      </w:r>
      <w:r w:rsidRPr="00CE444C">
        <w:rPr>
          <w:lang w:eastAsia="en-US" w:bidi="en-US"/>
        </w:rPr>
        <w:t xml:space="preserve"> </w:t>
      </w:r>
      <w:r>
        <w:t>629 (зі змінами) (далі — Методика оцінки), а саме тоді, коли для розрахунку орендної плати не вимагається незалежна оцінка об’єкта.</w:t>
      </w:r>
    </w:p>
    <w:p w:rsidR="00FC7CC9" w:rsidRDefault="008D7BEE" w:rsidP="00CE444C">
      <w:pPr>
        <w:pStyle w:val="120"/>
        <w:numPr>
          <w:ilvl w:val="0"/>
          <w:numId w:val="2"/>
        </w:numPr>
        <w:shd w:val="clear" w:color="auto" w:fill="auto"/>
        <w:tabs>
          <w:tab w:val="left" w:pos="574"/>
          <w:tab w:val="left" w:leader="underscore" w:pos="9742"/>
        </w:tabs>
        <w:spacing w:before="0" w:after="0" w:line="240" w:lineRule="auto"/>
      </w:pPr>
      <w:r>
        <w:t>Майно передається в оренду з метою</w:t>
      </w:r>
      <w:r w:rsidR="00841243" w:rsidRPr="00841243">
        <w:rPr>
          <w:lang w:val="ru-RU"/>
        </w:rPr>
        <w:t>___</w:t>
      </w:r>
      <w:r w:rsidR="00EC045B">
        <w:rPr>
          <w:lang w:val="ru-RU"/>
        </w:rPr>
        <w:t>_____________________________</w:t>
      </w:r>
    </w:p>
    <w:p w:rsidR="00FC7CC9" w:rsidRDefault="008D7BEE" w:rsidP="008E57EC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</w:pPr>
      <w:r>
        <w:t>Стан Майна на момент укладення договору (потребує / не потребує</w:t>
      </w:r>
      <w:r w:rsidR="00841243" w:rsidRPr="00841243">
        <w:rPr>
          <w:lang w:val="ru-RU"/>
        </w:rPr>
        <w:t xml:space="preserve"> </w:t>
      </w:r>
      <w:r>
        <w:t xml:space="preserve">поточного або капітального чи поточного і капітального ремонту) </w:t>
      </w:r>
      <w:r w:rsidR="00841243" w:rsidRPr="00841243">
        <w:rPr>
          <w:lang w:val="ru-RU"/>
        </w:rPr>
        <w:t xml:space="preserve"> </w:t>
      </w:r>
      <w:r w:rsidR="00841243">
        <w:t>в</w:t>
      </w:r>
      <w:r>
        <w:t>изначається в акті приймання-передавання за узгодженим висновком</w:t>
      </w:r>
      <w:r w:rsidR="00841243" w:rsidRPr="00841243">
        <w:rPr>
          <w:lang w:val="ru-RU"/>
        </w:rPr>
        <w:t xml:space="preserve"> </w:t>
      </w:r>
      <w:proofErr w:type="spellStart"/>
      <w:r>
        <w:t>Балансоутримувача</w:t>
      </w:r>
      <w:proofErr w:type="spellEnd"/>
      <w:r>
        <w:t xml:space="preserve"> і Орендаря.</w:t>
      </w:r>
    </w:p>
    <w:p w:rsidR="008E57EC" w:rsidRDefault="008E57EC" w:rsidP="008E57EC">
      <w:pPr>
        <w:pStyle w:val="120"/>
        <w:shd w:val="clear" w:color="auto" w:fill="auto"/>
        <w:tabs>
          <w:tab w:val="left" w:pos="567"/>
        </w:tabs>
        <w:spacing w:before="0" w:after="0" w:line="240" w:lineRule="auto"/>
      </w:pPr>
    </w:p>
    <w:p w:rsidR="00FC7CC9" w:rsidRDefault="008D7BEE" w:rsidP="00E515BB">
      <w:pPr>
        <w:pStyle w:val="6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Умови передачі орендованого майна Орендарю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Орендар вступає у строкове платне користування Майном у термін, указаний у Договорі, але не раніше дати підписання Сторонами цього Договору (у разі оренди нерухомого майна на строк не менше ніж три роки — не раніше дати державної реєстрації Договору) та акта приймання-передавання Майна.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69"/>
        </w:tabs>
        <w:spacing w:before="0" w:after="0" w:line="240" w:lineRule="auto"/>
        <w:ind w:firstLine="580"/>
      </w:pPr>
      <w:r>
        <w:t xml:space="preserve">Передача Майна в оренду не тягне за собою виникнення в Орендаря права власності на це Майно. Власником Майна залишається територіальна громада м. </w:t>
      </w:r>
      <w:proofErr w:type="spellStart"/>
      <w:r>
        <w:t>Кілія</w:t>
      </w:r>
      <w:proofErr w:type="spellEnd"/>
      <w:r>
        <w:t>, а Орендар користується ним протягом строку оренди.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64"/>
        </w:tabs>
        <w:spacing w:before="0" w:after="0" w:line="240" w:lineRule="auto"/>
        <w:ind w:firstLine="580"/>
      </w:pPr>
      <w:r>
        <w:t>Передача Майна в оренду здійснюється за вартістю, визначеною у звіті про незалежну оцінку / в акті оцінки, складеному за Методикою оцінки.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69"/>
        </w:tabs>
        <w:spacing w:before="0" w:after="0" w:line="240" w:lineRule="auto"/>
        <w:ind w:firstLine="580"/>
      </w:pPr>
      <w:r>
        <w:t>Обов’язок щодо складання акта приймання-передавання покладається на Орендодавця.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78"/>
        </w:tabs>
        <w:spacing w:before="0" w:after="0" w:line="240" w:lineRule="auto"/>
        <w:ind w:firstLine="580"/>
      </w:pPr>
      <w:r>
        <w:t>Орендар сплачує суму, витрачену Орендодавцем на проведення оцінки</w:t>
      </w:r>
      <w:r w:rsidR="008E57EC">
        <w:t xml:space="preserve"> </w:t>
      </w:r>
      <w:r>
        <w:t xml:space="preserve">майна, яке передається в оренду, за послуги суб’єкта оціночної діяльності у </w:t>
      </w:r>
      <w:r w:rsidR="00841243">
        <w:t>сумі</w:t>
      </w:r>
      <w:r w:rsidR="00841243" w:rsidRPr="00E515BB">
        <w:t xml:space="preserve"> _________</w:t>
      </w:r>
      <w:r w:rsidR="008E57EC">
        <w:t>______________</w:t>
      </w:r>
      <w:r w:rsidR="00841243" w:rsidRPr="00E515BB">
        <w:t>_</w:t>
      </w:r>
      <w:r w:rsidR="00E515BB" w:rsidRPr="00E515BB">
        <w:t>_______</w:t>
      </w:r>
      <w:r w:rsidR="00841243" w:rsidRPr="00E515BB">
        <w:t>_____</w:t>
      </w:r>
      <w:r>
        <w:t>.</w:t>
      </w:r>
    </w:p>
    <w:p w:rsidR="00E515BB" w:rsidRDefault="00E515BB" w:rsidP="00E515BB">
      <w:pPr>
        <w:pStyle w:val="120"/>
        <w:shd w:val="clear" w:color="auto" w:fill="auto"/>
        <w:tabs>
          <w:tab w:val="left" w:pos="1134"/>
          <w:tab w:val="left" w:leader="underscore" w:pos="3930"/>
        </w:tabs>
        <w:spacing w:before="0" w:after="0" w:line="240" w:lineRule="auto"/>
      </w:pPr>
    </w:p>
    <w:p w:rsidR="00FC7CC9" w:rsidRDefault="008D7BEE" w:rsidP="00E515BB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</w:pPr>
      <w:r>
        <w:t>Орендна плата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 xml:space="preserve">Орендна плата визначається на підставі рішення </w:t>
      </w:r>
      <w:proofErr w:type="spellStart"/>
      <w:r>
        <w:t>Кілійської</w:t>
      </w:r>
      <w:proofErr w:type="spellEnd"/>
      <w:r>
        <w:t xml:space="preserve"> міської ради</w:t>
      </w:r>
      <w:r w:rsidR="00E515BB">
        <w:t xml:space="preserve"> </w:t>
      </w:r>
      <w:r>
        <w:t>від</w:t>
      </w:r>
      <w:r w:rsidR="00E515BB">
        <w:t xml:space="preserve"> _____________ </w:t>
      </w:r>
      <w:r>
        <w:t>№</w:t>
      </w:r>
      <w:r w:rsidR="00E515BB">
        <w:t xml:space="preserve"> ___________ </w:t>
      </w:r>
      <w:r>
        <w:t>(</w:t>
      </w:r>
      <w:proofErr w:type="spellStart"/>
      <w:r>
        <w:t>далі—</w:t>
      </w:r>
      <w:proofErr w:type="spellEnd"/>
      <w:r>
        <w:t xml:space="preserve"> Методика розрахунку), або за</w:t>
      </w:r>
      <w:r w:rsidR="00E515BB">
        <w:t xml:space="preserve"> </w:t>
      </w:r>
      <w:r>
        <w:t>результатами конкурсу на право оренди державного Майна і становить без ПДВ за рік оренди -</w:t>
      </w:r>
      <w:r w:rsidR="00E515BB">
        <w:t xml:space="preserve"> _____</w:t>
      </w:r>
      <w:r w:rsidR="008E57EC">
        <w:t>__________________</w:t>
      </w:r>
      <w:r w:rsidR="00E515BB">
        <w:t xml:space="preserve">______ </w:t>
      </w:r>
      <w:r>
        <w:t>грн.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Нарахування ПДВ на суму орендної плати здійснюється у порядку, визначеному законодавством.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Орендна плата за кожний наступний місяць визначається шляхом коригування орендної плати за попередній місяць на індекс інфляції за наступний місяць.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У разі користування Майном протягом неповного календарного місяця (першого та/або останнього місяців оренди)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Розмір орендної плати переглядається на вимогу однієї із Сторін у разі зміни Методики її розрахунку, істотної зміни стану об’єкта оренди з незалежних від Сторін причин та в інших випадках, передбачених чинним законодавством.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 xml:space="preserve">Орендна плата вноситься орендарем на розрахунковий рахунок виконавчого комітету </w:t>
      </w:r>
      <w:proofErr w:type="spellStart"/>
      <w:r>
        <w:t>Кілійської</w:t>
      </w:r>
      <w:proofErr w:type="spellEnd"/>
      <w:r>
        <w:t xml:space="preserve"> міської ради виключно у грошовій формі, що зазначено в п.11 Договору, не пізніше 25 числа місяця за який здійснюється платіж.</w:t>
      </w:r>
    </w:p>
    <w:p w:rsidR="00FC7CC9" w:rsidRDefault="00E515BB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041"/>
          <w:tab w:val="left" w:pos="1134"/>
        </w:tabs>
        <w:spacing w:before="0" w:after="0" w:line="240" w:lineRule="auto"/>
        <w:ind w:firstLine="567"/>
      </w:pPr>
      <w:r>
        <w:t xml:space="preserve"> </w:t>
      </w:r>
      <w:r w:rsidR="008D7BEE">
        <w:t xml:space="preserve">Зайва сума орендної плати, що надійшла до міського бюджету та </w:t>
      </w:r>
      <w:proofErr w:type="spellStart"/>
      <w:r w:rsidR="008D7BEE">
        <w:t>Балансоутримувачу</w:t>
      </w:r>
      <w:proofErr w:type="spellEnd"/>
      <w:r w:rsidR="008D7BEE">
        <w:t>, підлягає заліку в рахунок подальших платежів.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У разі припинення (розірвання) Договору оренди Орендар сплачує орендну плату до дня повернення Майна за актом приймання-передавання</w:t>
      </w:r>
    </w:p>
    <w:p w:rsidR="00FC7CC9" w:rsidRDefault="008D7BEE" w:rsidP="00E515BB">
      <w:pPr>
        <w:pStyle w:val="120"/>
        <w:shd w:val="clear" w:color="auto" w:fill="auto"/>
        <w:tabs>
          <w:tab w:val="left" w:pos="1134"/>
        </w:tabs>
        <w:spacing w:before="0" w:after="0" w:line="240" w:lineRule="auto"/>
      </w:pPr>
      <w:r>
        <w:t>обов’язку сплатити заборгованість за орендною платою, якщо така виникла, у повному обсязі, ураховуючи санкції, до міського бюджету.</w:t>
      </w:r>
    </w:p>
    <w:p w:rsidR="00EC045B" w:rsidRDefault="00EC045B" w:rsidP="00E515BB">
      <w:pPr>
        <w:pStyle w:val="120"/>
        <w:shd w:val="clear" w:color="auto" w:fill="auto"/>
        <w:tabs>
          <w:tab w:val="left" w:pos="1134"/>
        </w:tabs>
        <w:spacing w:before="0" w:after="0" w:line="240" w:lineRule="auto"/>
      </w:pPr>
    </w:p>
    <w:p w:rsidR="00FC7CC9" w:rsidRDefault="008D7BEE" w:rsidP="00E515BB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both"/>
      </w:pPr>
      <w:bookmarkStart w:id="0" w:name="bookmark1"/>
      <w:r>
        <w:t>Використання амортизаційних відрахувань і відновлення орендованого Майна</w:t>
      </w:r>
      <w:bookmarkEnd w:id="0"/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 xml:space="preserve">Передбачені законодавством амортизаційні відрахування на </w:t>
      </w:r>
      <w:r>
        <w:lastRenderedPageBreak/>
        <w:t xml:space="preserve">орендоване Майно нараховуються Орендарем і в першочерговому порядку використовуються ним на повне відновлення орендованих основних </w:t>
      </w:r>
      <w:proofErr w:type="spellStart"/>
      <w:r>
        <w:t>фондів”</w:t>
      </w:r>
      <w:proofErr w:type="spellEnd"/>
      <w:r>
        <w:t>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 xml:space="preserve">Поліпшення орендованого Майна, здійснені за рахунок амортизаційних відрахувань, є комунальною власністю територіальної громади </w:t>
      </w:r>
      <w:proofErr w:type="spellStart"/>
      <w:r>
        <w:t>м.Кілія</w:t>
      </w:r>
      <w:proofErr w:type="spellEnd"/>
      <w:r>
        <w:t>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Відновлення орендованого Майна здійснюється орендарем відповідно до пунктів 5.5, 5.8, 6.2 цього Договору.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 xml:space="preserve">Для отримання згоди Орендодавця на здійснення </w:t>
      </w:r>
      <w:proofErr w:type="spellStart"/>
      <w:r>
        <w:t>поліпшень</w:t>
      </w:r>
      <w:proofErr w:type="spellEnd"/>
      <w:r>
        <w:t xml:space="preserve"> Орендар подає заяву і матеріали згідно з Порядком надання орендарю згоди орендодавця комунального майна на здійснення невід’ємних </w:t>
      </w:r>
      <w:proofErr w:type="spellStart"/>
      <w:r>
        <w:t>поліпшень</w:t>
      </w:r>
      <w:proofErr w:type="spellEnd"/>
      <w:r>
        <w:t xml:space="preserve"> орендованого комунального майна.</w:t>
      </w:r>
    </w:p>
    <w:p w:rsidR="00F94630" w:rsidRDefault="00F94630" w:rsidP="00F94630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left="560"/>
      </w:pPr>
    </w:p>
    <w:p w:rsidR="00FC7CC9" w:rsidRDefault="008D7BEE" w:rsidP="00E515BB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both"/>
      </w:pPr>
      <w:bookmarkStart w:id="1" w:name="bookmark2"/>
      <w:r>
        <w:t>Обов’язки Орендаря</w:t>
      </w:r>
      <w:bookmarkEnd w:id="1"/>
    </w:p>
    <w:p w:rsidR="00FC7CC9" w:rsidRDefault="008D7BEE" w:rsidP="00E515BB">
      <w:pPr>
        <w:pStyle w:val="120"/>
        <w:shd w:val="clear" w:color="auto" w:fill="auto"/>
        <w:spacing w:before="0" w:after="0" w:line="240" w:lineRule="auto"/>
        <w:ind w:firstLine="560"/>
      </w:pPr>
      <w:r>
        <w:t>Орендар зобов’язується: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Використовувати орендоване Майно відповідно до його призначення та умов цього Договору.</w:t>
      </w:r>
    </w:p>
    <w:p w:rsidR="00FC7CC9" w:rsidRDefault="008D7BEE" w:rsidP="00E515BB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У разі оренди будівлі або споруди: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За актом приймання-передавання прийняти орендовану будівлю (споруду) на свій баланс на період оренди.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649"/>
        </w:tabs>
        <w:spacing w:before="0" w:after="0" w:line="240" w:lineRule="auto"/>
        <w:ind w:firstLine="560"/>
      </w:pPr>
      <w:r>
        <w:t>Своєчасно й у повному обсязі сплачувати орендну плату.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Забезпечити Орендодавцю доступ на об’єкт оренди з метою перевірки його стану і відповідності напряму використання за цільовим призначенням, визначеному цим Договором.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>У разі виникнення загрози або настання надзвичайних ситуацій, пов’язаних з природною стихією: ураган, землетрус, великий снігопад, ожеледиця тощо, надавати своїх працівників для їх попередження та ліквідації наслідків.</w:t>
      </w:r>
    </w:p>
    <w:p w:rsidR="00FC7CC9" w:rsidRDefault="008D7BEE" w:rsidP="00E515BB">
      <w:pPr>
        <w:pStyle w:val="1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 xml:space="preserve">Своєчасно здійснювати за власний рахунок капітальний, поточний та інші види ремонтів орендованого Майна. Ця умова Договору не розглядається як дозвіл на здійснення </w:t>
      </w:r>
      <w:proofErr w:type="spellStart"/>
      <w:r>
        <w:t>поліпшень</w:t>
      </w:r>
      <w:proofErr w:type="spellEnd"/>
      <w:r>
        <w:t xml:space="preserve"> орендованого Майна і не тягне за собою зобов’язання Орендодавця щодо компенсації вартості </w:t>
      </w:r>
      <w:proofErr w:type="spellStart"/>
      <w:r>
        <w:t>поліпшень</w:t>
      </w:r>
      <w:proofErr w:type="spellEnd"/>
      <w:r>
        <w:t>.</w:t>
      </w:r>
    </w:p>
    <w:p w:rsidR="00FC7CC9" w:rsidRDefault="008D7BEE" w:rsidP="00E515BB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firstLine="560"/>
      </w:pPr>
      <w:r>
        <w:t xml:space="preserve">У разі, якщо Орендар подає заяву на погодження Орендодавцем здійснення невід’ємних </w:t>
      </w:r>
      <w:proofErr w:type="spellStart"/>
      <w:r>
        <w:t>поліпшень</w:t>
      </w:r>
      <w:proofErr w:type="spellEnd"/>
      <w:r>
        <w:t xml:space="preserve"> орендованого Майна, він зобов’язаний надати експертний висновок на проектно-кошторисну документацію на здійснення невід’ємних </w:t>
      </w:r>
      <w:proofErr w:type="spellStart"/>
      <w:r>
        <w:t>поліпшень</w:t>
      </w:r>
      <w:proofErr w:type="spellEnd"/>
      <w:r>
        <w:t>.</w:t>
      </w:r>
    </w:p>
    <w:p w:rsidR="00FC7CC9" w:rsidRDefault="008D7BEE" w:rsidP="00E515BB">
      <w:pPr>
        <w:pStyle w:val="120"/>
        <w:numPr>
          <w:ilvl w:val="0"/>
          <w:numId w:val="4"/>
        </w:numPr>
        <w:shd w:val="clear" w:color="auto" w:fill="auto"/>
        <w:tabs>
          <w:tab w:val="left" w:pos="1134"/>
          <w:tab w:val="left" w:pos="1739"/>
          <w:tab w:val="left" w:leader="underscore" w:pos="10068"/>
        </w:tabs>
        <w:spacing w:before="0" w:after="0" w:line="240" w:lineRule="auto"/>
        <w:ind w:firstLine="560"/>
      </w:pPr>
      <w:r>
        <w:t xml:space="preserve">Протягом місяця після укладення цього Договору застрахувати орендоване Майно не менше, ніж на його вартість за звітом про оцінку / актом оцінки на </w:t>
      </w:r>
      <w:proofErr w:type="spellStart"/>
      <w:r>
        <w:t>користь</w:t>
      </w:r>
      <w:r w:rsidR="00F94630">
        <w:t>_______________________</w:t>
      </w:r>
      <w:r w:rsidR="00EC045B">
        <w:t>____________________</w:t>
      </w:r>
      <w:proofErr w:type="spellEnd"/>
      <w:r w:rsidR="00EC045B">
        <w:t>________</w:t>
      </w:r>
      <w:r w:rsidR="00F94630">
        <w:t>,</w:t>
      </w:r>
    </w:p>
    <w:p w:rsidR="00FC7CC9" w:rsidRPr="00F94630" w:rsidRDefault="00F94630" w:rsidP="00E515BB">
      <w:pPr>
        <w:pStyle w:val="40"/>
        <w:shd w:val="clear" w:color="auto" w:fill="auto"/>
        <w:tabs>
          <w:tab w:val="left" w:pos="1134"/>
        </w:tabs>
        <w:spacing w:before="0" w:after="0" w:line="240" w:lineRule="auto"/>
        <w:ind w:firstLine="560"/>
        <w:jc w:val="both"/>
      </w:pPr>
      <w:r>
        <w:rPr>
          <w:rStyle w:val="41"/>
          <w:bCs/>
        </w:rPr>
        <w:t xml:space="preserve">                                                       </w:t>
      </w:r>
      <w:r w:rsidR="008D7BEE" w:rsidRPr="00F94630">
        <w:rPr>
          <w:rStyle w:val="41"/>
          <w:bCs/>
        </w:rPr>
        <w:t xml:space="preserve">(Орендодавця (для передачі </w:t>
      </w:r>
      <w:proofErr w:type="spellStart"/>
      <w:r w:rsidR="008D7BEE" w:rsidRPr="00F94630">
        <w:rPr>
          <w:rStyle w:val="41"/>
          <w:bCs/>
        </w:rPr>
        <w:t>Балансоутримувачу</w:t>
      </w:r>
      <w:proofErr w:type="spellEnd"/>
      <w:r w:rsidR="008D7BEE" w:rsidRPr="00F94630">
        <w:rPr>
          <w:rStyle w:val="41"/>
          <w:bCs/>
        </w:rPr>
        <w:t>) або Орендаря)</w:t>
      </w:r>
    </w:p>
    <w:p w:rsidR="00FC7CC9" w:rsidRDefault="008D7BEE" w:rsidP="00F94630">
      <w:pPr>
        <w:pStyle w:val="120"/>
        <w:shd w:val="clear" w:color="auto" w:fill="auto"/>
        <w:tabs>
          <w:tab w:val="left" w:pos="1134"/>
        </w:tabs>
        <w:spacing w:before="0" w:after="0" w:line="240" w:lineRule="auto"/>
      </w:pPr>
      <w:r>
        <w:t>який несе ризик випадкової загибелі чи пошкодження об’єкта оренди, у порядку, визначеному законодавством, і надати орендодавцю копії страхового полісу і платіжного доручення. Постійно поновлювати договір страхування таким чином, щоб увесь строк оренди Майно було застрахованим.</w:t>
      </w:r>
    </w:p>
    <w:p w:rsidR="00FC7CC9" w:rsidRDefault="008D7BEE" w:rsidP="00E515BB">
      <w:pPr>
        <w:pStyle w:val="120"/>
        <w:numPr>
          <w:ilvl w:val="0"/>
          <w:numId w:val="4"/>
        </w:numPr>
        <w:shd w:val="clear" w:color="auto" w:fill="auto"/>
        <w:tabs>
          <w:tab w:val="left" w:pos="1134"/>
          <w:tab w:val="left" w:pos="1681"/>
        </w:tabs>
        <w:spacing w:before="0" w:after="0" w:line="240" w:lineRule="auto"/>
        <w:ind w:firstLine="560"/>
      </w:pPr>
      <w:r>
        <w:lastRenderedPageBreak/>
        <w:t xml:space="preserve">Щомісяця до 25 числа надавати Орендодавцеві інформацію про перерахування орендної плати за попередній місяць (копію платіжного доручення з відміткою </w:t>
      </w:r>
      <w:proofErr w:type="spellStart"/>
      <w:r>
        <w:t>обслуговувального</w:t>
      </w:r>
      <w:proofErr w:type="spellEnd"/>
      <w:r>
        <w:t xml:space="preserve"> банку про перерахування орендної плати до міського бюджету). На вимогу Орендодавця проводити звіряння взаєморозрахунків по орендних платежах і оформляти відповідні акти звіряння.</w:t>
      </w:r>
    </w:p>
    <w:p w:rsidR="00FC7CC9" w:rsidRDefault="008D7BEE" w:rsidP="00E515BB">
      <w:pPr>
        <w:pStyle w:val="120"/>
        <w:numPr>
          <w:ilvl w:val="0"/>
          <w:numId w:val="4"/>
        </w:numPr>
        <w:shd w:val="clear" w:color="auto" w:fill="auto"/>
        <w:tabs>
          <w:tab w:val="left" w:pos="1134"/>
          <w:tab w:val="left" w:pos="1686"/>
        </w:tabs>
        <w:spacing w:before="0" w:after="0" w:line="240" w:lineRule="auto"/>
        <w:ind w:firstLine="560"/>
      </w:pPr>
      <w:r>
        <w:t>У разі припинення або розірвання Договору повернути Орендодавцеві орендоване Майно в належному стані, не гіршому, ніж на момент передачі його в оренду, з урахуванням нормального фізичного зносу, та відшкодувати Орендодавцеві збитки в разі погіршення стану або втрати (повної або часткової) орендованого Майна з вини Орендаря.</w:t>
      </w:r>
    </w:p>
    <w:p w:rsidR="00FC7CC9" w:rsidRDefault="008D7BEE" w:rsidP="00E515BB">
      <w:pPr>
        <w:pStyle w:val="120"/>
        <w:numPr>
          <w:ilvl w:val="0"/>
          <w:numId w:val="5"/>
        </w:numPr>
        <w:shd w:val="clear" w:color="auto" w:fill="auto"/>
        <w:tabs>
          <w:tab w:val="left" w:pos="1134"/>
          <w:tab w:val="left" w:pos="1681"/>
        </w:tabs>
        <w:spacing w:before="0" w:after="0" w:line="240" w:lineRule="auto"/>
        <w:ind w:firstLine="560"/>
      </w:pPr>
      <w:r>
        <w:t>Орендар самостійно здійснює оплату вартості комунальних та інших послуг (водо; електропостачання, телефонний зв’язок та інше) на р/р постачальників. Здійснювати витрати, пов’язані з утриманням орендованого Майна.</w:t>
      </w:r>
    </w:p>
    <w:p w:rsidR="00FC7CC9" w:rsidRDefault="008D7BEE" w:rsidP="00E515BB">
      <w:pPr>
        <w:pStyle w:val="120"/>
        <w:numPr>
          <w:ilvl w:val="0"/>
          <w:numId w:val="5"/>
        </w:numPr>
        <w:shd w:val="clear" w:color="auto" w:fill="auto"/>
        <w:tabs>
          <w:tab w:val="left" w:pos="1134"/>
          <w:tab w:val="left" w:pos="1686"/>
        </w:tabs>
        <w:spacing w:before="0" w:after="0" w:line="240" w:lineRule="auto"/>
        <w:ind w:firstLine="560"/>
      </w:pPr>
      <w:r>
        <w:t>Нести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</w:p>
    <w:p w:rsidR="00FC7CC9" w:rsidRDefault="008D7BEE" w:rsidP="00E515BB">
      <w:pPr>
        <w:pStyle w:val="120"/>
        <w:numPr>
          <w:ilvl w:val="0"/>
          <w:numId w:val="5"/>
        </w:numPr>
        <w:shd w:val="clear" w:color="auto" w:fill="auto"/>
        <w:tabs>
          <w:tab w:val="left" w:pos="1134"/>
          <w:tab w:val="left" w:pos="1681"/>
        </w:tabs>
        <w:spacing w:before="0" w:after="0" w:line="240" w:lineRule="auto"/>
        <w:ind w:firstLine="560"/>
      </w:pPr>
      <w:r>
        <w:t>У разі зміни рахунку, назви підприємства, телефону, юридичної адреси повідомляти про це Орендодавця у тижневий строк.</w:t>
      </w:r>
    </w:p>
    <w:p w:rsidR="00FC7CC9" w:rsidRDefault="008D7BEE" w:rsidP="00E515BB">
      <w:pPr>
        <w:pStyle w:val="120"/>
        <w:numPr>
          <w:ilvl w:val="0"/>
          <w:numId w:val="5"/>
        </w:numPr>
        <w:shd w:val="clear" w:color="auto" w:fill="auto"/>
        <w:tabs>
          <w:tab w:val="left" w:pos="1134"/>
          <w:tab w:val="left" w:pos="1691"/>
        </w:tabs>
        <w:spacing w:before="0" w:after="0" w:line="240" w:lineRule="auto"/>
        <w:ind w:firstLine="560"/>
      </w:pPr>
      <w:r>
        <w:t>Здійснити нотаріальне посвідчення та державну реєстрацію цього Договору (якщо це передбачено законодавством) за рахунок своїх коштів.</w:t>
      </w:r>
    </w:p>
    <w:p w:rsidR="00F94630" w:rsidRDefault="00F94630" w:rsidP="00F94630">
      <w:pPr>
        <w:pStyle w:val="120"/>
        <w:shd w:val="clear" w:color="auto" w:fill="auto"/>
        <w:tabs>
          <w:tab w:val="left" w:pos="1134"/>
          <w:tab w:val="left" w:pos="1691"/>
        </w:tabs>
        <w:spacing w:before="0" w:after="0" w:line="240" w:lineRule="auto"/>
        <w:ind w:left="560"/>
      </w:pPr>
    </w:p>
    <w:p w:rsidR="00FC7CC9" w:rsidRDefault="008D7BEE" w:rsidP="00E515BB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both"/>
      </w:pPr>
      <w:bookmarkStart w:id="2" w:name="bookmark3"/>
      <w:r>
        <w:t>Права Орендаря</w:t>
      </w:r>
      <w:bookmarkEnd w:id="2"/>
    </w:p>
    <w:p w:rsidR="00FC7CC9" w:rsidRDefault="008D7BEE" w:rsidP="00E515BB">
      <w:pPr>
        <w:pStyle w:val="120"/>
        <w:shd w:val="clear" w:color="auto" w:fill="auto"/>
        <w:spacing w:before="0" w:after="0" w:line="240" w:lineRule="auto"/>
        <w:ind w:firstLine="580"/>
      </w:pPr>
      <w:r>
        <w:t>Орендар має право: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Використовувати орендоване Майно відповідно до його призначення та умов цього Договору.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За згодою Орендодавця проводити заміну, реконструкцію, розширення, технічне переозброєння орендованого Майна, що зумовлює підвищення його вартості.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Самостійно розподіляти доходи, отримані в результаті використання орендованого Майна, створювати спеціальні фонди (розвитку виробництва, соціально-культурних заходів тощо).</w:t>
      </w:r>
    </w:p>
    <w:p w:rsidR="00F94630" w:rsidRDefault="00F94630" w:rsidP="00F94630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left="580"/>
      </w:pPr>
    </w:p>
    <w:p w:rsidR="00FC7CC9" w:rsidRDefault="008D7BEE" w:rsidP="00E515BB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both"/>
      </w:pPr>
      <w:bookmarkStart w:id="3" w:name="bookmark4"/>
      <w:r>
        <w:t>Обов'язки Орендодавця</w:t>
      </w:r>
      <w:bookmarkEnd w:id="3"/>
    </w:p>
    <w:p w:rsidR="00FC7CC9" w:rsidRDefault="008D7BEE" w:rsidP="00E515BB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Орендодавець зобов'язується: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 xml:space="preserve">Передати Орендарю в оренду Майно згідно з цим Договором за актом приймання-передавання майна, який підписується одночасно з цим Договором, а в разі оренди нерухомого Майна на строк не менше ніж три </w:t>
      </w:r>
      <w:proofErr w:type="spellStart"/>
      <w:r>
        <w:t>роки—</w:t>
      </w:r>
      <w:proofErr w:type="spellEnd"/>
      <w:r>
        <w:t xml:space="preserve"> після державної реєстрації Договору.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664"/>
        </w:tabs>
        <w:spacing w:before="0" w:after="0" w:line="240" w:lineRule="auto"/>
        <w:ind w:firstLine="580"/>
      </w:pPr>
      <w:r>
        <w:t>Не вчиняти дій, які б перешкоджали Орендарю користуватися орендованим Майном на умовах цього Договору.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76"/>
        </w:tabs>
        <w:spacing w:before="0" w:after="0" w:line="240" w:lineRule="auto"/>
        <w:ind w:firstLine="580"/>
      </w:pPr>
      <w:r>
        <w:t>У випадку реорганізації Орендаря до припинення чинності цього Договору переукласти цей Договір на таких самих умовах з одним із правонаступників, якщо останній згоден стати Орендарем.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71"/>
        </w:tabs>
        <w:spacing w:before="0" w:after="0" w:line="240" w:lineRule="auto"/>
        <w:ind w:firstLine="580"/>
      </w:pPr>
      <w:r>
        <w:t xml:space="preserve">У разі здійснення Орендарем невід’ємних </w:t>
      </w:r>
      <w:proofErr w:type="spellStart"/>
      <w:r>
        <w:t>поліпшень</w:t>
      </w:r>
      <w:proofErr w:type="spellEnd"/>
      <w:r>
        <w:t xml:space="preserve"> орендованого Майна орендодавець зобов’язаний здійснювати контроль за здійсненням таких </w:t>
      </w:r>
      <w:proofErr w:type="spellStart"/>
      <w:r>
        <w:t>поліпшень</w:t>
      </w:r>
      <w:proofErr w:type="spellEnd"/>
      <w:r>
        <w:t>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  <w:tab w:val="left" w:pos="1371"/>
        </w:tabs>
        <w:spacing w:before="0" w:after="0" w:line="240" w:lineRule="auto"/>
        <w:ind w:firstLine="580"/>
      </w:pPr>
      <w:r>
        <w:t>Орендодавець не відшкодовує Орендарю витрати щодо поліпшення орендованого майна.</w:t>
      </w:r>
    </w:p>
    <w:p w:rsidR="00F94630" w:rsidRDefault="00F94630" w:rsidP="00F94630">
      <w:pPr>
        <w:pStyle w:val="120"/>
        <w:shd w:val="clear" w:color="auto" w:fill="auto"/>
        <w:tabs>
          <w:tab w:val="left" w:pos="1134"/>
          <w:tab w:val="left" w:pos="1371"/>
        </w:tabs>
        <w:spacing w:before="0" w:after="0" w:line="240" w:lineRule="auto"/>
        <w:ind w:left="580"/>
      </w:pPr>
    </w:p>
    <w:p w:rsidR="00FC7CC9" w:rsidRDefault="008D7BEE" w:rsidP="00E515BB">
      <w:pPr>
        <w:pStyle w:val="6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Права Орендодавця</w:t>
      </w:r>
    </w:p>
    <w:p w:rsidR="00FC7CC9" w:rsidRDefault="008D7BEE" w:rsidP="00E515BB">
      <w:pPr>
        <w:pStyle w:val="120"/>
        <w:shd w:val="clear" w:color="auto" w:fill="auto"/>
        <w:spacing w:before="0" w:after="0" w:line="240" w:lineRule="auto"/>
      </w:pPr>
      <w:r>
        <w:t>Орендодавець має право: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Контролювати наявність, стан, напрями та ефективність використання Майна, переданого в оренду за цим Договором.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Здійснювати контроль за станом Майна шляхом візуального обстеження зі складанням акта обстеження.</w:t>
      </w:r>
    </w:p>
    <w:p w:rsidR="00F94630" w:rsidRDefault="00F94630" w:rsidP="00F94630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left="580"/>
      </w:pPr>
    </w:p>
    <w:p w:rsidR="00FC7CC9" w:rsidRDefault="008D7BEE" w:rsidP="00E515BB">
      <w:pPr>
        <w:pStyle w:val="6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Відповідальність і вирішення спорів за Договором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Орендодавець не відповідає за зобов’язаннями Орендаря.</w:t>
      </w:r>
    </w:p>
    <w:p w:rsidR="00FC7CC9" w:rsidRDefault="008D7BEE" w:rsidP="00E515BB">
      <w:pPr>
        <w:pStyle w:val="120"/>
        <w:shd w:val="clear" w:color="auto" w:fill="auto"/>
        <w:tabs>
          <w:tab w:val="left" w:pos="1134"/>
        </w:tabs>
        <w:spacing w:before="0" w:after="0" w:line="240" w:lineRule="auto"/>
      </w:pPr>
      <w:r>
        <w:t xml:space="preserve">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майно комунальної власності територіальної громади </w:t>
      </w:r>
      <w:proofErr w:type="spellStart"/>
      <w:r>
        <w:t>м.Кілія</w:t>
      </w:r>
      <w:proofErr w:type="spellEnd"/>
      <w:r>
        <w:t>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</w:pPr>
      <w:r>
        <w:t>Спори, які виникають за цим Договором або в зв’язку з ним, не вирішені шляхом переговорів, вирішуються в судовому порядку.</w:t>
      </w:r>
    </w:p>
    <w:p w:rsidR="00F94630" w:rsidRDefault="00F94630" w:rsidP="00F94630">
      <w:pPr>
        <w:pStyle w:val="120"/>
        <w:shd w:val="clear" w:color="auto" w:fill="auto"/>
        <w:tabs>
          <w:tab w:val="left" w:pos="1134"/>
        </w:tabs>
        <w:spacing w:before="0" w:after="0" w:line="240" w:lineRule="auto"/>
        <w:ind w:left="580"/>
      </w:pPr>
    </w:p>
    <w:p w:rsidR="00FC7CC9" w:rsidRDefault="008D7BEE" w:rsidP="00E515BB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</w:pPr>
      <w:r>
        <w:t>Строк чинності, умови зміни та припинення Договору</w:t>
      </w:r>
    </w:p>
    <w:p w:rsidR="00FC7CC9" w:rsidRDefault="008D7BEE" w:rsidP="00F94630">
      <w:pPr>
        <w:pStyle w:val="120"/>
        <w:numPr>
          <w:ilvl w:val="1"/>
          <w:numId w:val="3"/>
        </w:numPr>
        <w:shd w:val="clear" w:color="auto" w:fill="auto"/>
        <w:tabs>
          <w:tab w:val="left" w:pos="1276"/>
          <w:tab w:val="left" w:leader="underscore" w:pos="8312"/>
        </w:tabs>
        <w:spacing w:before="0" w:after="0" w:line="240" w:lineRule="auto"/>
        <w:ind w:firstLine="580"/>
      </w:pPr>
      <w:r>
        <w:t>Цей Договір укладено строком на</w:t>
      </w:r>
      <w:r w:rsidR="00F94630">
        <w:t xml:space="preserve"> _______________________</w:t>
      </w:r>
      <w:r>
        <w:t>, що діє з</w:t>
      </w:r>
      <w:r w:rsidR="00F94630">
        <w:t xml:space="preserve"> «___» __________</w:t>
      </w:r>
      <w:r>
        <w:t>20</w:t>
      </w:r>
      <w:r w:rsidR="00F94630">
        <w:t>__</w:t>
      </w:r>
      <w:r>
        <w:t xml:space="preserve">р. до </w:t>
      </w:r>
      <w:r w:rsidR="00F94630">
        <w:t xml:space="preserve">«___» __________20__р. </w:t>
      </w:r>
      <w:r>
        <w:t>включно.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Умови цього Договору зберігають силу протягом усього строку цього Договору, у тому числі у випадках, коли після його укладення законодавством установлено правила, що погіршують становище Орендаря, а в частині зобов’язань Орендаря щодо орендної плати — до виконання зобов’язань.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Зміни до умов цього Договору або його розірвання допускаються за взаємної згоди Сторін. Зміни, що пропонуються внести, розглядаються протягом одного місяця з дати їх подання до розгляду іншою Стороною.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умовах, які були передбачені цим Договором.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Реорганізація Орендодавця або перехід права власності на орендоване Майно третім особам не є підставою для зміни або припинення чинності цього</w:t>
      </w:r>
    </w:p>
    <w:p w:rsidR="00FC7CC9" w:rsidRDefault="008D7BEE" w:rsidP="00E515BB">
      <w:pPr>
        <w:pStyle w:val="120"/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Договору, і він зберігає свою чинність для нового власника орендованого Майна (його правонаступників), за винятком випадку приватизації орендованого Майна Орендарем.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Чинність цього Договору припиняється внаслідок: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t>закінчення строку, на який його було укладено;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t>приватизації орендованого майна Орендарем;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t>загибелі орендованого Майна;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lastRenderedPageBreak/>
        <w:t>достроково за взаємною згодою Сторін або за рішенням суду;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t>банкрутства Орендаря;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t xml:space="preserve">ліквідації </w:t>
      </w:r>
      <w:proofErr w:type="spellStart"/>
      <w:r>
        <w:t>Орендаря—</w:t>
      </w:r>
      <w:proofErr w:type="spellEnd"/>
      <w:r>
        <w:t xml:space="preserve"> юридичної особи;</w:t>
      </w:r>
    </w:p>
    <w:p w:rsidR="00FC7CC9" w:rsidRDefault="008D7BEE" w:rsidP="00E515BB">
      <w:pPr>
        <w:pStyle w:val="120"/>
        <w:numPr>
          <w:ilvl w:val="0"/>
          <w:numId w:val="6"/>
        </w:numPr>
        <w:shd w:val="clear" w:color="auto" w:fill="auto"/>
        <w:tabs>
          <w:tab w:val="left" w:pos="1276"/>
          <w:tab w:val="left" w:pos="2222"/>
        </w:tabs>
        <w:spacing w:before="0" w:after="0" w:line="240" w:lineRule="auto"/>
        <w:ind w:firstLine="993"/>
      </w:pPr>
      <w:r>
        <w:t>у разі смерті Орендаря (якщо Орендарем є фізична особа).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У разі припинення або розірвання Договору поліпшення орендованого Майна, здійснені Орендарем за рахунок власних коштів, які можна відокремити від орендованого Майна не завдаючи йому шкоди, є власністю Орендаря, а невід’ємне поліпшення - власністю Орендодавця.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 xml:space="preserve">Вартість невід’ємних </w:t>
      </w:r>
      <w:proofErr w:type="spellStart"/>
      <w:r>
        <w:t>поліпшень</w:t>
      </w:r>
      <w:proofErr w:type="spellEnd"/>
      <w:r>
        <w:t xml:space="preserve"> орендованого Майна, здійснених Орендарем за згодою Орендодавця, не підлягає компенсації.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У разі припинення або розірвання цього Договору Майно протягом трьох робочих днів повертається Орендарем Орендодавцю.</w:t>
      </w:r>
    </w:p>
    <w:p w:rsidR="00FC7CC9" w:rsidRDefault="008D7BEE" w:rsidP="00E515BB">
      <w:pPr>
        <w:pStyle w:val="120"/>
        <w:shd w:val="clear" w:color="auto" w:fill="auto"/>
        <w:tabs>
          <w:tab w:val="left" w:pos="1276"/>
        </w:tabs>
        <w:spacing w:before="0" w:after="0" w:line="240" w:lineRule="auto"/>
        <w:ind w:firstLine="580"/>
      </w:pPr>
      <w: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418"/>
          <w:tab w:val="left" w:pos="1763"/>
        </w:tabs>
        <w:spacing w:before="0" w:after="0" w:line="240" w:lineRule="auto"/>
        <w:ind w:firstLine="580"/>
      </w:pPr>
      <w:r>
        <w:t>Майно вважається поверненим Орендодавцю/</w:t>
      </w:r>
      <w:proofErr w:type="spellStart"/>
      <w:r>
        <w:t>Балансоутримувачу</w:t>
      </w:r>
      <w:proofErr w:type="spellEnd"/>
      <w:r>
        <w:t xml:space="preserve"> з моменту підписання Сторонами акта приймання-передавання. Обов’язок щодо складання акта приймання-передавання про повернення Майна покладається на Орендаря.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418"/>
          <w:tab w:val="left" w:leader="underscore" w:pos="1870"/>
          <w:tab w:val="left" w:pos="1871"/>
        </w:tabs>
        <w:spacing w:before="0" w:after="0" w:line="240" w:lineRule="auto"/>
        <w:ind w:firstLine="580"/>
      </w:pPr>
      <w:r>
        <w:t>Якщо Орендар не виконує обов’язку щодо повернення Майна, Орендодавець має право вимагати від Орендаря сплати неус</w:t>
      </w:r>
      <w:r w:rsidR="00F94630">
        <w:t xml:space="preserve">тойки у розмірі _______________ </w:t>
      </w:r>
      <w:r>
        <w:t>за користування Майном за час прострочення.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418"/>
          <w:tab w:val="left" w:pos="1870"/>
        </w:tabs>
        <w:spacing w:before="0" w:after="0" w:line="240" w:lineRule="auto"/>
        <w:ind w:firstLine="580"/>
      </w:pPr>
      <w:r>
        <w:t>Взаємовідносини Сторін, не врегульовані цим Договором, регулюються чинним законодавством України.</w:t>
      </w:r>
    </w:p>
    <w:p w:rsidR="00FC7CC9" w:rsidRDefault="008D7BEE" w:rsidP="00E515BB">
      <w:pPr>
        <w:pStyle w:val="120"/>
        <w:numPr>
          <w:ilvl w:val="1"/>
          <w:numId w:val="3"/>
        </w:numPr>
        <w:shd w:val="clear" w:color="auto" w:fill="auto"/>
        <w:tabs>
          <w:tab w:val="left" w:pos="1418"/>
          <w:tab w:val="left" w:pos="1773"/>
        </w:tabs>
        <w:spacing w:before="0" w:after="0" w:line="240" w:lineRule="auto"/>
        <w:ind w:firstLine="580"/>
      </w:pPr>
      <w:r>
        <w:t>Цей Договір укладено у 2 (двох) примірниках, кожен з яких має однакову юридичну силу, по одному для Орендодавця й Орендаря.</w:t>
      </w:r>
    </w:p>
    <w:p w:rsidR="00F94630" w:rsidRDefault="00F94630" w:rsidP="00F94630">
      <w:pPr>
        <w:pStyle w:val="120"/>
        <w:shd w:val="clear" w:color="auto" w:fill="auto"/>
        <w:tabs>
          <w:tab w:val="left" w:pos="1418"/>
          <w:tab w:val="left" w:pos="1773"/>
        </w:tabs>
        <w:spacing w:before="0" w:after="0" w:line="240" w:lineRule="auto"/>
        <w:ind w:left="580"/>
      </w:pPr>
    </w:p>
    <w:p w:rsidR="00FC7CC9" w:rsidRDefault="008D7BEE" w:rsidP="00E515BB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jc w:val="both"/>
      </w:pPr>
      <w:bookmarkStart w:id="4" w:name="bookmark5"/>
      <w:r>
        <w:t>Платіжні та поштові реквізити Сторін</w:t>
      </w:r>
      <w:bookmarkEnd w:id="4"/>
    </w:p>
    <w:p w:rsidR="00FC7CC9" w:rsidRDefault="008D7BEE" w:rsidP="00E515BB">
      <w:pPr>
        <w:pStyle w:val="30"/>
        <w:shd w:val="clear" w:color="auto" w:fill="auto"/>
        <w:tabs>
          <w:tab w:val="left" w:pos="7227"/>
        </w:tabs>
        <w:spacing w:before="0" w:line="240" w:lineRule="auto"/>
      </w:pPr>
      <w:r>
        <w:t>Орендодавець</w:t>
      </w:r>
      <w:r>
        <w:tab/>
        <w:t>Орендар</w:t>
      </w:r>
    </w:p>
    <w:p w:rsidR="00FC7CC9" w:rsidRDefault="008D7BEE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proofErr w:type="spellStart"/>
      <w:r>
        <w:t>Кілійська</w:t>
      </w:r>
      <w:proofErr w:type="spellEnd"/>
      <w:r>
        <w:t xml:space="preserve"> міська рада</w:t>
      </w:r>
      <w:r w:rsidR="008E57EC">
        <w:tab/>
        <w:t>________________________</w:t>
      </w:r>
    </w:p>
    <w:p w:rsidR="00F94630" w:rsidRDefault="008D7BEE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>Код (ЄДРПОУ)</w:t>
      </w:r>
      <w:r w:rsidR="008E57EC">
        <w:t xml:space="preserve"> </w:t>
      </w:r>
      <w:r w:rsidR="008E57EC">
        <w:tab/>
        <w:t>________________________</w:t>
      </w:r>
    </w:p>
    <w:p w:rsidR="00FC7CC9" w:rsidRDefault="008D7BEE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rPr>
          <w:rStyle w:val="122"/>
        </w:rPr>
        <w:t>Платіжні реквізити:</w:t>
      </w:r>
      <w:r w:rsidR="00F94630" w:rsidRPr="00F94630">
        <w:rPr>
          <w:rStyle w:val="122"/>
          <w:u w:val="none"/>
        </w:rPr>
        <w:tab/>
      </w:r>
      <w:r w:rsidR="008E57EC">
        <w:t>________________________</w:t>
      </w:r>
    </w:p>
    <w:p w:rsidR="00FC7CC9" w:rsidRDefault="00F94630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>Виконавчий ком</w:t>
      </w:r>
      <w:r w:rsidR="008E57EC">
        <w:t>ітет</w:t>
      </w:r>
      <w:r w:rsidR="008E57EC">
        <w:tab/>
        <w:t>________________________</w:t>
      </w:r>
    </w:p>
    <w:p w:rsidR="00FC7CC9" w:rsidRDefault="00F94630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proofErr w:type="spellStart"/>
      <w:r>
        <w:t>Кілійської</w:t>
      </w:r>
      <w:proofErr w:type="spellEnd"/>
      <w:r>
        <w:t xml:space="preserve"> міської р</w:t>
      </w:r>
      <w:r w:rsidR="008E57EC">
        <w:t>ади.</w:t>
      </w:r>
      <w:r w:rsidR="008E57EC">
        <w:tab/>
        <w:t>________________________</w:t>
      </w:r>
    </w:p>
    <w:p w:rsidR="00FC7CC9" w:rsidRDefault="00F94630" w:rsidP="00F94630">
      <w:pPr>
        <w:pStyle w:val="120"/>
        <w:shd w:val="clear" w:color="auto" w:fill="auto"/>
        <w:tabs>
          <w:tab w:val="left" w:leader="underscore" w:pos="2302"/>
          <w:tab w:val="left" w:pos="6096"/>
        </w:tabs>
        <w:spacing w:before="0" w:after="0" w:line="240" w:lineRule="auto"/>
      </w:pPr>
      <w:r>
        <w:t>Р/р _________ МФО _____</w:t>
      </w:r>
      <w:r w:rsidR="008E57EC">
        <w:t>____</w:t>
      </w:r>
      <w:r w:rsidR="008E57EC">
        <w:tab/>
        <w:t>________________________</w:t>
      </w:r>
    </w:p>
    <w:p w:rsidR="00F94630" w:rsidRDefault="00F94630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>Код (ЄДРПОУ) _______</w:t>
      </w:r>
      <w:r w:rsidR="008E57EC">
        <w:t>______</w:t>
      </w:r>
      <w:r w:rsidR="008E57EC">
        <w:tab/>
        <w:t>________________________</w:t>
      </w:r>
    </w:p>
    <w:p w:rsidR="00FC7CC9" w:rsidRDefault="00F94630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 xml:space="preserve">Код </w:t>
      </w:r>
      <w:proofErr w:type="spellStart"/>
      <w:r>
        <w:t>платіжу</w:t>
      </w:r>
      <w:proofErr w:type="spellEnd"/>
      <w:r>
        <w:t xml:space="preserve"> ____________</w:t>
      </w:r>
      <w:r w:rsidR="008E57EC">
        <w:t>____</w:t>
      </w:r>
      <w:r w:rsidR="008E57EC">
        <w:tab/>
        <w:t>________________________</w:t>
      </w:r>
    </w:p>
    <w:p w:rsidR="00FC7CC9" w:rsidRDefault="008D7BEE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 xml:space="preserve">ГУДКСУ в Одеській </w:t>
      </w:r>
      <w:r w:rsidR="00F94630">
        <w:t>обла</w:t>
      </w:r>
      <w:r w:rsidR="008E57EC">
        <w:t>сті.</w:t>
      </w:r>
      <w:r w:rsidR="008E57EC">
        <w:tab/>
        <w:t>________________________</w:t>
      </w:r>
    </w:p>
    <w:p w:rsidR="00FC7CC9" w:rsidRDefault="00F94630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>вул. Миру,</w:t>
      </w:r>
      <w:r w:rsidR="008E57EC">
        <w:t xml:space="preserve"> №57</w:t>
      </w:r>
      <w:r w:rsidR="008E57EC">
        <w:tab/>
        <w:t>________________________</w:t>
      </w:r>
    </w:p>
    <w:p w:rsidR="009C0160" w:rsidRDefault="008D7BEE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  <w:r>
        <w:t>м.</w:t>
      </w:r>
      <w:r w:rsidR="00F94630">
        <w:t xml:space="preserve"> </w:t>
      </w:r>
      <w:proofErr w:type="spellStart"/>
      <w:r w:rsidR="00F94630">
        <w:t>Кілія</w:t>
      </w:r>
      <w:proofErr w:type="spellEnd"/>
      <w:r w:rsidR="00F94630">
        <w:t>, Одеська область, 6</w:t>
      </w:r>
      <w:r w:rsidR="008E57EC">
        <w:t>8300</w:t>
      </w:r>
      <w:r w:rsidR="008E57EC">
        <w:tab/>
        <w:t>________________________</w:t>
      </w:r>
    </w:p>
    <w:p w:rsidR="009C0160" w:rsidRDefault="009C0160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</w:pPr>
    </w:p>
    <w:p w:rsidR="00FC7CC9" w:rsidRPr="009E54BD" w:rsidRDefault="009E54BD" w:rsidP="00F94630">
      <w:pPr>
        <w:pStyle w:val="120"/>
        <w:shd w:val="clear" w:color="auto" w:fill="auto"/>
        <w:tabs>
          <w:tab w:val="left" w:pos="6096"/>
        </w:tabs>
        <w:spacing w:before="0" w:after="0" w:line="240" w:lineRule="auto"/>
        <w:rPr>
          <w:b/>
          <w:bCs/>
          <w:i/>
          <w:iCs/>
        </w:rPr>
      </w:pPr>
      <w:r w:rsidRPr="009E54BD">
        <w:rPr>
          <w:b/>
          <w:bCs/>
          <w:i/>
          <w:iCs/>
        </w:rPr>
        <w:t xml:space="preserve">12. </w:t>
      </w:r>
      <w:r w:rsidR="008D7BEE" w:rsidRPr="009E54BD">
        <w:rPr>
          <w:b/>
          <w:bCs/>
          <w:i/>
          <w:iCs/>
        </w:rPr>
        <w:t>Додатки</w:t>
      </w:r>
    </w:p>
    <w:p w:rsidR="009E54BD" w:rsidRDefault="008D7BEE" w:rsidP="00E515BB">
      <w:pPr>
        <w:pStyle w:val="120"/>
        <w:shd w:val="clear" w:color="auto" w:fill="auto"/>
        <w:spacing w:before="0" w:after="0" w:line="240" w:lineRule="auto"/>
      </w:pPr>
      <w:r>
        <w:t xml:space="preserve">Додатки до цього Договору є його невід'ємною і складовою частиною. </w:t>
      </w:r>
    </w:p>
    <w:p w:rsidR="00FC7CC9" w:rsidRDefault="008D7BEE" w:rsidP="00E515BB">
      <w:pPr>
        <w:pStyle w:val="120"/>
        <w:shd w:val="clear" w:color="auto" w:fill="auto"/>
        <w:spacing w:before="0" w:after="0" w:line="240" w:lineRule="auto"/>
      </w:pPr>
      <w:r>
        <w:t>До цього Договору додаються:</w:t>
      </w:r>
    </w:p>
    <w:p w:rsidR="00FC7CC9" w:rsidRDefault="008D7BEE" w:rsidP="009E54BD">
      <w:pPr>
        <w:pStyle w:val="12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40" w:lineRule="auto"/>
      </w:pPr>
      <w:r>
        <w:t>звіт про оцінку Майна, що передається в оренду;</w:t>
      </w:r>
    </w:p>
    <w:p w:rsidR="00FC7CC9" w:rsidRDefault="008D7BEE" w:rsidP="009E54BD">
      <w:pPr>
        <w:pStyle w:val="12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40" w:lineRule="auto"/>
      </w:pPr>
      <w:r>
        <w:t>акт приймання-передавання орендованого Майна;</w:t>
      </w:r>
    </w:p>
    <w:p w:rsidR="009E54BD" w:rsidRDefault="008D7BEE" w:rsidP="009E54BD">
      <w:pPr>
        <w:pStyle w:val="12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40" w:lineRule="auto"/>
      </w:pPr>
      <w:r>
        <w:t xml:space="preserve">витяг з Державного реєстру правочинів про державну реєстрацію Договору </w:t>
      </w:r>
      <w:r w:rsidR="009E54BD">
        <w:t xml:space="preserve">                    </w:t>
      </w:r>
      <w:r>
        <w:t>(у разі оренди нерухомого майна на строк, не менший ніж три роки).</w:t>
      </w:r>
    </w:p>
    <w:p w:rsidR="009E54BD" w:rsidRDefault="009E54BD" w:rsidP="009E54BD">
      <w:pPr>
        <w:pStyle w:val="120"/>
        <w:shd w:val="clear" w:color="auto" w:fill="auto"/>
        <w:spacing w:before="0" w:after="0" w:line="240" w:lineRule="auto"/>
        <w:rPr>
          <w:b/>
          <w:u w:val="single"/>
        </w:rPr>
      </w:pPr>
    </w:p>
    <w:p w:rsidR="009C0160" w:rsidRDefault="009E54BD" w:rsidP="009C0160">
      <w:pPr>
        <w:pStyle w:val="120"/>
        <w:shd w:val="clear" w:color="auto" w:fill="auto"/>
        <w:tabs>
          <w:tab w:val="left" w:pos="7088"/>
        </w:tabs>
        <w:spacing w:before="0" w:after="0" w:line="240" w:lineRule="auto"/>
        <w:rPr>
          <w:b/>
          <w:u w:val="single"/>
        </w:rPr>
      </w:pPr>
      <w:r w:rsidRPr="009E54BD">
        <w:t xml:space="preserve">     </w:t>
      </w:r>
      <w:r>
        <w:t xml:space="preserve"> </w:t>
      </w:r>
      <w:r w:rsidRPr="009E54BD">
        <w:t xml:space="preserve">        </w:t>
      </w:r>
      <w:r w:rsidRPr="009E54BD">
        <w:rPr>
          <w:b/>
          <w:u w:val="single"/>
        </w:rPr>
        <w:t>О</w:t>
      </w:r>
      <w:r w:rsidR="008D7BEE" w:rsidRPr="009E54BD">
        <w:rPr>
          <w:b/>
          <w:u w:val="single"/>
        </w:rPr>
        <w:t>рендодавець</w:t>
      </w:r>
      <w:r>
        <w:tab/>
      </w:r>
      <w:r w:rsidR="008D7BEE" w:rsidRPr="009E54BD">
        <w:rPr>
          <w:b/>
          <w:u w:val="single"/>
        </w:rPr>
        <w:t>Орендар</w:t>
      </w:r>
    </w:p>
    <w:p w:rsidR="009C0160" w:rsidRDefault="009E54BD" w:rsidP="009C0160">
      <w:pPr>
        <w:pStyle w:val="120"/>
        <w:shd w:val="clear" w:color="auto" w:fill="auto"/>
        <w:tabs>
          <w:tab w:val="left" w:pos="5812"/>
        </w:tabs>
        <w:spacing w:before="0" w:after="0" w:line="240" w:lineRule="auto"/>
      </w:pPr>
      <w:r>
        <w:lastRenderedPageBreak/>
        <w:t>___________   ___________</w:t>
      </w:r>
      <w:r>
        <w:tab/>
        <w:t>___________   ___________</w:t>
      </w:r>
    </w:p>
    <w:p w:rsidR="009C0160" w:rsidRDefault="009E54BD" w:rsidP="009C0160">
      <w:pPr>
        <w:pStyle w:val="120"/>
        <w:shd w:val="clear" w:color="auto" w:fill="auto"/>
        <w:tabs>
          <w:tab w:val="left" w:pos="5812"/>
        </w:tabs>
        <w:spacing w:before="0" w:after="0" w:line="240" w:lineRule="auto"/>
      </w:pPr>
      <w:r>
        <w:t>___________   ___________</w:t>
      </w:r>
      <w:r>
        <w:tab/>
        <w:t>___________   ___________</w:t>
      </w:r>
    </w:p>
    <w:p w:rsidR="009C0160" w:rsidRDefault="009E54BD" w:rsidP="009C0160">
      <w:pPr>
        <w:pStyle w:val="120"/>
        <w:shd w:val="clear" w:color="auto" w:fill="auto"/>
        <w:tabs>
          <w:tab w:val="left" w:pos="5812"/>
        </w:tabs>
        <w:spacing w:before="0" w:after="0" w:line="240" w:lineRule="auto"/>
      </w:pPr>
      <w:r>
        <w:t>___________   ___________</w:t>
      </w:r>
      <w:r>
        <w:tab/>
        <w:t>___________   ___________</w:t>
      </w:r>
    </w:p>
    <w:p w:rsidR="009E54BD" w:rsidRPr="009E54BD" w:rsidRDefault="009E54BD" w:rsidP="009E54BD">
      <w:pPr>
        <w:pStyle w:val="124"/>
        <w:keepNext/>
        <w:keepLines/>
        <w:shd w:val="clear" w:color="auto" w:fill="auto"/>
        <w:tabs>
          <w:tab w:val="left" w:pos="581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54BD">
        <w:rPr>
          <w:sz w:val="28"/>
          <w:szCs w:val="28"/>
        </w:rPr>
        <w:t>М.П.</w:t>
      </w:r>
      <w:r w:rsidR="009C0160">
        <w:rPr>
          <w:sz w:val="28"/>
          <w:szCs w:val="28"/>
        </w:rPr>
        <w:tab/>
      </w:r>
      <w:r w:rsidR="009C0160">
        <w:rPr>
          <w:sz w:val="28"/>
          <w:szCs w:val="28"/>
        </w:rPr>
        <w:tab/>
      </w:r>
      <w:r w:rsidR="009C0160" w:rsidRPr="009E54BD">
        <w:rPr>
          <w:sz w:val="28"/>
          <w:szCs w:val="28"/>
        </w:rPr>
        <w:t>М.П.</w:t>
      </w:r>
    </w:p>
    <w:sectPr w:rsidR="009E54BD" w:rsidRPr="009E54BD" w:rsidSect="00EC045B">
      <w:type w:val="continuous"/>
      <w:pgSz w:w="11900" w:h="16840"/>
      <w:pgMar w:top="497" w:right="701" w:bottom="50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CB" w:rsidRDefault="00FE42CB">
      <w:r>
        <w:separator/>
      </w:r>
    </w:p>
  </w:endnote>
  <w:endnote w:type="continuationSeparator" w:id="0">
    <w:p w:rsidR="00FE42CB" w:rsidRDefault="00FE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CB" w:rsidRDefault="00FE42CB"/>
  </w:footnote>
  <w:footnote w:type="continuationSeparator" w:id="0">
    <w:p w:rsidR="00FE42CB" w:rsidRDefault="00FE42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2E2"/>
    <w:multiLevelType w:val="multilevel"/>
    <w:tmpl w:val="469E7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E5671"/>
    <w:multiLevelType w:val="multilevel"/>
    <w:tmpl w:val="0DE67A7E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C078D"/>
    <w:multiLevelType w:val="multilevel"/>
    <w:tmpl w:val="D73A48F6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B2475"/>
    <w:multiLevelType w:val="multilevel"/>
    <w:tmpl w:val="C0145D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358B4"/>
    <w:multiLevelType w:val="multilevel"/>
    <w:tmpl w:val="5D82C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27B0F"/>
    <w:multiLevelType w:val="multilevel"/>
    <w:tmpl w:val="65DC33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7CC9"/>
    <w:rsid w:val="001C6B00"/>
    <w:rsid w:val="00305263"/>
    <w:rsid w:val="004F68B6"/>
    <w:rsid w:val="00637A4D"/>
    <w:rsid w:val="006E0DDC"/>
    <w:rsid w:val="006F0D85"/>
    <w:rsid w:val="00760396"/>
    <w:rsid w:val="007C3682"/>
    <w:rsid w:val="00841243"/>
    <w:rsid w:val="00847B08"/>
    <w:rsid w:val="008A0C87"/>
    <w:rsid w:val="008D7BEE"/>
    <w:rsid w:val="008E57EC"/>
    <w:rsid w:val="009C0160"/>
    <w:rsid w:val="009E54BD"/>
    <w:rsid w:val="00A1748C"/>
    <w:rsid w:val="00AC4001"/>
    <w:rsid w:val="00B10098"/>
    <w:rsid w:val="00B57985"/>
    <w:rsid w:val="00C87FFB"/>
    <w:rsid w:val="00CB4761"/>
    <w:rsid w:val="00CD6854"/>
    <w:rsid w:val="00CE444C"/>
    <w:rsid w:val="00E105B3"/>
    <w:rsid w:val="00E515BB"/>
    <w:rsid w:val="00EC045B"/>
    <w:rsid w:val="00F52B1D"/>
    <w:rsid w:val="00F94630"/>
    <w:rsid w:val="00FC7CC9"/>
    <w:rsid w:val="00FE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0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1748C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001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Exact">
    <w:name w:val="Основной текст (2) + Calibri;Полужирный Exact"/>
    <w:basedOn w:val="2Exact"/>
    <w:rsid w:val="00AC400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Exact">
    <w:name w:val="Основной текст (12) Exact"/>
    <w:basedOn w:val="a0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sid w:val="00AC4001"/>
    <w:rPr>
      <w:rFonts w:ascii="Sylfaen" w:eastAsia="Sylfaen" w:hAnsi="Sylfaen" w:cs="Sylfaen"/>
      <w:b w:val="0"/>
      <w:bCs w:val="0"/>
      <w:i/>
      <w:iCs/>
      <w:smallCaps w:val="0"/>
      <w:strike w:val="0"/>
      <w:w w:val="10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AC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AC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sid w:val="00AC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">
    <w:name w:val="Основной текст (9)_"/>
    <w:basedOn w:val="a0"/>
    <w:link w:val="90"/>
    <w:rsid w:val="00AC400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Малые прописные"/>
    <w:basedOn w:val="12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C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C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AC400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Sylfaen5pt">
    <w:name w:val="Основной текст (10) + Sylfaen;5 pt;Курсив"/>
    <w:basedOn w:val="100"/>
    <w:rsid w:val="00AC400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122">
    <w:name w:val="Основной текст (12)"/>
    <w:basedOn w:val="12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1">
    <w:name w:val="Заголовок №3_"/>
    <w:basedOn w:val="a0"/>
    <w:link w:val="32"/>
    <w:rsid w:val="00AC400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;Не курсив"/>
    <w:basedOn w:val="31"/>
    <w:rsid w:val="00AC40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"/>
    <w:rsid w:val="00AC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23">
    <w:name w:val="Заголовок №1 (2)_"/>
    <w:basedOn w:val="a0"/>
    <w:link w:val="124"/>
    <w:rsid w:val="00AC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2">
    <w:name w:val="Основной текст (2)"/>
    <w:basedOn w:val="a"/>
    <w:link w:val="2Exact"/>
    <w:rsid w:val="00AC4001"/>
    <w:pPr>
      <w:shd w:val="clear" w:color="auto" w:fill="FFFFFF"/>
      <w:spacing w:after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AC4001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(11)"/>
    <w:basedOn w:val="a"/>
    <w:link w:val="11Exact"/>
    <w:rsid w:val="00AC400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rsid w:val="00AC400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AC400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rsid w:val="00AC4001"/>
    <w:pPr>
      <w:shd w:val="clear" w:color="auto" w:fill="FFFFFF"/>
      <w:spacing w:before="540" w:after="420"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rsid w:val="00AC4001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AC400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AC4001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AC400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4">
    <w:name w:val="Заголовок №1 (2)"/>
    <w:basedOn w:val="a"/>
    <w:link w:val="123"/>
    <w:rsid w:val="00AC4001"/>
    <w:pPr>
      <w:shd w:val="clear" w:color="auto" w:fill="FFFFFF"/>
      <w:spacing w:before="1380" w:line="0" w:lineRule="atLeast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13">
    <w:name w:val="Текст1"/>
    <w:basedOn w:val="a"/>
    <w:uiPriority w:val="99"/>
    <w:rsid w:val="00CE444C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603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396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1748C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16</cp:revision>
  <cp:lastPrinted>2017-06-06T15:22:00Z</cp:lastPrinted>
  <dcterms:created xsi:type="dcterms:W3CDTF">2017-05-16T08:38:00Z</dcterms:created>
  <dcterms:modified xsi:type="dcterms:W3CDTF">2019-12-04T07:37:00Z</dcterms:modified>
</cp:coreProperties>
</file>