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84" w:rsidRPr="00B947DF" w:rsidRDefault="00B84E84" w:rsidP="00BF289F">
      <w:pPr>
        <w:pStyle w:val="a4"/>
        <w:tabs>
          <w:tab w:val="left" w:pos="5812"/>
          <w:tab w:val="left" w:pos="6804"/>
        </w:tabs>
        <w:rPr>
          <w:rFonts w:ascii="Times New Roman" w:hAnsi="Times New Roman"/>
          <w:b w:val="0"/>
          <w:sz w:val="20"/>
        </w:rPr>
      </w:pPr>
      <w:r w:rsidRPr="009005C8">
        <w:rPr>
          <w:rFonts w:ascii="Times New Roman" w:hAnsi="Times New Roman"/>
          <w:sz w:val="20"/>
        </w:rPr>
        <w:t>ДОГОВІР</w:t>
      </w:r>
      <w:r w:rsidR="00042856">
        <w:rPr>
          <w:rFonts w:ascii="Times New Roman" w:hAnsi="Times New Roman"/>
          <w:sz w:val="20"/>
        </w:rPr>
        <w:t xml:space="preserve"> ______________</w:t>
      </w:r>
      <w:r w:rsidRPr="009005C8">
        <w:rPr>
          <w:rFonts w:ascii="Times New Roman" w:hAnsi="Times New Roman"/>
          <w:sz w:val="20"/>
        </w:rPr>
        <w:br/>
      </w:r>
      <w:r w:rsidRPr="00B947DF">
        <w:rPr>
          <w:rFonts w:ascii="Times New Roman" w:hAnsi="Times New Roman"/>
          <w:b w:val="0"/>
          <w:sz w:val="20"/>
        </w:rPr>
        <w:t xml:space="preserve">оренди нерухомого майна, що належить до </w:t>
      </w:r>
      <w:r w:rsidR="009554B5" w:rsidRPr="00B947DF">
        <w:rPr>
          <w:rFonts w:ascii="Times New Roman" w:hAnsi="Times New Roman"/>
          <w:b w:val="0"/>
          <w:sz w:val="20"/>
        </w:rPr>
        <w:t xml:space="preserve">комунальної </w:t>
      </w:r>
      <w:r w:rsidRPr="00B947DF">
        <w:rPr>
          <w:rFonts w:ascii="Times New Roman" w:hAnsi="Times New Roman"/>
          <w:b w:val="0"/>
          <w:sz w:val="20"/>
        </w:rPr>
        <w:t>власності</w:t>
      </w:r>
    </w:p>
    <w:p w:rsidR="00B84E84" w:rsidRPr="00B947DF" w:rsidRDefault="00B84E84" w:rsidP="00B84E84">
      <w:pPr>
        <w:pStyle w:val="a4"/>
        <w:spacing w:before="120" w:after="120"/>
        <w:rPr>
          <w:rFonts w:ascii="Times New Roman" w:hAnsi="Times New Roman"/>
          <w:b w:val="0"/>
          <w:sz w:val="20"/>
        </w:rPr>
      </w:pPr>
      <w:r w:rsidRPr="00B947DF">
        <w:rPr>
          <w:rFonts w:ascii="Times New Roman" w:hAnsi="Times New Roman"/>
          <w:b w:val="0"/>
          <w:sz w:val="20"/>
        </w:rPr>
        <w:t>I. Змінювані умови договору (далі — Умови)</w:t>
      </w:r>
    </w:p>
    <w:tbl>
      <w:tblPr>
        <w:tblW w:w="18188" w:type="dxa"/>
        <w:tblInd w:w="-601" w:type="dxa"/>
        <w:tblLayout w:type="fixed"/>
        <w:tblLook w:val="04A0" w:firstRow="1" w:lastRow="0" w:firstColumn="1" w:lastColumn="0" w:noHBand="0" w:noVBand="1"/>
      </w:tblPr>
      <w:tblGrid>
        <w:gridCol w:w="566"/>
        <w:gridCol w:w="1417"/>
        <w:gridCol w:w="312"/>
        <w:gridCol w:w="113"/>
        <w:gridCol w:w="879"/>
        <w:gridCol w:w="116"/>
        <w:gridCol w:w="141"/>
        <w:gridCol w:w="1135"/>
        <w:gridCol w:w="1134"/>
        <w:gridCol w:w="426"/>
        <w:gridCol w:w="1276"/>
        <w:gridCol w:w="142"/>
        <w:gridCol w:w="255"/>
        <w:gridCol w:w="95"/>
        <w:gridCol w:w="784"/>
        <w:gridCol w:w="1134"/>
        <w:gridCol w:w="113"/>
        <w:gridCol w:w="1020"/>
        <w:gridCol w:w="7130"/>
      </w:tblGrid>
      <w:tr w:rsidR="00B84E84" w:rsidRPr="00B947DF" w:rsidTr="00293E25">
        <w:trPr>
          <w:gridAfter w:val="1"/>
          <w:wAfter w:w="7130" w:type="dxa"/>
          <w:trHeight w:val="410"/>
        </w:trPr>
        <w:tc>
          <w:tcPr>
            <w:tcW w:w="566"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1</w:t>
            </w:r>
          </w:p>
        </w:tc>
        <w:tc>
          <w:tcPr>
            <w:tcW w:w="2837" w:type="dxa"/>
            <w:gridSpan w:val="5"/>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 xml:space="preserve">Найменування населеного пункту </w:t>
            </w:r>
          </w:p>
        </w:tc>
        <w:tc>
          <w:tcPr>
            <w:tcW w:w="7655" w:type="dxa"/>
            <w:gridSpan w:val="12"/>
            <w:tcBorders>
              <w:top w:val="single" w:sz="4" w:space="0" w:color="000000"/>
              <w:left w:val="nil"/>
              <w:bottom w:val="single" w:sz="4" w:space="0" w:color="000000"/>
              <w:right w:val="single" w:sz="4" w:space="0" w:color="000000"/>
            </w:tcBorders>
            <w:hideMark/>
          </w:tcPr>
          <w:p w:rsidR="00B84E84" w:rsidRPr="00B947DF" w:rsidRDefault="00D353DE" w:rsidP="00293E25">
            <w:pPr>
              <w:rPr>
                <w:rFonts w:ascii="Times New Roman" w:hAnsi="Times New Roman"/>
                <w:color w:val="000000"/>
                <w:sz w:val="20"/>
              </w:rPr>
            </w:pPr>
            <w:r w:rsidRPr="00B947DF">
              <w:rPr>
                <w:rFonts w:ascii="Times New Roman" w:hAnsi="Times New Roman"/>
                <w:color w:val="000000"/>
                <w:sz w:val="20"/>
              </w:rPr>
              <w:t>м.</w:t>
            </w:r>
            <w:r w:rsidR="005B73A4" w:rsidRPr="00B947DF">
              <w:rPr>
                <w:rFonts w:ascii="Times New Roman" w:hAnsi="Times New Roman"/>
                <w:color w:val="000000"/>
                <w:sz w:val="20"/>
              </w:rPr>
              <w:t xml:space="preserve"> </w:t>
            </w:r>
            <w:r w:rsidRPr="00B947DF">
              <w:rPr>
                <w:rFonts w:ascii="Times New Roman" w:hAnsi="Times New Roman"/>
                <w:color w:val="000000"/>
                <w:sz w:val="20"/>
              </w:rPr>
              <w:t>Київ</w:t>
            </w:r>
          </w:p>
        </w:tc>
      </w:tr>
      <w:tr w:rsidR="00B84E84" w:rsidRPr="00B947DF" w:rsidTr="00293E25">
        <w:trPr>
          <w:gridAfter w:val="1"/>
          <w:wAfter w:w="7130" w:type="dxa"/>
          <w:trHeight w:val="221"/>
        </w:trPr>
        <w:tc>
          <w:tcPr>
            <w:tcW w:w="566" w:type="dxa"/>
            <w:tcBorders>
              <w:top w:val="nil"/>
              <w:left w:val="single" w:sz="4" w:space="0" w:color="000000"/>
              <w:bottom w:val="single" w:sz="4" w:space="0" w:color="000000"/>
              <w:right w:val="single" w:sz="4" w:space="0" w:color="000000"/>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2</w:t>
            </w:r>
          </w:p>
        </w:tc>
        <w:tc>
          <w:tcPr>
            <w:tcW w:w="1417" w:type="dxa"/>
            <w:tcBorders>
              <w:top w:val="nil"/>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Дата</w:t>
            </w:r>
          </w:p>
        </w:tc>
        <w:tc>
          <w:tcPr>
            <w:tcW w:w="9075" w:type="dxa"/>
            <w:gridSpan w:val="16"/>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 </w:t>
            </w:r>
            <w:r w:rsidR="00691A2D">
              <w:rPr>
                <w:rFonts w:ascii="Times New Roman" w:hAnsi="Times New Roman"/>
                <w:color w:val="000000"/>
                <w:sz w:val="20"/>
              </w:rPr>
              <w:t>______   _______________  2021 року</w:t>
            </w:r>
          </w:p>
        </w:tc>
      </w:tr>
      <w:tr w:rsidR="00B84E84" w:rsidRPr="00B947DF" w:rsidTr="00293E25">
        <w:trPr>
          <w:gridAfter w:val="1"/>
          <w:wAfter w:w="7130" w:type="dxa"/>
          <w:trHeight w:val="2393"/>
        </w:trPr>
        <w:tc>
          <w:tcPr>
            <w:tcW w:w="566" w:type="dxa"/>
            <w:tcBorders>
              <w:top w:val="nil"/>
              <w:left w:val="single" w:sz="4" w:space="0" w:color="000000"/>
              <w:bottom w:val="single" w:sz="4" w:space="0" w:color="000000"/>
              <w:right w:val="single" w:sz="4" w:space="0" w:color="000000"/>
            </w:tcBorders>
            <w:vAlign w:val="center"/>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3</w:t>
            </w:r>
          </w:p>
        </w:tc>
        <w:tc>
          <w:tcPr>
            <w:tcW w:w="1417" w:type="dxa"/>
            <w:tcBorders>
              <w:top w:val="nil"/>
              <w:left w:val="nil"/>
              <w:bottom w:val="single" w:sz="4" w:space="0" w:color="000000"/>
              <w:right w:val="single" w:sz="4" w:space="0" w:color="000000"/>
            </w:tcBorders>
            <w:vAlign w:val="center"/>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Сторони</w:t>
            </w:r>
          </w:p>
        </w:tc>
        <w:tc>
          <w:tcPr>
            <w:tcW w:w="1420" w:type="dxa"/>
            <w:gridSpan w:val="4"/>
            <w:tcBorders>
              <w:top w:val="nil"/>
              <w:left w:val="nil"/>
              <w:bottom w:val="single" w:sz="4" w:space="0" w:color="000000"/>
              <w:right w:val="single" w:sz="4" w:space="0" w:color="000000"/>
            </w:tcBorders>
            <w:vAlign w:val="center"/>
            <w:hideMark/>
          </w:tcPr>
          <w:p w:rsidR="00DB319C" w:rsidRPr="00B947DF" w:rsidRDefault="00B84E84" w:rsidP="00293E25">
            <w:pPr>
              <w:ind w:left="-43"/>
              <w:jc w:val="center"/>
              <w:rPr>
                <w:rFonts w:ascii="Times New Roman" w:hAnsi="Times New Roman"/>
                <w:color w:val="000000"/>
                <w:sz w:val="20"/>
              </w:rPr>
            </w:pPr>
            <w:r w:rsidRPr="00B947DF">
              <w:rPr>
                <w:rFonts w:ascii="Times New Roman" w:hAnsi="Times New Roman"/>
                <w:color w:val="000000"/>
                <w:sz w:val="20"/>
              </w:rPr>
              <w:t>Наймену</w:t>
            </w:r>
          </w:p>
          <w:p w:rsidR="00B84E84" w:rsidRPr="00B947DF" w:rsidRDefault="00B84E84" w:rsidP="00293E25">
            <w:pPr>
              <w:ind w:left="-43"/>
              <w:jc w:val="center"/>
              <w:rPr>
                <w:rFonts w:ascii="Times New Roman" w:hAnsi="Times New Roman"/>
                <w:color w:val="000000"/>
                <w:sz w:val="20"/>
              </w:rPr>
            </w:pPr>
            <w:r w:rsidRPr="00B947DF">
              <w:rPr>
                <w:rFonts w:ascii="Times New Roman" w:hAnsi="Times New Roman"/>
                <w:color w:val="000000"/>
                <w:sz w:val="20"/>
              </w:rPr>
              <w:t>вання</w:t>
            </w:r>
          </w:p>
        </w:tc>
        <w:tc>
          <w:tcPr>
            <w:tcW w:w="1276" w:type="dxa"/>
            <w:gridSpan w:val="2"/>
            <w:tcBorders>
              <w:top w:val="nil"/>
              <w:left w:val="nil"/>
              <w:bottom w:val="single" w:sz="4" w:space="0" w:color="000000"/>
              <w:right w:val="single" w:sz="4" w:space="0" w:color="000000"/>
            </w:tcBorders>
            <w:vAlign w:val="center"/>
            <w:hideMark/>
          </w:tcPr>
          <w:p w:rsidR="00B84E84" w:rsidRPr="00B947DF" w:rsidRDefault="00B84E84" w:rsidP="00293E25">
            <w:pPr>
              <w:ind w:left="-52" w:right="-82"/>
              <w:jc w:val="center"/>
              <w:rPr>
                <w:rFonts w:ascii="Times New Roman" w:hAnsi="Times New Roman"/>
                <w:color w:val="000000"/>
                <w:sz w:val="20"/>
              </w:rPr>
            </w:pPr>
            <w:r w:rsidRPr="00B947DF">
              <w:rPr>
                <w:rFonts w:ascii="Times New Roman" w:hAnsi="Times New Roman"/>
                <w:color w:val="000000"/>
                <w:sz w:val="20"/>
              </w:rPr>
              <w:t>Код згідно з Єдиним державним реєстром</w:t>
            </w:r>
            <w:r w:rsidR="00293E25">
              <w:rPr>
                <w:rFonts w:ascii="Times New Roman" w:hAnsi="Times New Roman"/>
                <w:color w:val="000000"/>
                <w:sz w:val="20"/>
              </w:rPr>
              <w:t xml:space="preserve"> юридичних осіб, фізичних осіб - </w:t>
            </w:r>
            <w:r w:rsidRPr="00B947DF">
              <w:rPr>
                <w:rFonts w:ascii="Times New Roman" w:hAnsi="Times New Roman"/>
                <w:color w:val="000000"/>
                <w:sz w:val="20"/>
              </w:rPr>
              <w:t>підприємців і громадських формувань</w:t>
            </w:r>
          </w:p>
        </w:tc>
        <w:tc>
          <w:tcPr>
            <w:tcW w:w="1560" w:type="dxa"/>
            <w:gridSpan w:val="2"/>
            <w:tcBorders>
              <w:top w:val="nil"/>
              <w:left w:val="nil"/>
              <w:bottom w:val="single" w:sz="4" w:space="0" w:color="000000"/>
              <w:right w:val="single" w:sz="4" w:space="0" w:color="000000"/>
            </w:tcBorders>
            <w:vAlign w:val="center"/>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Адреса місцезнахо-дження</w:t>
            </w:r>
          </w:p>
        </w:tc>
        <w:tc>
          <w:tcPr>
            <w:tcW w:w="1418" w:type="dxa"/>
            <w:gridSpan w:val="2"/>
            <w:tcBorders>
              <w:top w:val="nil"/>
              <w:left w:val="nil"/>
              <w:bottom w:val="single" w:sz="4" w:space="0" w:color="000000"/>
              <w:right w:val="single" w:sz="4" w:space="0" w:color="000000"/>
            </w:tcBorders>
            <w:vAlign w:val="center"/>
            <w:hideMark/>
          </w:tcPr>
          <w:p w:rsidR="00B84E84" w:rsidRPr="00B947DF" w:rsidRDefault="00B84E84" w:rsidP="00293E25">
            <w:pPr>
              <w:ind w:left="-47" w:right="-45"/>
              <w:jc w:val="center"/>
              <w:rPr>
                <w:rFonts w:ascii="Times New Roman" w:hAnsi="Times New Roman"/>
                <w:color w:val="000000"/>
                <w:sz w:val="20"/>
              </w:rPr>
            </w:pPr>
            <w:r w:rsidRPr="00B947DF">
              <w:rPr>
                <w:rFonts w:ascii="Times New Roman" w:hAnsi="Times New Roman"/>
                <w:color w:val="000000"/>
                <w:sz w:val="20"/>
              </w:rPr>
              <w:t>Прізвище, ім’я, по батькові (за наявності) особи, що підписала договір</w:t>
            </w:r>
          </w:p>
        </w:tc>
        <w:tc>
          <w:tcPr>
            <w:tcW w:w="1134" w:type="dxa"/>
            <w:gridSpan w:val="3"/>
            <w:tcBorders>
              <w:top w:val="nil"/>
              <w:left w:val="nil"/>
              <w:bottom w:val="single" w:sz="4" w:space="0" w:color="000000"/>
              <w:right w:val="single" w:sz="4" w:space="0" w:color="000000"/>
            </w:tcBorders>
            <w:vAlign w:val="center"/>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Посада особи, що підписала договір</w:t>
            </w:r>
          </w:p>
        </w:tc>
        <w:tc>
          <w:tcPr>
            <w:tcW w:w="2267" w:type="dxa"/>
            <w:gridSpan w:val="3"/>
            <w:tcBorders>
              <w:top w:val="nil"/>
              <w:left w:val="nil"/>
              <w:bottom w:val="single" w:sz="4" w:space="0" w:color="000000"/>
              <w:right w:val="single" w:sz="4" w:space="0" w:color="000000"/>
            </w:tcBorders>
            <w:vAlign w:val="center"/>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B84E84" w:rsidRPr="00B947DF" w:rsidTr="00293E25">
        <w:trPr>
          <w:gridAfter w:val="1"/>
          <w:wAfter w:w="7130" w:type="dxa"/>
          <w:trHeight w:val="946"/>
        </w:trPr>
        <w:tc>
          <w:tcPr>
            <w:tcW w:w="566"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ind w:left="-87" w:right="-45"/>
              <w:jc w:val="center"/>
              <w:rPr>
                <w:rFonts w:ascii="Times New Roman" w:hAnsi="Times New Roman"/>
                <w:color w:val="000000"/>
                <w:sz w:val="20"/>
              </w:rPr>
            </w:pPr>
            <w:r w:rsidRPr="00B947DF">
              <w:rPr>
                <w:rFonts w:ascii="Times New Roman" w:hAnsi="Times New Roman"/>
                <w:color w:val="000000"/>
                <w:sz w:val="20"/>
              </w:rPr>
              <w:t>3.1.</w:t>
            </w:r>
          </w:p>
        </w:tc>
        <w:tc>
          <w:tcPr>
            <w:tcW w:w="1417" w:type="dxa"/>
            <w:tcBorders>
              <w:top w:val="single" w:sz="4" w:space="0" w:color="000000"/>
              <w:left w:val="nil"/>
              <w:bottom w:val="single" w:sz="4" w:space="0" w:color="000000"/>
              <w:right w:val="single" w:sz="4" w:space="0" w:color="000000"/>
            </w:tcBorders>
            <w:hideMark/>
          </w:tcPr>
          <w:p w:rsidR="00B84E84" w:rsidRPr="00B947DF" w:rsidRDefault="00B84E84" w:rsidP="00293E25">
            <w:pPr>
              <w:ind w:right="-108"/>
              <w:rPr>
                <w:rFonts w:ascii="Times New Roman" w:hAnsi="Times New Roman"/>
                <w:color w:val="000000"/>
                <w:sz w:val="20"/>
              </w:rPr>
            </w:pPr>
            <w:r w:rsidRPr="00B947DF">
              <w:rPr>
                <w:rFonts w:ascii="Times New Roman" w:hAnsi="Times New Roman"/>
                <w:color w:val="000000"/>
                <w:sz w:val="20"/>
              </w:rPr>
              <w:t>Орендодавець</w:t>
            </w:r>
          </w:p>
        </w:tc>
        <w:tc>
          <w:tcPr>
            <w:tcW w:w="1420" w:type="dxa"/>
            <w:gridSpan w:val="4"/>
            <w:tcBorders>
              <w:top w:val="single" w:sz="4" w:space="0" w:color="000000"/>
              <w:left w:val="nil"/>
              <w:bottom w:val="single" w:sz="4" w:space="0" w:color="000000"/>
              <w:right w:val="single" w:sz="4" w:space="0" w:color="000000"/>
            </w:tcBorders>
          </w:tcPr>
          <w:p w:rsidR="00B84E84" w:rsidRPr="00B947DF" w:rsidRDefault="00EE42BD" w:rsidP="00293E25">
            <w:pPr>
              <w:rPr>
                <w:rFonts w:ascii="Times New Roman" w:hAnsi="Times New Roman"/>
                <w:color w:val="000000"/>
                <w:sz w:val="20"/>
              </w:rPr>
            </w:pPr>
            <w:r w:rsidRPr="00B947DF">
              <w:rPr>
                <w:rFonts w:ascii="Times New Roman" w:hAnsi="Times New Roman"/>
                <w:sz w:val="20"/>
              </w:rPr>
              <w:t>Деснянська районна в місті Києві державна адміністрація</w:t>
            </w:r>
          </w:p>
        </w:tc>
        <w:tc>
          <w:tcPr>
            <w:tcW w:w="1276" w:type="dxa"/>
            <w:gridSpan w:val="2"/>
            <w:tcBorders>
              <w:top w:val="single" w:sz="4" w:space="0" w:color="000000"/>
              <w:left w:val="nil"/>
              <w:bottom w:val="single" w:sz="4" w:space="0" w:color="000000"/>
              <w:right w:val="single" w:sz="4" w:space="0" w:color="000000"/>
            </w:tcBorders>
          </w:tcPr>
          <w:p w:rsidR="00EE42BD" w:rsidRPr="00B947DF" w:rsidRDefault="00EE42BD" w:rsidP="00293E25">
            <w:pPr>
              <w:pStyle w:val="TimesNewRoman"/>
              <w:ind w:right="180"/>
              <w:jc w:val="both"/>
              <w:rPr>
                <w:rFonts w:eastAsia="Times New Roman"/>
                <w:b w:val="0"/>
                <w:bCs/>
                <w:sz w:val="20"/>
                <w:szCs w:val="20"/>
              </w:rPr>
            </w:pPr>
            <w:r w:rsidRPr="00B947DF">
              <w:rPr>
                <w:b w:val="0"/>
                <w:sz w:val="20"/>
                <w:szCs w:val="20"/>
              </w:rPr>
              <w:t>37415088</w:t>
            </w:r>
            <w:r w:rsidRPr="00B947DF">
              <w:rPr>
                <w:rFonts w:eastAsia="Times New Roman"/>
                <w:b w:val="0"/>
                <w:bCs/>
                <w:sz w:val="20"/>
                <w:szCs w:val="20"/>
              </w:rPr>
              <w:t xml:space="preserve"> </w:t>
            </w:r>
          </w:p>
          <w:p w:rsidR="00B84E84" w:rsidRPr="00B947DF" w:rsidRDefault="00B84E84" w:rsidP="00293E25">
            <w:pPr>
              <w:rPr>
                <w:rFonts w:ascii="Times New Roman" w:hAnsi="Times New Roman"/>
                <w:color w:val="000000"/>
                <w:sz w:val="20"/>
              </w:rPr>
            </w:pPr>
          </w:p>
        </w:tc>
        <w:tc>
          <w:tcPr>
            <w:tcW w:w="1560" w:type="dxa"/>
            <w:gridSpan w:val="2"/>
            <w:tcBorders>
              <w:top w:val="single" w:sz="4" w:space="0" w:color="000000"/>
              <w:left w:val="nil"/>
              <w:bottom w:val="single" w:sz="4" w:space="0" w:color="000000"/>
              <w:right w:val="single" w:sz="4" w:space="0" w:color="000000"/>
            </w:tcBorders>
          </w:tcPr>
          <w:p w:rsidR="00EE42BD" w:rsidRPr="00DC77FE" w:rsidRDefault="00EE42BD" w:rsidP="00293E25">
            <w:pPr>
              <w:pStyle w:val="TimesNewRoman"/>
              <w:ind w:right="180"/>
              <w:jc w:val="both"/>
              <w:rPr>
                <w:b w:val="0"/>
                <w:sz w:val="18"/>
                <w:szCs w:val="18"/>
                <w:lang w:eastAsia="ru-RU"/>
              </w:rPr>
            </w:pPr>
            <w:r w:rsidRPr="00DC77FE">
              <w:rPr>
                <w:b w:val="0"/>
                <w:sz w:val="18"/>
                <w:szCs w:val="18"/>
                <w:lang w:eastAsia="ru-RU"/>
              </w:rPr>
              <w:t>просп. Володимира Маяковського, 29</w:t>
            </w:r>
          </w:p>
          <w:p w:rsidR="00D846E8" w:rsidRPr="00DC77FE" w:rsidRDefault="00D846E8" w:rsidP="00293E25">
            <w:pPr>
              <w:pStyle w:val="TimesNewRoman"/>
              <w:ind w:right="180"/>
              <w:jc w:val="both"/>
              <w:rPr>
                <w:b w:val="0"/>
                <w:sz w:val="18"/>
                <w:szCs w:val="18"/>
                <w:lang w:eastAsia="ru-RU"/>
              </w:rPr>
            </w:pPr>
            <w:r w:rsidRPr="00DC77FE">
              <w:rPr>
                <w:b w:val="0"/>
                <w:sz w:val="18"/>
                <w:szCs w:val="18"/>
                <w:lang w:eastAsia="ru-RU"/>
              </w:rPr>
              <w:t xml:space="preserve">м. Київ, </w:t>
            </w:r>
          </w:p>
          <w:p w:rsidR="00D846E8" w:rsidRPr="00DC77FE" w:rsidRDefault="00D846E8" w:rsidP="00293E25">
            <w:pPr>
              <w:pStyle w:val="TimesNewRoman"/>
              <w:ind w:right="180"/>
              <w:jc w:val="both"/>
              <w:rPr>
                <w:b w:val="0"/>
                <w:sz w:val="18"/>
                <w:szCs w:val="18"/>
                <w:lang w:eastAsia="ru-RU"/>
              </w:rPr>
            </w:pPr>
            <w:r w:rsidRPr="00DC77FE">
              <w:rPr>
                <w:b w:val="0"/>
                <w:sz w:val="18"/>
                <w:szCs w:val="18"/>
                <w:lang w:eastAsia="ru-RU"/>
              </w:rPr>
              <w:t>02225</w:t>
            </w:r>
          </w:p>
          <w:p w:rsidR="00B84E84" w:rsidRPr="00DC77FE" w:rsidRDefault="00B84E84" w:rsidP="00293E25">
            <w:pPr>
              <w:rPr>
                <w:rFonts w:ascii="Times New Roman" w:hAnsi="Times New Roman"/>
                <w:color w:val="000000"/>
                <w:sz w:val="18"/>
                <w:szCs w:val="18"/>
              </w:rPr>
            </w:pPr>
          </w:p>
        </w:tc>
        <w:tc>
          <w:tcPr>
            <w:tcW w:w="1418" w:type="dxa"/>
            <w:gridSpan w:val="2"/>
            <w:tcBorders>
              <w:top w:val="single" w:sz="4" w:space="0" w:color="000000"/>
              <w:left w:val="nil"/>
              <w:bottom w:val="single" w:sz="4" w:space="0" w:color="000000"/>
              <w:right w:val="single" w:sz="4" w:space="0" w:color="000000"/>
            </w:tcBorders>
          </w:tcPr>
          <w:p w:rsidR="00B84E84" w:rsidRPr="00DC77FE" w:rsidRDefault="00EE42BD" w:rsidP="00293E25">
            <w:pPr>
              <w:rPr>
                <w:rFonts w:ascii="Times New Roman" w:hAnsi="Times New Roman"/>
                <w:color w:val="000000"/>
                <w:sz w:val="18"/>
                <w:szCs w:val="18"/>
              </w:rPr>
            </w:pPr>
            <w:r w:rsidRPr="00DC77FE">
              <w:rPr>
                <w:rFonts w:ascii="Times New Roman" w:hAnsi="Times New Roman"/>
                <w:color w:val="000000"/>
                <w:sz w:val="18"/>
                <w:szCs w:val="18"/>
              </w:rPr>
              <w:t>Сюр Владислав Миколайович</w:t>
            </w:r>
          </w:p>
        </w:tc>
        <w:tc>
          <w:tcPr>
            <w:tcW w:w="1134" w:type="dxa"/>
            <w:gridSpan w:val="3"/>
            <w:tcBorders>
              <w:top w:val="single" w:sz="4" w:space="0" w:color="000000"/>
              <w:left w:val="nil"/>
              <w:bottom w:val="single" w:sz="4" w:space="0" w:color="000000"/>
              <w:right w:val="single" w:sz="4" w:space="0" w:color="000000"/>
            </w:tcBorders>
          </w:tcPr>
          <w:p w:rsidR="00B84E84" w:rsidRPr="00B947DF" w:rsidRDefault="00EE42BD" w:rsidP="00293E25">
            <w:pPr>
              <w:rPr>
                <w:rFonts w:ascii="Times New Roman" w:hAnsi="Times New Roman"/>
                <w:b/>
                <w:color w:val="000000"/>
                <w:sz w:val="20"/>
              </w:rPr>
            </w:pPr>
            <w:r w:rsidRPr="00B947DF">
              <w:rPr>
                <w:rStyle w:val="a5"/>
                <w:rFonts w:ascii="Times New Roman" w:hAnsi="Times New Roman"/>
                <w:b w:val="0"/>
                <w:sz w:val="20"/>
                <w:bdr w:val="none" w:sz="0" w:space="0" w:color="auto" w:frame="1"/>
                <w:shd w:val="clear" w:color="auto" w:fill="FDFDFB"/>
              </w:rPr>
              <w:t>Заступник голови</w:t>
            </w:r>
          </w:p>
        </w:tc>
        <w:tc>
          <w:tcPr>
            <w:tcW w:w="2267" w:type="dxa"/>
            <w:gridSpan w:val="3"/>
            <w:tcBorders>
              <w:top w:val="single" w:sz="4" w:space="0" w:color="000000"/>
              <w:left w:val="nil"/>
              <w:bottom w:val="single" w:sz="4" w:space="0" w:color="000000"/>
              <w:right w:val="single" w:sz="4" w:space="0" w:color="000000"/>
            </w:tcBorders>
          </w:tcPr>
          <w:p w:rsidR="00B84E84" w:rsidRPr="00B947DF" w:rsidRDefault="00EE42BD" w:rsidP="00293E25">
            <w:pPr>
              <w:rPr>
                <w:rFonts w:ascii="Times New Roman" w:hAnsi="Times New Roman"/>
                <w:color w:val="000000"/>
                <w:sz w:val="20"/>
              </w:rPr>
            </w:pPr>
            <w:r w:rsidRPr="00B947DF">
              <w:rPr>
                <w:rFonts w:ascii="Times New Roman" w:hAnsi="Times New Roman"/>
                <w:sz w:val="20"/>
              </w:rPr>
              <w:t>Розпорядження Деснянської районної в місті Києві державної а</w:t>
            </w:r>
            <w:r w:rsidR="008F3C95">
              <w:rPr>
                <w:rFonts w:ascii="Times New Roman" w:hAnsi="Times New Roman"/>
                <w:sz w:val="20"/>
              </w:rPr>
              <w:t xml:space="preserve">дміністрації від 05.04.2019 </w:t>
            </w:r>
            <w:r w:rsidRPr="00B947DF">
              <w:rPr>
                <w:rFonts w:ascii="Times New Roman" w:hAnsi="Times New Roman"/>
                <w:sz w:val="20"/>
              </w:rPr>
              <w:t xml:space="preserve"> № 186  «Про затвердження переліку осіб, які мають право підпису первинних документів»</w:t>
            </w:r>
          </w:p>
        </w:tc>
      </w:tr>
      <w:tr w:rsidR="00B84E84"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ind w:left="-87" w:right="-45"/>
              <w:jc w:val="center"/>
              <w:rPr>
                <w:rFonts w:ascii="Times New Roman" w:hAnsi="Times New Roman"/>
                <w:color w:val="000000"/>
                <w:sz w:val="20"/>
              </w:rPr>
            </w:pPr>
            <w:r w:rsidRPr="00B947DF">
              <w:rPr>
                <w:rFonts w:ascii="Times New Roman" w:hAnsi="Times New Roman"/>
                <w:color w:val="000000"/>
                <w:sz w:val="20"/>
              </w:rPr>
              <w:t>3.1.1</w:t>
            </w:r>
          </w:p>
        </w:tc>
        <w:tc>
          <w:tcPr>
            <w:tcW w:w="4113" w:type="dxa"/>
            <w:gridSpan w:val="7"/>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6379" w:type="dxa"/>
            <w:gridSpan w:val="10"/>
            <w:tcBorders>
              <w:top w:val="single" w:sz="4" w:space="0" w:color="000000"/>
              <w:left w:val="nil"/>
              <w:bottom w:val="single" w:sz="4" w:space="0" w:color="000000"/>
              <w:right w:val="single" w:sz="4" w:space="0" w:color="000000"/>
            </w:tcBorders>
          </w:tcPr>
          <w:p w:rsidR="00984F17" w:rsidRPr="00B947DF" w:rsidRDefault="00293E25" w:rsidP="00293E25">
            <w:pPr>
              <w:rPr>
                <w:rStyle w:val="xfmc1"/>
                <w:rFonts w:ascii="Times New Roman" w:hAnsi="Times New Roman"/>
                <w:sz w:val="20"/>
              </w:rPr>
            </w:pPr>
            <w:hyperlink r:id="rId6" w:tgtFrame="_self" w:history="1">
              <w:r w:rsidR="00984F17" w:rsidRPr="00B947DF">
                <w:rPr>
                  <w:rStyle w:val="a6"/>
                  <w:rFonts w:ascii="Times New Roman" w:hAnsi="Times New Roman"/>
                  <w:color w:val="auto"/>
                  <w:sz w:val="20"/>
                  <w:u w:val="none"/>
                </w:rPr>
                <w:t>vm_desnrda@kmda.gov.ua</w:t>
              </w:r>
            </w:hyperlink>
          </w:p>
          <w:p w:rsidR="008602D2" w:rsidRPr="00B947DF" w:rsidRDefault="008602D2" w:rsidP="00293E25">
            <w:pPr>
              <w:rPr>
                <w:rFonts w:ascii="Times New Roman" w:hAnsi="Times New Roman"/>
                <w:sz w:val="20"/>
              </w:rPr>
            </w:pPr>
            <w:r w:rsidRPr="00B947DF">
              <w:rPr>
                <w:rStyle w:val="xfmc1"/>
                <w:rFonts w:ascii="Times New Roman" w:hAnsi="Times New Roman"/>
                <w:sz w:val="20"/>
              </w:rPr>
              <w:t>vkv09@ukr.net</w:t>
            </w:r>
          </w:p>
          <w:p w:rsidR="00B84E84" w:rsidRPr="00B947DF" w:rsidRDefault="00B84E84" w:rsidP="00293E25">
            <w:pPr>
              <w:rPr>
                <w:rFonts w:ascii="Times New Roman" w:hAnsi="Times New Roman"/>
                <w:color w:val="000000"/>
                <w:sz w:val="20"/>
              </w:rPr>
            </w:pPr>
          </w:p>
        </w:tc>
      </w:tr>
      <w:tr w:rsidR="00B84E84"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ind w:left="-87" w:right="-45"/>
              <w:jc w:val="center"/>
              <w:rPr>
                <w:rFonts w:ascii="Times New Roman" w:hAnsi="Times New Roman"/>
                <w:color w:val="000000"/>
                <w:sz w:val="20"/>
              </w:rPr>
            </w:pPr>
            <w:r w:rsidRPr="00B947DF">
              <w:rPr>
                <w:rFonts w:ascii="Times New Roman" w:hAnsi="Times New Roman"/>
                <w:color w:val="000000"/>
                <w:sz w:val="20"/>
              </w:rPr>
              <w:t>3.2</w:t>
            </w:r>
          </w:p>
        </w:tc>
        <w:tc>
          <w:tcPr>
            <w:tcW w:w="1729" w:type="dxa"/>
            <w:gridSpan w:val="2"/>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06403">
              <w:rPr>
                <w:rFonts w:ascii="Times New Roman" w:hAnsi="Times New Roman"/>
                <w:color w:val="000000"/>
                <w:sz w:val="20"/>
              </w:rPr>
              <w:t>Орендар</w:t>
            </w:r>
          </w:p>
        </w:tc>
        <w:tc>
          <w:tcPr>
            <w:tcW w:w="992" w:type="dxa"/>
            <w:gridSpan w:val="2"/>
            <w:tcBorders>
              <w:top w:val="single" w:sz="4" w:space="0" w:color="000000"/>
              <w:left w:val="nil"/>
              <w:bottom w:val="single" w:sz="4" w:space="0" w:color="000000"/>
              <w:right w:val="single" w:sz="4" w:space="0" w:color="000000"/>
            </w:tcBorders>
          </w:tcPr>
          <w:p w:rsidR="00B84E84" w:rsidRPr="00B947DF" w:rsidRDefault="00B84E84" w:rsidP="00293E25">
            <w:pPr>
              <w:rPr>
                <w:rFonts w:ascii="Times New Roman" w:hAnsi="Times New Roman"/>
                <w:color w:val="000000"/>
                <w:sz w:val="20"/>
              </w:rPr>
            </w:pPr>
          </w:p>
        </w:tc>
        <w:tc>
          <w:tcPr>
            <w:tcW w:w="1392" w:type="dxa"/>
            <w:gridSpan w:val="3"/>
            <w:tcBorders>
              <w:top w:val="single" w:sz="4" w:space="0" w:color="000000"/>
              <w:left w:val="nil"/>
              <w:bottom w:val="single" w:sz="4" w:space="0" w:color="000000"/>
              <w:right w:val="single" w:sz="4" w:space="0" w:color="000000"/>
            </w:tcBorders>
          </w:tcPr>
          <w:p w:rsidR="00B84E84" w:rsidRPr="00B947DF" w:rsidRDefault="00B84E84" w:rsidP="00293E25">
            <w:pPr>
              <w:rPr>
                <w:rFonts w:ascii="Times New Roman" w:hAnsi="Times New Roman"/>
                <w:color w:val="000000"/>
                <w:sz w:val="20"/>
              </w:rPr>
            </w:pPr>
          </w:p>
        </w:tc>
        <w:tc>
          <w:tcPr>
            <w:tcW w:w="1560" w:type="dxa"/>
            <w:gridSpan w:val="2"/>
            <w:tcBorders>
              <w:top w:val="single" w:sz="4" w:space="0" w:color="000000"/>
              <w:left w:val="nil"/>
              <w:bottom w:val="single" w:sz="4" w:space="0" w:color="000000"/>
              <w:right w:val="single" w:sz="4" w:space="0" w:color="000000"/>
            </w:tcBorders>
          </w:tcPr>
          <w:p w:rsidR="00B84E84" w:rsidRPr="00B947DF" w:rsidRDefault="00B84E84" w:rsidP="00293E25">
            <w:pPr>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B84E84" w:rsidRPr="00B947DF" w:rsidRDefault="00B84E84" w:rsidP="00293E25">
            <w:pPr>
              <w:rPr>
                <w:rFonts w:ascii="Times New Roman" w:hAnsi="Times New Roman"/>
                <w:color w:val="000000"/>
                <w:sz w:val="20"/>
              </w:rPr>
            </w:pPr>
          </w:p>
        </w:tc>
        <w:tc>
          <w:tcPr>
            <w:tcW w:w="2268" w:type="dxa"/>
            <w:gridSpan w:val="4"/>
            <w:tcBorders>
              <w:top w:val="single" w:sz="4" w:space="0" w:color="000000"/>
              <w:left w:val="nil"/>
              <w:bottom w:val="single" w:sz="4" w:space="0" w:color="000000"/>
              <w:right w:val="single" w:sz="4" w:space="0" w:color="000000"/>
            </w:tcBorders>
          </w:tcPr>
          <w:p w:rsidR="00B84E84" w:rsidRPr="00B947DF" w:rsidRDefault="00B84E84" w:rsidP="00293E25">
            <w:pPr>
              <w:rPr>
                <w:rFonts w:ascii="Times New Roman" w:hAnsi="Times New Roman"/>
                <w:color w:val="000000"/>
                <w:sz w:val="20"/>
              </w:rPr>
            </w:pPr>
          </w:p>
        </w:tc>
        <w:tc>
          <w:tcPr>
            <w:tcW w:w="1133" w:type="dxa"/>
            <w:gridSpan w:val="2"/>
            <w:tcBorders>
              <w:top w:val="single" w:sz="4" w:space="0" w:color="000000"/>
              <w:left w:val="nil"/>
              <w:bottom w:val="single" w:sz="4" w:space="0" w:color="000000"/>
              <w:right w:val="single" w:sz="4" w:space="0" w:color="000000"/>
            </w:tcBorders>
          </w:tcPr>
          <w:p w:rsidR="00B84E84" w:rsidRPr="00B947DF" w:rsidRDefault="00B84E84" w:rsidP="00293E25">
            <w:pPr>
              <w:rPr>
                <w:rFonts w:ascii="Times New Roman" w:hAnsi="Times New Roman"/>
                <w:color w:val="000000"/>
                <w:sz w:val="20"/>
              </w:rPr>
            </w:pPr>
          </w:p>
        </w:tc>
      </w:tr>
      <w:tr w:rsidR="00B84E84"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ind w:left="-87" w:right="-45"/>
              <w:jc w:val="center"/>
              <w:rPr>
                <w:rFonts w:ascii="Times New Roman" w:hAnsi="Times New Roman"/>
                <w:color w:val="000000"/>
                <w:sz w:val="20"/>
              </w:rPr>
            </w:pPr>
            <w:r w:rsidRPr="00B947DF">
              <w:rPr>
                <w:rFonts w:ascii="Times New Roman" w:hAnsi="Times New Roman"/>
                <w:color w:val="000000"/>
                <w:sz w:val="20"/>
              </w:rPr>
              <w:t>3.2.1</w:t>
            </w:r>
          </w:p>
        </w:tc>
        <w:tc>
          <w:tcPr>
            <w:tcW w:w="4113" w:type="dxa"/>
            <w:gridSpan w:val="7"/>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sz w:val="20"/>
              </w:rPr>
            </w:pPr>
            <w:r w:rsidRPr="00B947DF">
              <w:rPr>
                <w:rFonts w:ascii="Times New Roman" w:hAnsi="Times New Roman"/>
                <w:color w:val="000000"/>
                <w:sz w:val="20"/>
              </w:rPr>
              <w:t xml:space="preserve">Адреса електронної пошти Орендаря, на яку </w:t>
            </w:r>
            <w:r w:rsidRPr="00B947DF">
              <w:rPr>
                <w:rFonts w:ascii="Times New Roman" w:hAnsi="Times New Roman"/>
                <w:sz w:val="20"/>
              </w:rPr>
              <w:t xml:space="preserve">надсилаються офіційні повідомленням за цим договором </w:t>
            </w:r>
          </w:p>
        </w:tc>
        <w:tc>
          <w:tcPr>
            <w:tcW w:w="6379" w:type="dxa"/>
            <w:gridSpan w:val="10"/>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sz w:val="20"/>
              </w:rPr>
              <w:t> </w:t>
            </w:r>
          </w:p>
        </w:tc>
      </w:tr>
      <w:tr w:rsidR="00F47259"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F47259" w:rsidRPr="00B947DF" w:rsidRDefault="00F47259" w:rsidP="00293E25">
            <w:pPr>
              <w:ind w:left="-87" w:right="-45"/>
              <w:jc w:val="center"/>
              <w:rPr>
                <w:rFonts w:ascii="Times New Roman" w:hAnsi="Times New Roman"/>
                <w:color w:val="000000"/>
                <w:sz w:val="20"/>
              </w:rPr>
            </w:pPr>
            <w:r w:rsidRPr="00B947DF">
              <w:rPr>
                <w:rFonts w:ascii="Times New Roman" w:hAnsi="Times New Roman"/>
                <w:color w:val="000000"/>
                <w:sz w:val="20"/>
              </w:rPr>
              <w:t>3.3</w:t>
            </w:r>
          </w:p>
        </w:tc>
        <w:tc>
          <w:tcPr>
            <w:tcW w:w="1842" w:type="dxa"/>
            <w:gridSpan w:val="3"/>
            <w:tcBorders>
              <w:top w:val="single" w:sz="4" w:space="0" w:color="000000"/>
              <w:left w:val="nil"/>
              <w:bottom w:val="single" w:sz="4" w:space="0" w:color="000000"/>
              <w:right w:val="single" w:sz="4" w:space="0" w:color="000000"/>
            </w:tcBorders>
            <w:hideMark/>
          </w:tcPr>
          <w:p w:rsidR="00F47259" w:rsidRPr="00B947DF" w:rsidRDefault="00F47259" w:rsidP="00293E25">
            <w:pPr>
              <w:rPr>
                <w:rFonts w:ascii="Times New Roman" w:hAnsi="Times New Roman"/>
                <w:color w:val="000000"/>
                <w:sz w:val="20"/>
              </w:rPr>
            </w:pPr>
            <w:r w:rsidRPr="00B947DF">
              <w:rPr>
                <w:rFonts w:ascii="Times New Roman" w:hAnsi="Times New Roman"/>
                <w:color w:val="000000"/>
                <w:sz w:val="20"/>
              </w:rPr>
              <w:t>Балансоутримувач</w:t>
            </w:r>
          </w:p>
        </w:tc>
        <w:tc>
          <w:tcPr>
            <w:tcW w:w="2271" w:type="dxa"/>
            <w:gridSpan w:val="4"/>
            <w:tcBorders>
              <w:top w:val="single" w:sz="4" w:space="0" w:color="000000"/>
              <w:left w:val="nil"/>
              <w:bottom w:val="single" w:sz="4" w:space="0" w:color="000000"/>
              <w:right w:val="single" w:sz="4" w:space="0" w:color="000000"/>
            </w:tcBorders>
          </w:tcPr>
          <w:p w:rsidR="00F47259" w:rsidRPr="00B947DF" w:rsidRDefault="008E5130" w:rsidP="00293E25">
            <w:pPr>
              <w:rPr>
                <w:rFonts w:ascii="Times New Roman" w:hAnsi="Times New Roman"/>
                <w:color w:val="000000"/>
                <w:sz w:val="20"/>
              </w:rPr>
            </w:pPr>
            <w:r w:rsidRPr="00007DCD">
              <w:rPr>
                <w:rFonts w:ascii="Times New Roman" w:hAnsi="Times New Roman"/>
                <w:color w:val="000000"/>
                <w:sz w:val="18"/>
                <w:szCs w:val="18"/>
              </w:rPr>
              <w:t xml:space="preserve">Комунальне </w:t>
            </w:r>
            <w:r>
              <w:rPr>
                <w:rFonts w:ascii="Times New Roman" w:hAnsi="Times New Roman"/>
                <w:color w:val="000000"/>
                <w:sz w:val="18"/>
                <w:szCs w:val="18"/>
              </w:rPr>
              <w:t xml:space="preserve">некомерційне </w:t>
            </w:r>
            <w:r w:rsidRPr="00007DCD">
              <w:rPr>
                <w:rFonts w:ascii="Times New Roman" w:hAnsi="Times New Roman"/>
                <w:color w:val="000000"/>
                <w:sz w:val="18"/>
                <w:szCs w:val="18"/>
              </w:rPr>
              <w:t xml:space="preserve">підприємство «Консультативно – діагностичний центр» Деснянського району </w:t>
            </w:r>
            <w:r>
              <w:rPr>
                <w:rFonts w:ascii="Times New Roman" w:hAnsi="Times New Roman"/>
                <w:color w:val="000000"/>
                <w:sz w:val="18"/>
                <w:szCs w:val="18"/>
              </w:rPr>
              <w:t xml:space="preserve">               </w:t>
            </w:r>
            <w:r w:rsidRPr="00007DCD">
              <w:rPr>
                <w:rFonts w:ascii="Times New Roman" w:hAnsi="Times New Roman"/>
                <w:color w:val="000000"/>
                <w:sz w:val="18"/>
                <w:szCs w:val="18"/>
              </w:rPr>
              <w:t>м. Києва</w:t>
            </w:r>
          </w:p>
        </w:tc>
        <w:tc>
          <w:tcPr>
            <w:tcW w:w="1134" w:type="dxa"/>
            <w:tcBorders>
              <w:top w:val="single" w:sz="4" w:space="0" w:color="000000"/>
              <w:left w:val="nil"/>
              <w:bottom w:val="single" w:sz="4" w:space="0" w:color="000000"/>
              <w:right w:val="single" w:sz="4" w:space="0" w:color="000000"/>
            </w:tcBorders>
          </w:tcPr>
          <w:p w:rsidR="00F47259" w:rsidRPr="00B947DF" w:rsidRDefault="00F47259" w:rsidP="00293E25">
            <w:pPr>
              <w:rPr>
                <w:rFonts w:ascii="Times New Roman" w:hAnsi="Times New Roman"/>
                <w:color w:val="000000"/>
                <w:sz w:val="20"/>
              </w:rPr>
            </w:pPr>
            <w:r>
              <w:rPr>
                <w:rFonts w:ascii="Times New Roman" w:hAnsi="Times New Roman"/>
                <w:color w:val="000000"/>
                <w:sz w:val="20"/>
              </w:rPr>
              <w:t>26188308</w:t>
            </w:r>
          </w:p>
        </w:tc>
        <w:tc>
          <w:tcPr>
            <w:tcW w:w="1702" w:type="dxa"/>
            <w:gridSpan w:val="2"/>
            <w:tcBorders>
              <w:top w:val="single" w:sz="4" w:space="0" w:color="000000"/>
              <w:left w:val="nil"/>
              <w:bottom w:val="single" w:sz="4" w:space="0" w:color="000000"/>
              <w:right w:val="single" w:sz="4" w:space="0" w:color="000000"/>
            </w:tcBorders>
          </w:tcPr>
          <w:p w:rsidR="00F47259" w:rsidRPr="00E439E4" w:rsidRDefault="00F47259" w:rsidP="00293E25">
            <w:pPr>
              <w:rPr>
                <w:rFonts w:ascii="Times New Roman" w:hAnsi="Times New Roman"/>
                <w:sz w:val="20"/>
              </w:rPr>
            </w:pPr>
            <w:r w:rsidRPr="00E439E4">
              <w:rPr>
                <w:rFonts w:ascii="Times New Roman" w:hAnsi="Times New Roman"/>
                <w:sz w:val="20"/>
              </w:rPr>
              <w:t>02232,</w:t>
            </w:r>
          </w:p>
          <w:p w:rsidR="00F47259" w:rsidRPr="00B947DF" w:rsidRDefault="00F47259" w:rsidP="00293E25">
            <w:r w:rsidRPr="00E439E4">
              <w:rPr>
                <w:rFonts w:ascii="Times New Roman" w:hAnsi="Times New Roman"/>
                <w:sz w:val="20"/>
              </w:rPr>
              <w:t>м. Київ, вулиця Закревського Миколи, 81/1</w:t>
            </w:r>
          </w:p>
        </w:tc>
        <w:tc>
          <w:tcPr>
            <w:tcW w:w="1276" w:type="dxa"/>
            <w:gridSpan w:val="4"/>
            <w:tcBorders>
              <w:top w:val="single" w:sz="4" w:space="0" w:color="000000"/>
              <w:left w:val="nil"/>
              <w:bottom w:val="single" w:sz="4" w:space="0" w:color="000000"/>
              <w:right w:val="single" w:sz="4" w:space="0" w:color="000000"/>
            </w:tcBorders>
            <w:vAlign w:val="center"/>
          </w:tcPr>
          <w:p w:rsidR="00F47259" w:rsidRPr="00F47259" w:rsidRDefault="00F47259" w:rsidP="00293E25">
            <w:pPr>
              <w:jc w:val="center"/>
              <w:rPr>
                <w:rFonts w:ascii="Times New Roman" w:hAnsi="Times New Roman"/>
                <w:color w:val="000000"/>
                <w:sz w:val="20"/>
              </w:rPr>
            </w:pPr>
            <w:r w:rsidRPr="00F47259">
              <w:rPr>
                <w:rFonts w:ascii="Times New Roman" w:hAnsi="Times New Roman"/>
                <w:color w:val="000000"/>
                <w:sz w:val="20"/>
              </w:rPr>
              <w:t>Лимар Юрій Вікторович</w:t>
            </w:r>
          </w:p>
        </w:tc>
        <w:tc>
          <w:tcPr>
            <w:tcW w:w="1247" w:type="dxa"/>
            <w:gridSpan w:val="2"/>
            <w:tcBorders>
              <w:top w:val="single" w:sz="4" w:space="0" w:color="000000"/>
              <w:left w:val="nil"/>
              <w:bottom w:val="single" w:sz="4" w:space="0" w:color="000000"/>
              <w:right w:val="single" w:sz="4" w:space="0" w:color="000000"/>
            </w:tcBorders>
            <w:vAlign w:val="center"/>
          </w:tcPr>
          <w:p w:rsidR="00F47259" w:rsidRPr="00F47259" w:rsidRDefault="00F47259" w:rsidP="00293E25">
            <w:pPr>
              <w:jc w:val="center"/>
              <w:rPr>
                <w:rFonts w:ascii="Times New Roman" w:hAnsi="Times New Roman"/>
                <w:color w:val="000000"/>
                <w:sz w:val="20"/>
              </w:rPr>
            </w:pPr>
            <w:r w:rsidRPr="00F47259">
              <w:rPr>
                <w:rFonts w:ascii="Times New Roman" w:hAnsi="Times New Roman"/>
                <w:color w:val="000000"/>
                <w:sz w:val="20"/>
              </w:rPr>
              <w:t xml:space="preserve">Директор </w:t>
            </w:r>
          </w:p>
        </w:tc>
        <w:tc>
          <w:tcPr>
            <w:tcW w:w="1020" w:type="dxa"/>
            <w:tcBorders>
              <w:top w:val="single" w:sz="4" w:space="0" w:color="000000"/>
              <w:left w:val="nil"/>
              <w:bottom w:val="single" w:sz="4" w:space="0" w:color="000000"/>
              <w:right w:val="single" w:sz="4" w:space="0" w:color="000000"/>
            </w:tcBorders>
            <w:vAlign w:val="center"/>
          </w:tcPr>
          <w:p w:rsidR="00F47259" w:rsidRPr="00F47259" w:rsidRDefault="00F47259" w:rsidP="00293E25">
            <w:pPr>
              <w:jc w:val="center"/>
              <w:rPr>
                <w:rFonts w:ascii="Times New Roman" w:hAnsi="Times New Roman"/>
                <w:color w:val="000000"/>
                <w:sz w:val="20"/>
              </w:rPr>
            </w:pPr>
            <w:r w:rsidRPr="00F47259">
              <w:rPr>
                <w:rFonts w:ascii="Times New Roman" w:hAnsi="Times New Roman"/>
                <w:color w:val="000000"/>
                <w:sz w:val="20"/>
              </w:rPr>
              <w:t>Статут</w:t>
            </w:r>
          </w:p>
        </w:tc>
      </w:tr>
      <w:tr w:rsidR="00B84E84"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ind w:left="-87" w:right="-45"/>
              <w:jc w:val="center"/>
              <w:rPr>
                <w:rFonts w:ascii="Times New Roman" w:hAnsi="Times New Roman"/>
                <w:color w:val="000000"/>
                <w:sz w:val="20"/>
              </w:rPr>
            </w:pPr>
            <w:r w:rsidRPr="00B947DF">
              <w:rPr>
                <w:rFonts w:ascii="Times New Roman" w:hAnsi="Times New Roman"/>
                <w:color w:val="000000"/>
                <w:sz w:val="20"/>
              </w:rPr>
              <w:t>3.3.1</w:t>
            </w:r>
          </w:p>
        </w:tc>
        <w:tc>
          <w:tcPr>
            <w:tcW w:w="4113" w:type="dxa"/>
            <w:gridSpan w:val="7"/>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6379" w:type="dxa"/>
            <w:gridSpan w:val="10"/>
            <w:tcBorders>
              <w:top w:val="single" w:sz="4" w:space="0" w:color="000000"/>
              <w:left w:val="nil"/>
              <w:bottom w:val="single" w:sz="4" w:space="0" w:color="000000"/>
              <w:right w:val="single" w:sz="4" w:space="0" w:color="000000"/>
            </w:tcBorders>
          </w:tcPr>
          <w:p w:rsidR="00A86C1C" w:rsidRPr="00AA520B" w:rsidRDefault="00F47259" w:rsidP="00293E25">
            <w:pPr>
              <w:rPr>
                <w:rFonts w:ascii="Times New Roman" w:hAnsi="Times New Roman"/>
                <w:color w:val="000000"/>
                <w:sz w:val="20"/>
              </w:rPr>
            </w:pPr>
            <w:r w:rsidRPr="00AA520B">
              <w:rPr>
                <w:rFonts w:ascii="Times New Roman" w:hAnsi="Times New Roman"/>
                <w:bCs/>
                <w:iCs/>
                <w:sz w:val="20"/>
                <w:lang w:val="en-US"/>
              </w:rPr>
              <w:t>crpdesn</w:t>
            </w:r>
            <w:r w:rsidRPr="00AA520B">
              <w:rPr>
                <w:rFonts w:ascii="Times New Roman" w:hAnsi="Times New Roman"/>
                <w:bCs/>
                <w:iCs/>
                <w:sz w:val="20"/>
              </w:rPr>
              <w:t>@</w:t>
            </w:r>
            <w:r w:rsidRPr="00AA520B">
              <w:rPr>
                <w:rFonts w:ascii="Times New Roman" w:hAnsi="Times New Roman"/>
                <w:bCs/>
                <w:iCs/>
                <w:sz w:val="20"/>
                <w:lang w:val="en-US"/>
              </w:rPr>
              <w:t>gmail</w:t>
            </w:r>
            <w:r w:rsidRPr="00AA520B">
              <w:rPr>
                <w:rFonts w:ascii="Times New Roman" w:hAnsi="Times New Roman"/>
                <w:bCs/>
                <w:iCs/>
                <w:sz w:val="20"/>
              </w:rPr>
              <w:t>.</w:t>
            </w:r>
            <w:r w:rsidRPr="00AA520B">
              <w:rPr>
                <w:rFonts w:ascii="Times New Roman" w:hAnsi="Times New Roman"/>
                <w:bCs/>
                <w:iCs/>
                <w:sz w:val="20"/>
                <w:lang w:val="en-US"/>
              </w:rPr>
              <w:t>com</w:t>
            </w:r>
          </w:p>
          <w:p w:rsidR="00A86C1C" w:rsidRPr="00B947DF" w:rsidRDefault="00A86C1C" w:rsidP="00293E25">
            <w:pPr>
              <w:rPr>
                <w:rFonts w:ascii="Times New Roman" w:hAnsi="Times New Roman"/>
                <w:color w:val="000000"/>
                <w:sz w:val="20"/>
              </w:rPr>
            </w:pPr>
          </w:p>
        </w:tc>
      </w:tr>
      <w:tr w:rsidR="00B84E84"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4</w:t>
            </w:r>
          </w:p>
        </w:tc>
        <w:tc>
          <w:tcPr>
            <w:tcW w:w="10492" w:type="dxa"/>
            <w:gridSpan w:val="17"/>
            <w:tcBorders>
              <w:top w:val="single" w:sz="4" w:space="0" w:color="000000"/>
              <w:left w:val="nil"/>
              <w:bottom w:val="single" w:sz="4" w:space="0" w:color="000000"/>
              <w:right w:val="single" w:sz="4" w:space="0" w:color="000000"/>
            </w:tcBorders>
            <w:hideMark/>
          </w:tcPr>
          <w:p w:rsidR="00B84E84" w:rsidRPr="009005C8" w:rsidRDefault="00B84E84" w:rsidP="00293E25">
            <w:pPr>
              <w:jc w:val="center"/>
              <w:rPr>
                <w:rFonts w:ascii="Times New Roman" w:hAnsi="Times New Roman"/>
                <w:b/>
                <w:color w:val="000000"/>
                <w:sz w:val="20"/>
              </w:rPr>
            </w:pPr>
            <w:r w:rsidRPr="009005C8">
              <w:rPr>
                <w:rFonts w:ascii="Times New Roman" w:hAnsi="Times New Roman"/>
                <w:b/>
                <w:color w:val="000000"/>
                <w:sz w:val="20"/>
              </w:rPr>
              <w:t>Об’єкт оренди та склад майна (далі — Майно)</w:t>
            </w:r>
          </w:p>
        </w:tc>
      </w:tr>
      <w:tr w:rsidR="00B84E84" w:rsidRPr="00B947DF" w:rsidTr="00293E25">
        <w:trPr>
          <w:gridAfter w:val="1"/>
          <w:wAfter w:w="7130" w:type="dxa"/>
          <w:trHeight w:val="320"/>
        </w:trPr>
        <w:tc>
          <w:tcPr>
            <w:tcW w:w="566" w:type="dxa"/>
            <w:tcBorders>
              <w:top w:val="nil"/>
              <w:left w:val="single" w:sz="4" w:space="0" w:color="000000"/>
              <w:bottom w:val="single" w:sz="4" w:space="0" w:color="000000"/>
              <w:right w:val="single" w:sz="4" w:space="0" w:color="000000"/>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4.1</w:t>
            </w:r>
          </w:p>
        </w:tc>
        <w:tc>
          <w:tcPr>
            <w:tcW w:w="2837" w:type="dxa"/>
            <w:gridSpan w:val="5"/>
            <w:tcBorders>
              <w:top w:val="nil"/>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Інформація про об’єкт оренди — нерухоме майно</w:t>
            </w:r>
          </w:p>
        </w:tc>
        <w:tc>
          <w:tcPr>
            <w:tcW w:w="7655" w:type="dxa"/>
            <w:gridSpan w:val="12"/>
            <w:tcBorders>
              <w:top w:val="single" w:sz="4" w:space="0" w:color="000000"/>
              <w:left w:val="nil"/>
              <w:bottom w:val="single" w:sz="4" w:space="0" w:color="000000"/>
              <w:right w:val="single" w:sz="4" w:space="0" w:color="000000"/>
            </w:tcBorders>
            <w:hideMark/>
          </w:tcPr>
          <w:p w:rsidR="00A22522" w:rsidRPr="00042856" w:rsidRDefault="00651233" w:rsidP="00293E25">
            <w:pPr>
              <w:pStyle w:val="a3"/>
              <w:widowControl w:val="0"/>
              <w:spacing w:before="0"/>
              <w:ind w:firstLine="0"/>
              <w:rPr>
                <w:rFonts w:ascii="Times New Roman" w:hAnsi="Times New Roman"/>
                <w:sz w:val="20"/>
                <w:lang w:val="ru-RU"/>
              </w:rPr>
            </w:pPr>
            <w:r w:rsidRPr="00B947DF">
              <w:rPr>
                <w:rFonts w:ascii="Times New Roman" w:hAnsi="Times New Roman"/>
                <w:sz w:val="20"/>
              </w:rPr>
              <w:t>Об’єкт оренд</w:t>
            </w:r>
            <w:r w:rsidR="00042856">
              <w:rPr>
                <w:rFonts w:ascii="Times New Roman" w:hAnsi="Times New Roman"/>
                <w:sz w:val="20"/>
              </w:rPr>
              <w:t>и  знаходиться за адресою:</w:t>
            </w:r>
            <w:r w:rsidR="00F47259">
              <w:rPr>
                <w:rFonts w:ascii="Times New Roman" w:hAnsi="Times New Roman"/>
                <w:sz w:val="20"/>
              </w:rPr>
              <w:t xml:space="preserve"> вул. Закревського Миколи</w:t>
            </w:r>
            <w:r w:rsidR="00042856">
              <w:rPr>
                <w:rFonts w:ascii="Times New Roman" w:hAnsi="Times New Roman"/>
                <w:sz w:val="20"/>
              </w:rPr>
              <w:t>,</w:t>
            </w:r>
            <w:r w:rsidR="00AA520B">
              <w:rPr>
                <w:rFonts w:ascii="Times New Roman" w:hAnsi="Times New Roman"/>
                <w:sz w:val="20"/>
              </w:rPr>
              <w:t xml:space="preserve"> </w:t>
            </w:r>
            <w:r w:rsidR="00F47259">
              <w:rPr>
                <w:rFonts w:ascii="Times New Roman" w:hAnsi="Times New Roman"/>
                <w:sz w:val="20"/>
              </w:rPr>
              <w:t>81/1</w:t>
            </w:r>
          </w:p>
          <w:p w:rsidR="00651233" w:rsidRPr="00B947DF"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м.</w:t>
            </w:r>
            <w:r w:rsidR="005801AC">
              <w:rPr>
                <w:rFonts w:ascii="Times New Roman" w:hAnsi="Times New Roman"/>
                <w:sz w:val="20"/>
              </w:rPr>
              <w:t xml:space="preserve"> </w:t>
            </w:r>
            <w:r w:rsidRPr="00B947DF">
              <w:rPr>
                <w:rFonts w:ascii="Times New Roman" w:hAnsi="Times New Roman"/>
                <w:sz w:val="20"/>
              </w:rPr>
              <w:t>Київ,</w:t>
            </w:r>
            <w:r w:rsidR="00A22522">
              <w:rPr>
                <w:rFonts w:ascii="Times New Roman" w:hAnsi="Times New Roman"/>
                <w:sz w:val="20"/>
              </w:rPr>
              <w:t xml:space="preserve"> </w:t>
            </w:r>
            <w:r w:rsidRPr="00B947DF">
              <w:rPr>
                <w:rFonts w:ascii="Times New Roman" w:hAnsi="Times New Roman"/>
                <w:sz w:val="20"/>
              </w:rPr>
              <w:t xml:space="preserve"> індекс </w:t>
            </w:r>
            <w:r w:rsidR="005801AC">
              <w:rPr>
                <w:rFonts w:ascii="Times New Roman" w:hAnsi="Times New Roman"/>
                <w:sz w:val="20"/>
              </w:rPr>
              <w:t>022</w:t>
            </w:r>
            <w:r w:rsidR="00F47259">
              <w:rPr>
                <w:rFonts w:ascii="Times New Roman" w:hAnsi="Times New Roman"/>
                <w:sz w:val="20"/>
              </w:rPr>
              <w:t>32</w:t>
            </w:r>
          </w:p>
          <w:p w:rsidR="00651233" w:rsidRPr="00646130"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Загальна площа</w:t>
            </w:r>
            <w:r w:rsidRPr="00646130">
              <w:rPr>
                <w:rFonts w:ascii="Times New Roman" w:hAnsi="Times New Roman"/>
                <w:sz w:val="20"/>
              </w:rPr>
              <w:t xml:space="preserve">: </w:t>
            </w:r>
            <w:r w:rsidR="00B47899">
              <w:rPr>
                <w:rFonts w:ascii="Times New Roman" w:hAnsi="Times New Roman"/>
                <w:sz w:val="20"/>
              </w:rPr>
              <w:t>3</w:t>
            </w:r>
            <w:r w:rsidR="00042856" w:rsidRPr="00646130">
              <w:rPr>
                <w:rFonts w:ascii="Times New Roman" w:hAnsi="Times New Roman"/>
                <w:sz w:val="20"/>
              </w:rPr>
              <w:t>,</w:t>
            </w:r>
            <w:r w:rsidR="00F47259">
              <w:rPr>
                <w:rFonts w:ascii="Times New Roman" w:hAnsi="Times New Roman"/>
                <w:sz w:val="20"/>
              </w:rPr>
              <w:t>0</w:t>
            </w:r>
            <w:r w:rsidR="00042856" w:rsidRPr="00646130">
              <w:rPr>
                <w:rFonts w:ascii="Times New Roman" w:hAnsi="Times New Roman"/>
                <w:sz w:val="20"/>
              </w:rPr>
              <w:t>0</w:t>
            </w:r>
            <w:r w:rsidRPr="00646130">
              <w:rPr>
                <w:rFonts w:ascii="Times New Roman" w:hAnsi="Times New Roman"/>
                <w:sz w:val="20"/>
              </w:rPr>
              <w:t xml:space="preserve"> кв.</w:t>
            </w:r>
            <w:r w:rsidR="00042856" w:rsidRPr="00646130">
              <w:rPr>
                <w:rFonts w:ascii="Times New Roman" w:hAnsi="Times New Roman"/>
                <w:sz w:val="20"/>
              </w:rPr>
              <w:t xml:space="preserve"> м</w:t>
            </w:r>
          </w:p>
          <w:p w:rsidR="00651233" w:rsidRPr="00646130" w:rsidRDefault="00651233" w:rsidP="00293E25">
            <w:pPr>
              <w:pStyle w:val="a3"/>
              <w:widowControl w:val="0"/>
              <w:spacing w:before="0"/>
              <w:ind w:firstLine="0"/>
              <w:rPr>
                <w:rFonts w:ascii="Times New Roman" w:hAnsi="Times New Roman"/>
                <w:sz w:val="20"/>
              </w:rPr>
            </w:pPr>
            <w:r w:rsidRPr="00646130">
              <w:rPr>
                <w:rFonts w:ascii="Times New Roman" w:hAnsi="Times New Roman"/>
                <w:sz w:val="20"/>
              </w:rPr>
              <w:t xml:space="preserve">Корисна площа: </w:t>
            </w:r>
            <w:r w:rsidR="00B47899">
              <w:rPr>
                <w:rFonts w:ascii="Times New Roman" w:hAnsi="Times New Roman"/>
                <w:sz w:val="20"/>
              </w:rPr>
              <w:t>3</w:t>
            </w:r>
            <w:r w:rsidR="00042856" w:rsidRPr="00646130">
              <w:rPr>
                <w:rFonts w:ascii="Times New Roman" w:hAnsi="Times New Roman"/>
                <w:sz w:val="20"/>
              </w:rPr>
              <w:t>,</w:t>
            </w:r>
            <w:r w:rsidR="00F47259">
              <w:rPr>
                <w:rFonts w:ascii="Times New Roman" w:hAnsi="Times New Roman"/>
                <w:sz w:val="20"/>
              </w:rPr>
              <w:t>0</w:t>
            </w:r>
            <w:r w:rsidR="00042856" w:rsidRPr="00646130">
              <w:rPr>
                <w:rFonts w:ascii="Times New Roman" w:hAnsi="Times New Roman"/>
                <w:sz w:val="20"/>
              </w:rPr>
              <w:t>0</w:t>
            </w:r>
            <w:r w:rsidRPr="00646130">
              <w:rPr>
                <w:rFonts w:ascii="Times New Roman" w:hAnsi="Times New Roman"/>
                <w:sz w:val="20"/>
              </w:rPr>
              <w:t xml:space="preserve"> кв.</w:t>
            </w:r>
            <w:r w:rsidR="00042856" w:rsidRPr="00646130">
              <w:rPr>
                <w:rFonts w:ascii="Times New Roman" w:hAnsi="Times New Roman"/>
                <w:sz w:val="20"/>
              </w:rPr>
              <w:t xml:space="preserve"> м</w:t>
            </w:r>
          </w:p>
          <w:p w:rsidR="00651233" w:rsidRPr="00B947DF"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 xml:space="preserve">Частина </w:t>
            </w:r>
            <w:r w:rsidR="005801AC">
              <w:rPr>
                <w:rFonts w:ascii="Times New Roman" w:hAnsi="Times New Roman"/>
                <w:sz w:val="20"/>
              </w:rPr>
              <w:t>багатоповерхової будівлі</w:t>
            </w:r>
            <w:r w:rsidRPr="00B947DF">
              <w:rPr>
                <w:rFonts w:ascii="Times New Roman" w:hAnsi="Times New Roman"/>
                <w:sz w:val="20"/>
              </w:rPr>
              <w:t xml:space="preserve">, </w:t>
            </w:r>
            <w:r w:rsidR="00365B76" w:rsidRPr="00B947DF">
              <w:rPr>
                <w:rFonts w:ascii="Times New Roman" w:hAnsi="Times New Roman"/>
                <w:sz w:val="20"/>
              </w:rPr>
              <w:t>перший</w:t>
            </w:r>
            <w:r w:rsidRPr="00B947DF">
              <w:rPr>
                <w:rFonts w:ascii="Times New Roman" w:hAnsi="Times New Roman"/>
                <w:sz w:val="20"/>
              </w:rPr>
              <w:t xml:space="preserve"> поверх.</w:t>
            </w:r>
          </w:p>
          <w:p w:rsidR="00651233" w:rsidRPr="00B947DF"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Тип об’єкта: нежитлові приміщення.</w:t>
            </w:r>
          </w:p>
          <w:p w:rsidR="00651233" w:rsidRPr="00B947DF"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 xml:space="preserve">Вхід в приміщення </w:t>
            </w:r>
            <w:r w:rsidR="00365B76" w:rsidRPr="00B947DF">
              <w:rPr>
                <w:rFonts w:ascii="Times New Roman" w:hAnsi="Times New Roman"/>
                <w:sz w:val="20"/>
              </w:rPr>
              <w:t>окремий</w:t>
            </w:r>
            <w:r w:rsidRPr="00B947DF">
              <w:rPr>
                <w:rFonts w:ascii="Times New Roman" w:hAnsi="Times New Roman"/>
                <w:sz w:val="20"/>
              </w:rPr>
              <w:t>. Стіни</w:t>
            </w:r>
            <w:r w:rsidR="00F47259">
              <w:rPr>
                <w:rFonts w:ascii="Times New Roman" w:hAnsi="Times New Roman"/>
                <w:sz w:val="20"/>
              </w:rPr>
              <w:t xml:space="preserve">, </w:t>
            </w:r>
            <w:r w:rsidRPr="00B947DF">
              <w:rPr>
                <w:rFonts w:ascii="Times New Roman" w:hAnsi="Times New Roman"/>
                <w:sz w:val="20"/>
              </w:rPr>
              <w:t>фундамент, перекриття в задовільному стані, фізичний знос відповідає терміну експлуатації будівлі.</w:t>
            </w:r>
          </w:p>
          <w:p w:rsidR="00451A30" w:rsidRPr="00B947DF" w:rsidRDefault="00651233" w:rsidP="00293E25">
            <w:pPr>
              <w:rPr>
                <w:rFonts w:ascii="Times New Roman" w:hAnsi="Times New Roman"/>
                <w:sz w:val="20"/>
              </w:rPr>
            </w:pPr>
            <w:r w:rsidRPr="00B947DF">
              <w:rPr>
                <w:rFonts w:ascii="Times New Roman" w:hAnsi="Times New Roman"/>
                <w:sz w:val="20"/>
              </w:rPr>
              <w:t>Технічний стан об’єкта задовільний, в наявності системи</w:t>
            </w:r>
          </w:p>
          <w:p w:rsidR="00651233" w:rsidRPr="00B947DF"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 xml:space="preserve">електропостачання, </w:t>
            </w:r>
            <w:r w:rsidR="00834F47">
              <w:rPr>
                <w:rFonts w:ascii="Times New Roman" w:hAnsi="Times New Roman"/>
                <w:sz w:val="20"/>
              </w:rPr>
              <w:t>теплопостачання,</w:t>
            </w:r>
            <w:r w:rsidRPr="00B947DF">
              <w:rPr>
                <w:rFonts w:ascii="Times New Roman" w:hAnsi="Times New Roman"/>
                <w:sz w:val="20"/>
              </w:rPr>
              <w:t xml:space="preserve"> водопостачання та каналізації.</w:t>
            </w:r>
          </w:p>
          <w:p w:rsidR="00365B76" w:rsidRPr="00B947DF"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Об’єкт оренди не має окремих особових рахунків, відкритих постачальниками комунальних послуг.</w:t>
            </w:r>
          </w:p>
          <w:p w:rsidR="00651233" w:rsidRPr="00B947DF" w:rsidRDefault="005801AC" w:rsidP="00293E25">
            <w:pPr>
              <w:pStyle w:val="a3"/>
              <w:widowControl w:val="0"/>
              <w:spacing w:before="0"/>
              <w:ind w:firstLine="0"/>
              <w:rPr>
                <w:rFonts w:ascii="Times New Roman" w:hAnsi="Times New Roman"/>
                <w:color w:val="000000"/>
                <w:sz w:val="20"/>
              </w:rPr>
            </w:pPr>
            <w:r>
              <w:rPr>
                <w:rFonts w:ascii="Times New Roman" w:hAnsi="Times New Roman"/>
                <w:sz w:val="20"/>
              </w:rPr>
              <w:t xml:space="preserve">В податковій заставі </w:t>
            </w:r>
            <w:r w:rsidR="00651233" w:rsidRPr="00B947DF">
              <w:rPr>
                <w:rFonts w:ascii="Times New Roman" w:hAnsi="Times New Roman"/>
                <w:sz w:val="20"/>
              </w:rPr>
              <w:t xml:space="preserve"> </w:t>
            </w:r>
            <w:r w:rsidR="00775197">
              <w:rPr>
                <w:rFonts w:ascii="Times New Roman" w:hAnsi="Times New Roman"/>
                <w:sz w:val="20"/>
              </w:rPr>
              <w:t xml:space="preserve">не </w:t>
            </w:r>
            <w:r w:rsidR="00651233" w:rsidRPr="00B947DF">
              <w:rPr>
                <w:rFonts w:ascii="Times New Roman" w:hAnsi="Times New Roman"/>
                <w:sz w:val="20"/>
              </w:rPr>
              <w:t xml:space="preserve">перебуває </w:t>
            </w:r>
          </w:p>
        </w:tc>
      </w:tr>
      <w:tr w:rsidR="00B84E84" w:rsidRPr="00B947DF" w:rsidTr="00293E25">
        <w:trPr>
          <w:gridAfter w:val="1"/>
          <w:wAfter w:w="7130" w:type="dxa"/>
          <w:trHeight w:val="320"/>
        </w:trPr>
        <w:tc>
          <w:tcPr>
            <w:tcW w:w="566" w:type="dxa"/>
            <w:tcBorders>
              <w:top w:val="nil"/>
              <w:left w:val="single" w:sz="4" w:space="0" w:color="000000"/>
              <w:bottom w:val="single" w:sz="4" w:space="0" w:color="auto"/>
              <w:right w:val="single" w:sz="4" w:space="0" w:color="000000"/>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4.2</w:t>
            </w:r>
          </w:p>
        </w:tc>
        <w:tc>
          <w:tcPr>
            <w:tcW w:w="10492" w:type="dxa"/>
            <w:gridSpan w:val="17"/>
            <w:tcBorders>
              <w:top w:val="nil"/>
              <w:left w:val="nil"/>
              <w:bottom w:val="single" w:sz="4" w:space="0" w:color="auto"/>
              <w:right w:val="single" w:sz="4" w:space="0" w:color="000000"/>
            </w:tcBorders>
          </w:tcPr>
          <w:p w:rsidR="00443705" w:rsidRPr="00E32F81" w:rsidRDefault="00443705" w:rsidP="00293E25">
            <w:pPr>
              <w:rPr>
                <w:rFonts w:ascii="Times New Roman" w:hAnsi="Times New Roman"/>
                <w:color w:val="000000"/>
                <w:sz w:val="20"/>
              </w:rPr>
            </w:pPr>
            <w:r w:rsidRPr="00E32F81">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B84E84" w:rsidRPr="00693F18" w:rsidRDefault="00293E25" w:rsidP="00293E25">
            <w:pPr>
              <w:jc w:val="center"/>
              <w:rPr>
                <w:rFonts w:ascii="Times New Roman" w:hAnsi="Times New Roman"/>
                <w:color w:val="000000"/>
                <w:sz w:val="24"/>
                <w:szCs w:val="24"/>
              </w:rPr>
            </w:pPr>
            <w:hyperlink r:id="rId7" w:tgtFrame="_blank" w:history="1">
              <w:r w:rsidR="0078113B" w:rsidRPr="00E32F81">
                <w:rPr>
                  <w:rFonts w:ascii="Times New Roman" w:hAnsi="Times New Roman"/>
                  <w:color w:val="3B73AF"/>
                  <w:sz w:val="20"/>
                  <w:shd w:val="clear" w:color="auto" w:fill="FFFFFF"/>
                </w:rPr>
                <w:t>https://auction.e-tender.ua</w:t>
              </w:r>
            </w:hyperlink>
          </w:p>
        </w:tc>
      </w:tr>
      <w:tr w:rsidR="00B84E84" w:rsidRPr="00B947DF" w:rsidTr="00293E25">
        <w:trPr>
          <w:gridAfter w:val="1"/>
          <w:wAfter w:w="7130" w:type="dxa"/>
          <w:trHeight w:val="320"/>
        </w:trPr>
        <w:tc>
          <w:tcPr>
            <w:tcW w:w="566" w:type="dxa"/>
            <w:tcBorders>
              <w:top w:val="single" w:sz="4" w:space="0" w:color="auto"/>
              <w:left w:val="single" w:sz="4" w:space="0" w:color="auto"/>
              <w:bottom w:val="single" w:sz="4" w:space="0" w:color="auto"/>
              <w:right w:val="single" w:sz="4" w:space="0" w:color="auto"/>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4.3</w:t>
            </w:r>
          </w:p>
        </w:tc>
        <w:tc>
          <w:tcPr>
            <w:tcW w:w="2978" w:type="dxa"/>
            <w:gridSpan w:val="6"/>
            <w:tcBorders>
              <w:top w:val="single" w:sz="4" w:space="0" w:color="auto"/>
              <w:left w:val="single" w:sz="4" w:space="0" w:color="auto"/>
              <w:bottom w:val="single" w:sz="4" w:space="0" w:color="auto"/>
              <w:right w:val="single" w:sz="4" w:space="0" w:color="auto"/>
            </w:tcBorders>
            <w:hideMark/>
          </w:tcPr>
          <w:p w:rsidR="00B84E84" w:rsidRPr="00B947DF" w:rsidRDefault="00B84E84" w:rsidP="00293E25">
            <w:pPr>
              <w:rPr>
                <w:rFonts w:ascii="Times New Roman" w:hAnsi="Times New Roman"/>
                <w:color w:val="000000"/>
                <w:sz w:val="20"/>
              </w:rPr>
            </w:pPr>
            <w:r w:rsidRPr="00B947DF">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7514" w:type="dxa"/>
            <w:gridSpan w:val="11"/>
            <w:tcBorders>
              <w:top w:val="single" w:sz="4" w:space="0" w:color="auto"/>
              <w:left w:val="single" w:sz="4" w:space="0" w:color="auto"/>
              <w:bottom w:val="single" w:sz="4" w:space="0" w:color="auto"/>
              <w:right w:val="single" w:sz="4" w:space="0" w:color="auto"/>
            </w:tcBorders>
          </w:tcPr>
          <w:p w:rsidR="00B84E84" w:rsidRPr="00B947DF" w:rsidRDefault="00893B40" w:rsidP="00293E25">
            <w:pPr>
              <w:rPr>
                <w:rFonts w:ascii="Times New Roman" w:hAnsi="Times New Roman"/>
                <w:color w:val="000000"/>
                <w:sz w:val="20"/>
              </w:rPr>
            </w:pPr>
            <w:r w:rsidRPr="00B947DF">
              <w:rPr>
                <w:rFonts w:ascii="Times New Roman" w:hAnsi="Times New Roman"/>
                <w:color w:val="000000"/>
                <w:sz w:val="20"/>
              </w:rPr>
              <w:t>Об′єкт оренди не відноситься до пам′яток культурної спадщин</w:t>
            </w:r>
            <w:r w:rsidR="00D577A2" w:rsidRPr="00B947DF">
              <w:rPr>
                <w:rFonts w:ascii="Times New Roman" w:hAnsi="Times New Roman"/>
                <w:color w:val="000000"/>
                <w:sz w:val="20"/>
              </w:rPr>
              <w:t>и</w:t>
            </w:r>
            <w:r w:rsidRPr="00B947DF">
              <w:rPr>
                <w:rFonts w:ascii="Times New Roman" w:hAnsi="Times New Roman"/>
                <w:color w:val="000000"/>
                <w:sz w:val="20"/>
              </w:rPr>
              <w:t>, щойно виявлених об′єктів культурної</w:t>
            </w:r>
            <w:r w:rsidR="00D577A2" w:rsidRPr="00B947DF">
              <w:rPr>
                <w:rFonts w:ascii="Times New Roman" w:hAnsi="Times New Roman"/>
                <w:color w:val="000000"/>
                <w:sz w:val="20"/>
              </w:rPr>
              <w:t xml:space="preserve"> спадщини.</w:t>
            </w:r>
          </w:p>
        </w:tc>
      </w:tr>
      <w:tr w:rsidR="00B84E84" w:rsidRPr="00B947DF" w:rsidTr="00293E25">
        <w:trPr>
          <w:gridAfter w:val="1"/>
          <w:wAfter w:w="7130" w:type="dxa"/>
          <w:trHeight w:val="320"/>
        </w:trPr>
        <w:tc>
          <w:tcPr>
            <w:tcW w:w="566" w:type="dxa"/>
            <w:tcBorders>
              <w:top w:val="single" w:sz="4" w:space="0" w:color="auto"/>
              <w:left w:val="single" w:sz="4" w:space="0" w:color="000000"/>
              <w:bottom w:val="single" w:sz="4" w:space="0" w:color="000000"/>
              <w:right w:val="single" w:sz="4" w:space="0" w:color="000000"/>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lastRenderedPageBreak/>
              <w:t>4.4</w:t>
            </w:r>
          </w:p>
        </w:tc>
        <w:tc>
          <w:tcPr>
            <w:tcW w:w="2978" w:type="dxa"/>
            <w:gridSpan w:val="6"/>
            <w:tcBorders>
              <w:top w:val="single" w:sz="4" w:space="0" w:color="auto"/>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514" w:type="dxa"/>
            <w:gridSpan w:val="11"/>
            <w:tcBorders>
              <w:top w:val="single" w:sz="4" w:space="0" w:color="auto"/>
              <w:left w:val="nil"/>
              <w:bottom w:val="single" w:sz="4" w:space="0" w:color="000000"/>
              <w:right w:val="single" w:sz="4" w:space="0" w:color="000000"/>
            </w:tcBorders>
            <w:hideMark/>
          </w:tcPr>
          <w:p w:rsidR="00B84E84" w:rsidRPr="00B947DF" w:rsidRDefault="00D577A2" w:rsidP="00293E25">
            <w:pPr>
              <w:rPr>
                <w:rFonts w:ascii="Times New Roman" w:hAnsi="Times New Roman"/>
                <w:color w:val="000000"/>
                <w:sz w:val="20"/>
              </w:rPr>
            </w:pPr>
            <w:r w:rsidRPr="00B947DF">
              <w:rPr>
                <w:rFonts w:ascii="Times New Roman" w:hAnsi="Times New Roman"/>
                <w:color w:val="000000"/>
                <w:sz w:val="20"/>
              </w:rPr>
              <w:t xml:space="preserve">Не </w:t>
            </w:r>
            <w:r w:rsidR="00E1618B" w:rsidRPr="00B947DF">
              <w:rPr>
                <w:rFonts w:ascii="Times New Roman" w:hAnsi="Times New Roman"/>
                <w:color w:val="000000"/>
                <w:sz w:val="20"/>
              </w:rPr>
              <w:t>застосовується</w:t>
            </w:r>
          </w:p>
        </w:tc>
      </w:tr>
      <w:tr w:rsidR="00BF289F" w:rsidRPr="00B947DF" w:rsidTr="00293E25">
        <w:trPr>
          <w:gridAfter w:val="1"/>
          <w:wAfter w:w="7130" w:type="dxa"/>
          <w:trHeight w:val="320"/>
        </w:trPr>
        <w:tc>
          <w:tcPr>
            <w:tcW w:w="566" w:type="dxa"/>
            <w:tcBorders>
              <w:top w:val="single" w:sz="4" w:space="0" w:color="auto"/>
              <w:left w:val="single" w:sz="4" w:space="0" w:color="000000"/>
              <w:bottom w:val="single" w:sz="4" w:space="0" w:color="000000"/>
              <w:right w:val="single" w:sz="4" w:space="0" w:color="000000"/>
            </w:tcBorders>
          </w:tcPr>
          <w:p w:rsidR="00BF289F" w:rsidRPr="00B947DF" w:rsidRDefault="00BF289F" w:rsidP="00293E25">
            <w:pPr>
              <w:jc w:val="center"/>
              <w:rPr>
                <w:rFonts w:ascii="Times New Roman" w:hAnsi="Times New Roman"/>
                <w:sz w:val="20"/>
              </w:rPr>
            </w:pPr>
            <w:r w:rsidRPr="00B947DF">
              <w:rPr>
                <w:rFonts w:ascii="Times New Roman" w:hAnsi="Times New Roman"/>
                <w:sz w:val="20"/>
              </w:rPr>
              <w:t>4.5</w:t>
            </w:r>
          </w:p>
        </w:tc>
        <w:tc>
          <w:tcPr>
            <w:tcW w:w="2978" w:type="dxa"/>
            <w:gridSpan w:val="6"/>
            <w:tcBorders>
              <w:top w:val="single" w:sz="4" w:space="0" w:color="auto"/>
              <w:left w:val="nil"/>
              <w:bottom w:val="single" w:sz="4" w:space="0" w:color="000000"/>
              <w:right w:val="single" w:sz="4" w:space="0" w:color="000000"/>
            </w:tcBorders>
          </w:tcPr>
          <w:p w:rsidR="00BF289F" w:rsidRPr="00B947DF" w:rsidRDefault="00BF289F" w:rsidP="00293E25">
            <w:pPr>
              <w:rPr>
                <w:rFonts w:ascii="Times New Roman" w:hAnsi="Times New Roman"/>
                <w:sz w:val="20"/>
              </w:rPr>
            </w:pPr>
            <w:r w:rsidRPr="00B947DF">
              <w:rPr>
                <w:rFonts w:ascii="Times New Roman" w:hAnsi="Times New Roman"/>
                <w:sz w:val="20"/>
              </w:rPr>
              <w:t>Інформація про укладення охоронного договору щодо Майна</w:t>
            </w:r>
          </w:p>
        </w:tc>
        <w:tc>
          <w:tcPr>
            <w:tcW w:w="7514" w:type="dxa"/>
            <w:gridSpan w:val="11"/>
            <w:tcBorders>
              <w:top w:val="single" w:sz="4" w:space="0" w:color="auto"/>
              <w:left w:val="nil"/>
              <w:bottom w:val="single" w:sz="4" w:space="0" w:color="000000"/>
              <w:right w:val="single" w:sz="4" w:space="0" w:color="000000"/>
            </w:tcBorders>
          </w:tcPr>
          <w:p w:rsidR="00BF289F" w:rsidRPr="00B947DF" w:rsidRDefault="005F169B" w:rsidP="00293E25">
            <w:pPr>
              <w:rPr>
                <w:rFonts w:ascii="Times New Roman" w:hAnsi="Times New Roman"/>
                <w:sz w:val="20"/>
              </w:rPr>
            </w:pPr>
            <w:r w:rsidRPr="00B947DF">
              <w:rPr>
                <w:rFonts w:ascii="Times New Roman" w:hAnsi="Times New Roman"/>
                <w:sz w:val="20"/>
              </w:rPr>
              <w:t>Не застосовується</w:t>
            </w:r>
          </w:p>
        </w:tc>
      </w:tr>
      <w:tr w:rsidR="00BF289F" w:rsidRPr="00B947DF" w:rsidTr="00293E25">
        <w:trPr>
          <w:gridAfter w:val="1"/>
          <w:wAfter w:w="7130" w:type="dxa"/>
          <w:trHeight w:val="320"/>
        </w:trPr>
        <w:tc>
          <w:tcPr>
            <w:tcW w:w="566" w:type="dxa"/>
            <w:tcBorders>
              <w:top w:val="single" w:sz="4" w:space="0" w:color="auto"/>
              <w:left w:val="single" w:sz="4" w:space="0" w:color="000000"/>
              <w:bottom w:val="single" w:sz="4" w:space="0" w:color="000000"/>
              <w:right w:val="single" w:sz="4" w:space="0" w:color="000000"/>
            </w:tcBorders>
          </w:tcPr>
          <w:p w:rsidR="00BF289F" w:rsidRPr="00B947DF" w:rsidRDefault="00BF289F" w:rsidP="00293E25">
            <w:pPr>
              <w:jc w:val="center"/>
              <w:rPr>
                <w:rFonts w:ascii="Times New Roman" w:hAnsi="Times New Roman"/>
                <w:sz w:val="20"/>
              </w:rPr>
            </w:pPr>
            <w:r w:rsidRPr="00B947DF">
              <w:rPr>
                <w:rFonts w:ascii="Times New Roman" w:hAnsi="Times New Roman"/>
                <w:sz w:val="20"/>
              </w:rPr>
              <w:t>4.6</w:t>
            </w:r>
          </w:p>
        </w:tc>
        <w:tc>
          <w:tcPr>
            <w:tcW w:w="2978" w:type="dxa"/>
            <w:gridSpan w:val="6"/>
            <w:tcBorders>
              <w:top w:val="single" w:sz="4" w:space="0" w:color="auto"/>
              <w:left w:val="nil"/>
              <w:bottom w:val="single" w:sz="4" w:space="0" w:color="000000"/>
              <w:right w:val="single" w:sz="4" w:space="0" w:color="000000"/>
            </w:tcBorders>
          </w:tcPr>
          <w:p w:rsidR="00BF289F" w:rsidRPr="00B947DF" w:rsidRDefault="00BF289F" w:rsidP="00293E25">
            <w:pPr>
              <w:rPr>
                <w:rFonts w:ascii="Times New Roman" w:hAnsi="Times New Roman"/>
                <w:sz w:val="20"/>
              </w:rPr>
            </w:pPr>
            <w:r w:rsidRPr="00B947DF">
              <w:rPr>
                <w:rFonts w:ascii="Times New Roman" w:hAnsi="Times New Roman"/>
                <w:sz w:val="20"/>
              </w:rPr>
              <w:t>Витрати Балансоутримувача/колишньо-</w:t>
            </w:r>
            <w:r w:rsidR="00E439E4">
              <w:rPr>
                <w:rFonts w:ascii="Times New Roman" w:hAnsi="Times New Roman"/>
                <w:sz w:val="20"/>
              </w:rPr>
              <w:t xml:space="preserve"> </w:t>
            </w:r>
            <w:r w:rsidRPr="00B947DF">
              <w:rPr>
                <w:rFonts w:ascii="Times New Roman" w:hAnsi="Times New Roman"/>
                <w:sz w:val="20"/>
              </w:rPr>
              <w:t>го орендаря, пов’язані із укладенням охоронного договору</w:t>
            </w:r>
          </w:p>
        </w:tc>
        <w:tc>
          <w:tcPr>
            <w:tcW w:w="7514" w:type="dxa"/>
            <w:gridSpan w:val="11"/>
            <w:tcBorders>
              <w:top w:val="single" w:sz="4" w:space="0" w:color="auto"/>
              <w:left w:val="nil"/>
              <w:bottom w:val="single" w:sz="4" w:space="0" w:color="000000"/>
              <w:right w:val="single" w:sz="4" w:space="0" w:color="000000"/>
            </w:tcBorders>
          </w:tcPr>
          <w:p w:rsidR="00BF289F" w:rsidRPr="00B947DF" w:rsidRDefault="005F169B" w:rsidP="00293E25">
            <w:pPr>
              <w:rPr>
                <w:rFonts w:ascii="Times New Roman" w:hAnsi="Times New Roman"/>
                <w:sz w:val="20"/>
              </w:rPr>
            </w:pPr>
            <w:r w:rsidRPr="00B947DF">
              <w:rPr>
                <w:rFonts w:ascii="Times New Roman" w:hAnsi="Times New Roman"/>
                <w:sz w:val="20"/>
              </w:rPr>
              <w:t>Не застосовується</w:t>
            </w:r>
          </w:p>
        </w:tc>
      </w:tr>
      <w:tr w:rsidR="00BF289F" w:rsidRPr="00B947DF" w:rsidTr="00293E25">
        <w:trPr>
          <w:gridAfter w:val="1"/>
          <w:wAfter w:w="7130" w:type="dxa"/>
          <w:trHeight w:val="260"/>
        </w:trPr>
        <w:tc>
          <w:tcPr>
            <w:tcW w:w="566" w:type="dxa"/>
            <w:tcBorders>
              <w:top w:val="nil"/>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5</w:t>
            </w:r>
          </w:p>
        </w:tc>
        <w:tc>
          <w:tcPr>
            <w:tcW w:w="10492" w:type="dxa"/>
            <w:gridSpan w:val="17"/>
            <w:tcBorders>
              <w:top w:val="single" w:sz="4" w:space="0" w:color="000000"/>
              <w:left w:val="nil"/>
              <w:bottom w:val="single" w:sz="4" w:space="0" w:color="auto"/>
              <w:right w:val="single" w:sz="4" w:space="0" w:color="000000"/>
            </w:tcBorders>
            <w:hideMark/>
          </w:tcPr>
          <w:p w:rsidR="00BF289F" w:rsidRPr="009005C8" w:rsidRDefault="00BF289F" w:rsidP="00293E25">
            <w:pPr>
              <w:jc w:val="center"/>
              <w:rPr>
                <w:rFonts w:ascii="Times New Roman" w:hAnsi="Times New Roman"/>
                <w:b/>
                <w:color w:val="000000"/>
                <w:sz w:val="20"/>
              </w:rPr>
            </w:pPr>
            <w:r w:rsidRPr="009005C8">
              <w:rPr>
                <w:rFonts w:ascii="Times New Roman" w:hAnsi="Times New Roman"/>
                <w:b/>
                <w:sz w:val="20"/>
              </w:rPr>
              <w:t>Процедура, в результаті якої Майно отримано в оренду</w:t>
            </w:r>
          </w:p>
        </w:tc>
      </w:tr>
      <w:tr w:rsidR="00BF289F" w:rsidRPr="00B947DF" w:rsidTr="00293E25">
        <w:trPr>
          <w:gridAfter w:val="1"/>
          <w:wAfter w:w="7130" w:type="dxa"/>
          <w:trHeight w:val="407"/>
        </w:trPr>
        <w:tc>
          <w:tcPr>
            <w:tcW w:w="566"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293E25">
            <w:pPr>
              <w:ind w:left="-101" w:right="-76"/>
              <w:jc w:val="center"/>
              <w:rPr>
                <w:rFonts w:ascii="Times New Roman" w:hAnsi="Times New Roman"/>
                <w:color w:val="000000"/>
                <w:sz w:val="20"/>
              </w:rPr>
            </w:pPr>
            <w:r w:rsidRPr="00B947DF">
              <w:rPr>
                <w:rFonts w:ascii="Times New Roman" w:hAnsi="Times New Roman"/>
                <w:color w:val="000000"/>
                <w:sz w:val="20"/>
              </w:rPr>
              <w:t>5.1.</w:t>
            </w:r>
          </w:p>
        </w:tc>
        <w:tc>
          <w:tcPr>
            <w:tcW w:w="10492" w:type="dxa"/>
            <w:gridSpan w:val="17"/>
            <w:tcBorders>
              <w:top w:val="single" w:sz="4" w:space="0" w:color="auto"/>
              <w:left w:val="single" w:sz="4" w:space="0" w:color="auto"/>
              <w:bottom w:val="single" w:sz="4" w:space="0" w:color="auto"/>
              <w:right w:val="single" w:sz="4" w:space="0" w:color="auto"/>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sz w:val="20"/>
              </w:rPr>
              <w:t>(В) продовження – за результатами проведення аукціону</w:t>
            </w:r>
          </w:p>
        </w:tc>
      </w:tr>
      <w:tr w:rsidR="00BF289F"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101" w:right="-76"/>
              <w:jc w:val="center"/>
              <w:rPr>
                <w:rFonts w:ascii="Times New Roman" w:hAnsi="Times New Roman"/>
                <w:color w:val="000000"/>
                <w:sz w:val="20"/>
              </w:rPr>
            </w:pPr>
            <w:r w:rsidRPr="00B947DF">
              <w:rPr>
                <w:rFonts w:ascii="Times New Roman" w:hAnsi="Times New Roman"/>
                <w:color w:val="000000"/>
                <w:sz w:val="20"/>
              </w:rPr>
              <w:t>6</w:t>
            </w:r>
          </w:p>
        </w:tc>
        <w:tc>
          <w:tcPr>
            <w:tcW w:w="10492" w:type="dxa"/>
            <w:gridSpan w:val="17"/>
            <w:tcBorders>
              <w:top w:val="single" w:sz="4" w:space="0" w:color="000000"/>
              <w:left w:val="nil"/>
              <w:bottom w:val="single" w:sz="4" w:space="0" w:color="000000"/>
              <w:right w:val="single" w:sz="4" w:space="0" w:color="000000"/>
            </w:tcBorders>
            <w:hideMark/>
          </w:tcPr>
          <w:p w:rsidR="00BF289F" w:rsidRPr="00A22522" w:rsidRDefault="00BF289F" w:rsidP="00293E25">
            <w:pPr>
              <w:jc w:val="center"/>
              <w:rPr>
                <w:rFonts w:ascii="Times New Roman" w:hAnsi="Times New Roman"/>
                <w:b/>
                <w:color w:val="000000"/>
                <w:sz w:val="20"/>
              </w:rPr>
            </w:pPr>
            <w:r w:rsidRPr="00A22522">
              <w:rPr>
                <w:rFonts w:ascii="Times New Roman" w:hAnsi="Times New Roman"/>
                <w:b/>
                <w:color w:val="000000"/>
                <w:sz w:val="20"/>
              </w:rPr>
              <w:t>Вартість Майна</w:t>
            </w:r>
          </w:p>
        </w:tc>
      </w:tr>
      <w:tr w:rsidR="00BF289F" w:rsidRPr="00B947DF" w:rsidTr="00293E25">
        <w:trPr>
          <w:gridAfter w:val="1"/>
          <w:wAfter w:w="7130" w:type="dxa"/>
          <w:trHeight w:val="2541"/>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101" w:right="-76"/>
              <w:jc w:val="center"/>
              <w:rPr>
                <w:rFonts w:ascii="Times New Roman" w:hAnsi="Times New Roman"/>
                <w:color w:val="000000"/>
                <w:sz w:val="20"/>
              </w:rPr>
            </w:pPr>
            <w:r w:rsidRPr="00B947DF">
              <w:rPr>
                <w:rFonts w:ascii="Times New Roman" w:hAnsi="Times New Roman"/>
                <w:color w:val="000000"/>
                <w:sz w:val="20"/>
              </w:rPr>
              <w:t>6.1</w:t>
            </w:r>
            <w:r w:rsidRPr="00B947DF">
              <w:rPr>
                <w:rFonts w:ascii="Times New Roman" w:hAnsi="Times New Roman"/>
                <w:color w:val="000000"/>
                <w:sz w:val="20"/>
              </w:rPr>
              <w:br/>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B947DF">
              <w:rPr>
                <w:rFonts w:ascii="Times New Roman" w:hAnsi="Times New Roman"/>
                <w:color w:val="000000"/>
                <w:sz w:val="20"/>
              </w:rPr>
              <w:br/>
              <w:t>№ 157-IX “Про оренду державного і комунального майна” (Відомості Верховної Ради України, 2020 р., № 4,</w:t>
            </w:r>
            <w:r w:rsidRPr="00B947DF">
              <w:rPr>
                <w:rFonts w:ascii="Times New Roman" w:hAnsi="Times New Roman"/>
                <w:color w:val="000000"/>
                <w:sz w:val="20"/>
              </w:rPr>
              <w:br/>
              <w:t xml:space="preserve"> ст. 25) (далі ― Закон)</w:t>
            </w:r>
          </w:p>
        </w:tc>
        <w:tc>
          <w:tcPr>
            <w:tcW w:w="7771" w:type="dxa"/>
            <w:gridSpan w:val="13"/>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 </w:t>
            </w:r>
            <w:r w:rsidR="00B47899">
              <w:rPr>
                <w:rFonts w:ascii="Times New Roman" w:hAnsi="Times New Roman"/>
                <w:color w:val="000000"/>
                <w:sz w:val="20"/>
              </w:rPr>
              <w:t>91 437</w:t>
            </w:r>
            <w:r w:rsidR="00A259FE">
              <w:rPr>
                <w:rFonts w:ascii="Times New Roman" w:hAnsi="Times New Roman"/>
                <w:color w:val="000000"/>
                <w:sz w:val="20"/>
              </w:rPr>
              <w:t>,00</w:t>
            </w:r>
            <w:r w:rsidRPr="00B947DF">
              <w:rPr>
                <w:rFonts w:ascii="Times New Roman" w:hAnsi="Times New Roman"/>
                <w:color w:val="000000"/>
                <w:sz w:val="20"/>
              </w:rPr>
              <w:t xml:space="preserve"> грн.</w:t>
            </w:r>
            <w:r w:rsidR="000E10A8" w:rsidRPr="00B947DF">
              <w:rPr>
                <w:rFonts w:ascii="Times New Roman" w:hAnsi="Times New Roman"/>
                <w:color w:val="000000"/>
                <w:sz w:val="20"/>
              </w:rPr>
              <w:t xml:space="preserve"> </w:t>
            </w:r>
            <w:r w:rsidR="00B47899" w:rsidRPr="00B47899">
              <w:rPr>
                <w:rFonts w:ascii="Times New Roman" w:hAnsi="Times New Roman"/>
                <w:sz w:val="20"/>
              </w:rPr>
              <w:t>(дев’яносто одна тисяча чотириста тридцять сім грн. 00 коп.)</w:t>
            </w:r>
          </w:p>
        </w:tc>
      </w:tr>
      <w:tr w:rsidR="00BF289F" w:rsidRPr="00B947DF" w:rsidTr="00293E25">
        <w:trPr>
          <w:gridAfter w:val="1"/>
          <w:wAfter w:w="7130" w:type="dxa"/>
          <w:trHeight w:val="1661"/>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101" w:right="-76"/>
              <w:jc w:val="center"/>
              <w:rPr>
                <w:rFonts w:ascii="Times New Roman" w:hAnsi="Times New Roman"/>
                <w:color w:val="000000"/>
                <w:sz w:val="20"/>
              </w:rPr>
            </w:pPr>
            <w:r w:rsidRPr="00B947DF">
              <w:rPr>
                <w:rFonts w:ascii="Times New Roman" w:hAnsi="Times New Roman"/>
                <w:color w:val="000000"/>
                <w:sz w:val="20"/>
              </w:rPr>
              <w:t>6.1.1</w:t>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Оцінювач</w:t>
            </w:r>
          </w:p>
        </w:tc>
        <w:tc>
          <w:tcPr>
            <w:tcW w:w="4370" w:type="dxa"/>
            <w:gridSpan w:val="7"/>
            <w:tcBorders>
              <w:top w:val="single" w:sz="4" w:space="0" w:color="000000"/>
              <w:left w:val="nil"/>
              <w:bottom w:val="single" w:sz="4" w:space="0" w:color="000000"/>
              <w:right w:val="single" w:sz="4" w:space="0" w:color="000000"/>
            </w:tcBorders>
          </w:tcPr>
          <w:p w:rsidR="00BF289F" w:rsidRDefault="009A2A94" w:rsidP="00293E25">
            <w:pPr>
              <w:rPr>
                <w:rFonts w:ascii="Times New Roman" w:hAnsi="Times New Roman"/>
                <w:color w:val="000000"/>
                <w:sz w:val="20"/>
              </w:rPr>
            </w:pPr>
            <w:r>
              <w:rPr>
                <w:rFonts w:ascii="Times New Roman" w:hAnsi="Times New Roman"/>
                <w:color w:val="000000"/>
                <w:sz w:val="20"/>
              </w:rPr>
              <w:t>Фізична особа</w:t>
            </w:r>
            <w:r w:rsidR="00B47899">
              <w:rPr>
                <w:rFonts w:ascii="Times New Roman" w:hAnsi="Times New Roman"/>
                <w:color w:val="000000"/>
                <w:sz w:val="20"/>
              </w:rPr>
              <w:t xml:space="preserve"> </w:t>
            </w:r>
            <w:r>
              <w:rPr>
                <w:rFonts w:ascii="Times New Roman" w:hAnsi="Times New Roman"/>
                <w:color w:val="000000"/>
                <w:sz w:val="20"/>
              </w:rPr>
              <w:t>- підприємець</w:t>
            </w:r>
          </w:p>
          <w:p w:rsidR="009A2A94" w:rsidRPr="00B947DF" w:rsidRDefault="00B47899" w:rsidP="00293E25">
            <w:pPr>
              <w:rPr>
                <w:rFonts w:ascii="Times New Roman" w:hAnsi="Times New Roman"/>
                <w:color w:val="000000"/>
                <w:sz w:val="20"/>
              </w:rPr>
            </w:pPr>
            <w:r>
              <w:rPr>
                <w:rFonts w:ascii="Times New Roman" w:hAnsi="Times New Roman"/>
                <w:color w:val="000000"/>
                <w:sz w:val="20"/>
              </w:rPr>
              <w:t>Лищенко В.В.</w:t>
            </w:r>
          </w:p>
        </w:tc>
        <w:tc>
          <w:tcPr>
            <w:tcW w:w="3401" w:type="dxa"/>
            <w:gridSpan w:val="6"/>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дата оцінки</w:t>
            </w:r>
          </w:p>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w:t>
            </w:r>
            <w:r w:rsidR="000E10A8" w:rsidRPr="00B947DF">
              <w:rPr>
                <w:rFonts w:ascii="Times New Roman" w:hAnsi="Times New Roman"/>
                <w:color w:val="000000"/>
                <w:sz w:val="20"/>
              </w:rPr>
              <w:t>3</w:t>
            </w:r>
            <w:r w:rsidR="009A2A94">
              <w:rPr>
                <w:rFonts w:ascii="Times New Roman" w:hAnsi="Times New Roman"/>
                <w:color w:val="000000"/>
                <w:sz w:val="20"/>
              </w:rPr>
              <w:t>1</w:t>
            </w:r>
            <w:r w:rsidRPr="00B947DF">
              <w:rPr>
                <w:rFonts w:ascii="Times New Roman" w:hAnsi="Times New Roman"/>
                <w:color w:val="000000"/>
                <w:sz w:val="20"/>
              </w:rPr>
              <w:t xml:space="preserve">”  </w:t>
            </w:r>
            <w:r w:rsidR="00B47899">
              <w:rPr>
                <w:rFonts w:ascii="Times New Roman" w:hAnsi="Times New Roman"/>
                <w:color w:val="000000"/>
                <w:sz w:val="20"/>
              </w:rPr>
              <w:t>січня</w:t>
            </w:r>
            <w:r w:rsidR="00A259FE">
              <w:rPr>
                <w:rFonts w:ascii="Times New Roman" w:hAnsi="Times New Roman"/>
                <w:color w:val="000000"/>
                <w:sz w:val="20"/>
              </w:rPr>
              <w:t xml:space="preserve">  </w:t>
            </w:r>
            <w:r w:rsidRPr="00B947DF">
              <w:rPr>
                <w:rFonts w:ascii="Times New Roman" w:hAnsi="Times New Roman"/>
                <w:color w:val="000000"/>
                <w:sz w:val="20"/>
              </w:rPr>
              <w:t>202</w:t>
            </w:r>
            <w:r w:rsidR="00B47899">
              <w:rPr>
                <w:rFonts w:ascii="Times New Roman" w:hAnsi="Times New Roman"/>
                <w:color w:val="000000"/>
                <w:sz w:val="20"/>
              </w:rPr>
              <w:t>1</w:t>
            </w:r>
            <w:r w:rsidR="009A2A94">
              <w:rPr>
                <w:rFonts w:ascii="Times New Roman" w:hAnsi="Times New Roman"/>
                <w:color w:val="000000"/>
                <w:sz w:val="20"/>
              </w:rPr>
              <w:t xml:space="preserve"> </w:t>
            </w:r>
            <w:r w:rsidRPr="00B947DF">
              <w:rPr>
                <w:rFonts w:ascii="Times New Roman" w:hAnsi="Times New Roman"/>
                <w:color w:val="000000"/>
                <w:sz w:val="20"/>
              </w:rPr>
              <w:t>р</w:t>
            </w:r>
            <w:r w:rsidR="009A2A94">
              <w:rPr>
                <w:rFonts w:ascii="Times New Roman" w:hAnsi="Times New Roman"/>
                <w:color w:val="000000"/>
                <w:sz w:val="20"/>
              </w:rPr>
              <w:t>оку</w:t>
            </w:r>
          </w:p>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дата затвердження висновку про вартість Майна</w:t>
            </w:r>
          </w:p>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w:t>
            </w:r>
            <w:r w:rsidR="00B47899">
              <w:rPr>
                <w:rFonts w:ascii="Times New Roman" w:hAnsi="Times New Roman"/>
                <w:color w:val="000000"/>
                <w:sz w:val="20"/>
              </w:rPr>
              <w:t>02</w:t>
            </w:r>
            <w:r w:rsidRPr="00B947DF">
              <w:rPr>
                <w:rFonts w:ascii="Times New Roman" w:hAnsi="Times New Roman"/>
                <w:color w:val="000000"/>
                <w:sz w:val="20"/>
              </w:rPr>
              <w:t xml:space="preserve">”   </w:t>
            </w:r>
            <w:r w:rsidR="00B47899">
              <w:rPr>
                <w:rFonts w:ascii="Times New Roman" w:hAnsi="Times New Roman"/>
                <w:color w:val="000000"/>
                <w:sz w:val="20"/>
              </w:rPr>
              <w:t>березня</w:t>
            </w:r>
            <w:r w:rsidRPr="00B947DF">
              <w:rPr>
                <w:rFonts w:ascii="Times New Roman" w:hAnsi="Times New Roman"/>
                <w:color w:val="000000"/>
                <w:sz w:val="20"/>
              </w:rPr>
              <w:t xml:space="preserve"> 202</w:t>
            </w:r>
            <w:r w:rsidR="009A2A94">
              <w:rPr>
                <w:rFonts w:ascii="Times New Roman" w:hAnsi="Times New Roman"/>
                <w:color w:val="000000"/>
                <w:sz w:val="20"/>
              </w:rPr>
              <w:t>1 року</w:t>
            </w:r>
          </w:p>
        </w:tc>
      </w:tr>
      <w:tr w:rsidR="00BF289F"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101" w:right="-76"/>
              <w:jc w:val="center"/>
              <w:rPr>
                <w:rFonts w:ascii="Times New Roman" w:hAnsi="Times New Roman"/>
                <w:color w:val="000000"/>
                <w:sz w:val="20"/>
              </w:rPr>
            </w:pPr>
            <w:r w:rsidRPr="00B947DF">
              <w:rPr>
                <w:rFonts w:ascii="Times New Roman" w:hAnsi="Times New Roman"/>
                <w:color w:val="000000"/>
                <w:sz w:val="20"/>
              </w:rPr>
              <w:t>6.1.2</w:t>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Рецензент</w:t>
            </w:r>
          </w:p>
        </w:tc>
        <w:tc>
          <w:tcPr>
            <w:tcW w:w="4370" w:type="dxa"/>
            <w:gridSpan w:val="7"/>
            <w:tcBorders>
              <w:top w:val="single" w:sz="4" w:space="0" w:color="000000"/>
              <w:left w:val="nil"/>
              <w:bottom w:val="single" w:sz="4" w:space="0" w:color="000000"/>
              <w:right w:val="single" w:sz="4" w:space="0" w:color="000000"/>
            </w:tcBorders>
          </w:tcPr>
          <w:p w:rsidR="00E50903" w:rsidRPr="00B947DF" w:rsidRDefault="00BF289F" w:rsidP="00293E25">
            <w:pPr>
              <w:rPr>
                <w:rFonts w:ascii="Times New Roman" w:hAnsi="Times New Roman"/>
                <w:color w:val="000000"/>
                <w:sz w:val="20"/>
              </w:rPr>
            </w:pPr>
            <w:r w:rsidRPr="00B947DF">
              <w:rPr>
                <w:rFonts w:ascii="Times New Roman" w:hAnsi="Times New Roman"/>
                <w:sz w:val="20"/>
              </w:rPr>
              <w:t>Департамент комунальної власності</w:t>
            </w:r>
            <w:r w:rsidR="00646130">
              <w:rPr>
                <w:rFonts w:ascii="Times New Roman" w:hAnsi="Times New Roman"/>
                <w:sz w:val="20"/>
              </w:rPr>
              <w:t xml:space="preserve">  </w:t>
            </w:r>
            <w:r w:rsidRPr="00B947DF">
              <w:rPr>
                <w:rFonts w:ascii="Times New Roman" w:hAnsi="Times New Roman"/>
                <w:sz w:val="20"/>
              </w:rPr>
              <w:t xml:space="preserve"> м. Києва виконавчого органу Київської міської ради (Київської міської державної адміністрації)</w:t>
            </w:r>
          </w:p>
        </w:tc>
        <w:tc>
          <w:tcPr>
            <w:tcW w:w="3401" w:type="dxa"/>
            <w:gridSpan w:val="6"/>
            <w:tcBorders>
              <w:top w:val="single" w:sz="4" w:space="0" w:color="000000"/>
              <w:left w:val="nil"/>
              <w:bottom w:val="single" w:sz="4" w:space="0" w:color="000000"/>
              <w:right w:val="single" w:sz="4" w:space="0" w:color="000000"/>
            </w:tcBorders>
          </w:tcPr>
          <w:p w:rsidR="00BF289F" w:rsidRPr="0086165E" w:rsidRDefault="00BF289F" w:rsidP="00293E25">
            <w:pPr>
              <w:rPr>
                <w:rFonts w:ascii="Times New Roman" w:hAnsi="Times New Roman"/>
                <w:color w:val="000000"/>
                <w:sz w:val="20"/>
              </w:rPr>
            </w:pPr>
            <w:r w:rsidRPr="0086165E">
              <w:rPr>
                <w:rFonts w:ascii="Times New Roman" w:hAnsi="Times New Roman"/>
                <w:color w:val="000000"/>
                <w:sz w:val="20"/>
              </w:rPr>
              <w:t>дата рецензії</w:t>
            </w:r>
          </w:p>
          <w:p w:rsidR="00BF289F" w:rsidRPr="00B947DF" w:rsidRDefault="00BF289F" w:rsidP="00293E25">
            <w:pPr>
              <w:rPr>
                <w:rFonts w:ascii="Times New Roman" w:hAnsi="Times New Roman"/>
                <w:color w:val="000000"/>
                <w:sz w:val="20"/>
              </w:rPr>
            </w:pPr>
            <w:r w:rsidRPr="0086165E">
              <w:rPr>
                <w:rFonts w:ascii="Times New Roman" w:hAnsi="Times New Roman"/>
                <w:color w:val="000000"/>
                <w:sz w:val="20"/>
              </w:rPr>
              <w:t>“</w:t>
            </w:r>
            <w:r w:rsidR="00B47899">
              <w:rPr>
                <w:rFonts w:ascii="Times New Roman" w:hAnsi="Times New Roman"/>
                <w:color w:val="000000"/>
                <w:sz w:val="20"/>
              </w:rPr>
              <w:t>02</w:t>
            </w:r>
            <w:r w:rsidRPr="0086165E">
              <w:rPr>
                <w:rFonts w:ascii="Times New Roman" w:hAnsi="Times New Roman"/>
                <w:color w:val="000000"/>
                <w:sz w:val="20"/>
              </w:rPr>
              <w:t xml:space="preserve">” </w:t>
            </w:r>
            <w:r w:rsidR="00B47899">
              <w:rPr>
                <w:rFonts w:ascii="Times New Roman" w:hAnsi="Times New Roman"/>
                <w:color w:val="000000"/>
                <w:sz w:val="20"/>
              </w:rPr>
              <w:t>березня</w:t>
            </w:r>
            <w:r w:rsidRPr="0086165E">
              <w:rPr>
                <w:rFonts w:ascii="Times New Roman" w:hAnsi="Times New Roman"/>
                <w:color w:val="000000"/>
                <w:sz w:val="20"/>
              </w:rPr>
              <w:t xml:space="preserve"> 202</w:t>
            </w:r>
            <w:r w:rsidR="0086165E" w:rsidRPr="0086165E">
              <w:rPr>
                <w:rFonts w:ascii="Times New Roman" w:hAnsi="Times New Roman"/>
                <w:color w:val="000000"/>
                <w:sz w:val="20"/>
              </w:rPr>
              <w:t xml:space="preserve">1 </w:t>
            </w:r>
            <w:r w:rsidRPr="0086165E">
              <w:rPr>
                <w:rFonts w:ascii="Times New Roman" w:hAnsi="Times New Roman"/>
                <w:color w:val="000000"/>
                <w:sz w:val="20"/>
              </w:rPr>
              <w:t>р</w:t>
            </w:r>
            <w:r w:rsidR="0086165E" w:rsidRPr="0086165E">
              <w:rPr>
                <w:rFonts w:ascii="Times New Roman" w:hAnsi="Times New Roman"/>
                <w:color w:val="000000"/>
                <w:sz w:val="20"/>
              </w:rPr>
              <w:t>оку</w:t>
            </w:r>
          </w:p>
        </w:tc>
      </w:tr>
      <w:tr w:rsidR="00BF289F"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73" w:right="-34"/>
              <w:jc w:val="center"/>
              <w:rPr>
                <w:rFonts w:ascii="Times New Roman" w:hAnsi="Times New Roman"/>
                <w:color w:val="000000"/>
                <w:sz w:val="20"/>
              </w:rPr>
            </w:pPr>
            <w:r w:rsidRPr="00B947DF">
              <w:rPr>
                <w:rFonts w:ascii="Times New Roman" w:hAnsi="Times New Roman"/>
                <w:color w:val="000000"/>
                <w:sz w:val="20"/>
              </w:rPr>
              <w:t>6.2</w:t>
            </w:r>
          </w:p>
        </w:tc>
        <w:tc>
          <w:tcPr>
            <w:tcW w:w="10492" w:type="dxa"/>
            <w:gridSpan w:val="17"/>
            <w:tcBorders>
              <w:top w:val="single" w:sz="4" w:space="0" w:color="000000"/>
              <w:left w:val="nil"/>
              <w:bottom w:val="single" w:sz="4" w:space="0" w:color="000000"/>
              <w:right w:val="single" w:sz="4" w:space="0" w:color="000000"/>
            </w:tcBorders>
            <w:hideMark/>
          </w:tcPr>
          <w:p w:rsidR="00BF289F" w:rsidRPr="009005C8" w:rsidRDefault="00BF289F" w:rsidP="00293E25">
            <w:pPr>
              <w:jc w:val="center"/>
              <w:rPr>
                <w:rFonts w:ascii="Times New Roman" w:hAnsi="Times New Roman"/>
                <w:b/>
                <w:color w:val="000000"/>
                <w:sz w:val="20"/>
              </w:rPr>
            </w:pPr>
            <w:r w:rsidRPr="009005C8">
              <w:rPr>
                <w:rFonts w:ascii="Times New Roman" w:hAnsi="Times New Roman"/>
                <w:b/>
                <w:color w:val="000000"/>
                <w:sz w:val="20"/>
              </w:rPr>
              <w:t>Страхова вартість</w:t>
            </w:r>
          </w:p>
        </w:tc>
      </w:tr>
      <w:tr w:rsidR="00BF289F"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73" w:right="-34"/>
              <w:jc w:val="center"/>
              <w:rPr>
                <w:rFonts w:ascii="Times New Roman" w:hAnsi="Times New Roman"/>
                <w:color w:val="000000"/>
                <w:sz w:val="20"/>
              </w:rPr>
            </w:pPr>
            <w:r w:rsidRPr="00B947DF">
              <w:rPr>
                <w:rFonts w:ascii="Times New Roman" w:hAnsi="Times New Roman"/>
                <w:color w:val="000000"/>
                <w:sz w:val="20"/>
              </w:rPr>
              <w:t>6.2.1</w:t>
            </w:r>
            <w:r w:rsidRPr="00B947DF">
              <w:rPr>
                <w:rFonts w:ascii="Times New Roman" w:hAnsi="Times New Roman"/>
                <w:color w:val="000000"/>
                <w:sz w:val="20"/>
              </w:rPr>
              <w:br/>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Сума, яка дорівнює визначеній у пункті 6.1 Умов</w:t>
            </w:r>
          </w:p>
        </w:tc>
        <w:tc>
          <w:tcPr>
            <w:tcW w:w="7771" w:type="dxa"/>
            <w:gridSpan w:val="13"/>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w:t>
            </w:r>
            <w:r w:rsidR="00B47899">
              <w:rPr>
                <w:rFonts w:ascii="Times New Roman" w:hAnsi="Times New Roman"/>
                <w:color w:val="000000"/>
                <w:sz w:val="20"/>
              </w:rPr>
              <w:t xml:space="preserve"> 91 437,00</w:t>
            </w:r>
            <w:r w:rsidR="00B47899" w:rsidRPr="00B947DF">
              <w:rPr>
                <w:rFonts w:ascii="Times New Roman" w:hAnsi="Times New Roman"/>
                <w:color w:val="000000"/>
                <w:sz w:val="20"/>
              </w:rPr>
              <w:t xml:space="preserve"> грн. </w:t>
            </w:r>
            <w:r w:rsidR="00B47899" w:rsidRPr="00B47899">
              <w:rPr>
                <w:rFonts w:ascii="Times New Roman" w:hAnsi="Times New Roman"/>
                <w:sz w:val="20"/>
              </w:rPr>
              <w:t>(дев’яносто одна тисяча чотириста тридцять сім грн. 00 коп.)</w:t>
            </w:r>
          </w:p>
        </w:tc>
      </w:tr>
      <w:tr w:rsidR="00BF289F"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73" w:right="-62"/>
              <w:jc w:val="center"/>
              <w:rPr>
                <w:rFonts w:ascii="Times New Roman" w:hAnsi="Times New Roman"/>
                <w:color w:val="000000"/>
                <w:sz w:val="20"/>
              </w:rPr>
            </w:pPr>
            <w:r w:rsidRPr="00B947DF">
              <w:rPr>
                <w:rFonts w:ascii="Times New Roman" w:hAnsi="Times New Roman"/>
                <w:color w:val="000000"/>
                <w:sz w:val="20"/>
              </w:rPr>
              <w:t>6.3</w:t>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Витрати Балансоутримувача, пов’язані із проведенням оцінки Майна</w:t>
            </w:r>
          </w:p>
        </w:tc>
        <w:tc>
          <w:tcPr>
            <w:tcW w:w="7771" w:type="dxa"/>
            <w:gridSpan w:val="13"/>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сума (гривень) 0,00 грн. Оцінку майна проведено чинним орендарем за власний рахунок.</w:t>
            </w:r>
          </w:p>
        </w:tc>
      </w:tr>
      <w:tr w:rsidR="00BF289F" w:rsidRPr="00B947DF" w:rsidTr="00293E25">
        <w:trPr>
          <w:gridAfter w:val="1"/>
          <w:wAfter w:w="7130" w:type="dxa"/>
          <w:trHeight w:val="192"/>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73" w:right="-62"/>
              <w:jc w:val="center"/>
              <w:rPr>
                <w:rFonts w:ascii="Times New Roman" w:hAnsi="Times New Roman"/>
                <w:color w:val="000000"/>
                <w:sz w:val="20"/>
              </w:rPr>
            </w:pPr>
            <w:r w:rsidRPr="00B947DF">
              <w:rPr>
                <w:rFonts w:ascii="Times New Roman" w:hAnsi="Times New Roman"/>
                <w:color w:val="000000"/>
                <w:sz w:val="20"/>
              </w:rPr>
              <w:t>7</w:t>
            </w:r>
          </w:p>
        </w:tc>
        <w:tc>
          <w:tcPr>
            <w:tcW w:w="10492" w:type="dxa"/>
            <w:gridSpan w:val="17"/>
            <w:tcBorders>
              <w:top w:val="single" w:sz="4" w:space="0" w:color="000000"/>
              <w:left w:val="nil"/>
              <w:bottom w:val="single" w:sz="4" w:space="0" w:color="000000"/>
              <w:right w:val="single" w:sz="4" w:space="0" w:color="000000"/>
            </w:tcBorders>
            <w:hideMark/>
          </w:tcPr>
          <w:p w:rsidR="00BF289F" w:rsidRPr="009005C8" w:rsidRDefault="00BF289F" w:rsidP="00293E25">
            <w:pPr>
              <w:jc w:val="center"/>
              <w:rPr>
                <w:rFonts w:ascii="Times New Roman" w:hAnsi="Times New Roman"/>
                <w:b/>
                <w:color w:val="000000"/>
                <w:sz w:val="20"/>
              </w:rPr>
            </w:pPr>
            <w:r w:rsidRPr="009005C8">
              <w:rPr>
                <w:rFonts w:ascii="Times New Roman" w:hAnsi="Times New Roman"/>
                <w:b/>
                <w:color w:val="000000"/>
                <w:sz w:val="20"/>
              </w:rPr>
              <w:t>Цільове призначення Майна</w:t>
            </w:r>
          </w:p>
        </w:tc>
      </w:tr>
      <w:tr w:rsidR="00BF289F" w:rsidRPr="00B947DF" w:rsidTr="00293E25">
        <w:trPr>
          <w:gridAfter w:val="1"/>
          <w:wAfter w:w="7130" w:type="dxa"/>
          <w:trHeight w:val="1235"/>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7.1</w:t>
            </w:r>
            <w:r w:rsidRPr="00B947DF">
              <w:rPr>
                <w:rFonts w:ascii="Times New Roman" w:hAnsi="Times New Roman"/>
                <w:color w:val="000000"/>
                <w:sz w:val="20"/>
              </w:rPr>
              <w:br/>
            </w:r>
          </w:p>
        </w:tc>
        <w:tc>
          <w:tcPr>
            <w:tcW w:w="10492" w:type="dxa"/>
            <w:gridSpan w:val="17"/>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Для розміщення відповідного закладу або для провадження діяльності із збереженням відповідного профілю діяльності: </w:t>
            </w:r>
          </w:p>
          <w:p w:rsidR="00BF289F" w:rsidRPr="00293E25" w:rsidRDefault="00BF289F" w:rsidP="00293E25">
            <w:pPr>
              <w:ind w:left="34"/>
              <w:jc w:val="both"/>
              <w:rPr>
                <w:rFonts w:ascii="Times New Roman" w:hAnsi="Times New Roman"/>
                <w:sz w:val="20"/>
              </w:rPr>
            </w:pPr>
            <w:r w:rsidRPr="00867B28">
              <w:rPr>
                <w:rFonts w:ascii="Times New Roman" w:hAnsi="Times New Roman"/>
                <w:sz w:val="20"/>
              </w:rPr>
              <w:t>Об’єкт</w:t>
            </w:r>
            <w:r w:rsidR="00867B28">
              <w:rPr>
                <w:rFonts w:ascii="Times New Roman" w:hAnsi="Times New Roman"/>
                <w:sz w:val="20"/>
              </w:rPr>
              <w:t xml:space="preserve"> </w:t>
            </w:r>
            <w:r w:rsidRPr="00867B28">
              <w:rPr>
                <w:rFonts w:ascii="Times New Roman" w:hAnsi="Times New Roman"/>
                <w:sz w:val="20"/>
              </w:rPr>
              <w:t xml:space="preserve">оренди  відповідно до абзацу 11 пункту 29 Порядку неможливо використовувати за буд-яким цільовим призначенням, окрім визначеного договором оренди від </w:t>
            </w:r>
            <w:r w:rsidR="00977C6A">
              <w:rPr>
                <w:rFonts w:ascii="Times New Roman" w:hAnsi="Times New Roman"/>
                <w:sz w:val="20"/>
              </w:rPr>
              <w:t>21</w:t>
            </w:r>
            <w:r w:rsidR="00867B28" w:rsidRPr="00867B28">
              <w:rPr>
                <w:rFonts w:ascii="Times New Roman" w:hAnsi="Times New Roman"/>
                <w:sz w:val="20"/>
              </w:rPr>
              <w:t>.0</w:t>
            </w:r>
            <w:r w:rsidR="00977C6A">
              <w:rPr>
                <w:rFonts w:ascii="Times New Roman" w:hAnsi="Times New Roman"/>
                <w:sz w:val="20"/>
              </w:rPr>
              <w:t>6</w:t>
            </w:r>
            <w:r w:rsidR="00867B28" w:rsidRPr="00867B28">
              <w:rPr>
                <w:rFonts w:ascii="Times New Roman" w:hAnsi="Times New Roman"/>
                <w:sz w:val="20"/>
              </w:rPr>
              <w:t xml:space="preserve">.2018 № </w:t>
            </w:r>
            <w:r w:rsidR="00977C6A">
              <w:rPr>
                <w:rFonts w:ascii="Times New Roman" w:hAnsi="Times New Roman"/>
                <w:sz w:val="20"/>
              </w:rPr>
              <w:t xml:space="preserve">1023 </w:t>
            </w:r>
            <w:r w:rsidR="00A37A23" w:rsidRPr="00977C6A">
              <w:rPr>
                <w:rFonts w:ascii="Times New Roman" w:hAnsi="Times New Roman"/>
                <w:sz w:val="20"/>
              </w:rPr>
              <w:t>-</w:t>
            </w:r>
            <w:r w:rsidR="00977C6A" w:rsidRPr="00977C6A">
              <w:rPr>
                <w:rFonts w:ascii="Times New Roman" w:hAnsi="Times New Roman"/>
                <w:sz w:val="20"/>
              </w:rPr>
              <w:t xml:space="preserve"> </w:t>
            </w:r>
            <w:r w:rsidR="00B47899" w:rsidRPr="00B47899">
              <w:rPr>
                <w:rFonts w:ascii="Times New Roman" w:hAnsi="Times New Roman"/>
                <w:sz w:val="20"/>
              </w:rPr>
              <w:t>розміщення торговельних автоматів, що відпускають продовольчі товари в приміщеннях лікувально-</w:t>
            </w:r>
            <w:r w:rsidR="00293E25" w:rsidRPr="00B47899">
              <w:rPr>
                <w:rFonts w:ascii="Times New Roman" w:hAnsi="Times New Roman"/>
                <w:sz w:val="20"/>
              </w:rPr>
              <w:t>профілактичн</w:t>
            </w:r>
            <w:r w:rsidR="00293E25">
              <w:rPr>
                <w:rFonts w:ascii="Times New Roman" w:hAnsi="Times New Roman"/>
                <w:sz w:val="20"/>
              </w:rPr>
              <w:t>ого</w:t>
            </w:r>
            <w:r w:rsidR="00293E25" w:rsidRPr="00B47899">
              <w:rPr>
                <w:rFonts w:ascii="Times New Roman" w:hAnsi="Times New Roman"/>
                <w:sz w:val="20"/>
              </w:rPr>
              <w:t xml:space="preserve"> </w:t>
            </w:r>
            <w:r w:rsidR="00B47899" w:rsidRPr="00B47899">
              <w:rPr>
                <w:rFonts w:ascii="Times New Roman" w:hAnsi="Times New Roman"/>
                <w:sz w:val="20"/>
              </w:rPr>
              <w:t>заклад</w:t>
            </w:r>
            <w:r w:rsidR="00293E25">
              <w:rPr>
                <w:rFonts w:ascii="Times New Roman" w:hAnsi="Times New Roman"/>
                <w:sz w:val="20"/>
              </w:rPr>
              <w:t>у</w:t>
            </w:r>
            <w:r w:rsidR="00B47899" w:rsidRPr="00B47899">
              <w:rPr>
                <w:rFonts w:ascii="Times New Roman" w:hAnsi="Times New Roman"/>
                <w:sz w:val="20"/>
              </w:rPr>
              <w:t xml:space="preserve">. </w:t>
            </w:r>
          </w:p>
        </w:tc>
      </w:tr>
      <w:tr w:rsidR="00BF289F"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8</w:t>
            </w:r>
          </w:p>
        </w:tc>
        <w:tc>
          <w:tcPr>
            <w:tcW w:w="2721" w:type="dxa"/>
            <w:gridSpan w:val="4"/>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Графік використання:</w:t>
            </w:r>
          </w:p>
        </w:tc>
        <w:tc>
          <w:tcPr>
            <w:tcW w:w="7771" w:type="dxa"/>
            <w:gridSpan w:val="13"/>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Не застосовується</w:t>
            </w:r>
          </w:p>
        </w:tc>
      </w:tr>
      <w:tr w:rsidR="00BF289F" w:rsidRPr="00B947DF" w:rsidTr="00293E25">
        <w:trPr>
          <w:gridAfter w:val="1"/>
          <w:wAfter w:w="7130" w:type="dxa"/>
          <w:trHeight w:val="367"/>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9</w:t>
            </w:r>
          </w:p>
        </w:tc>
        <w:tc>
          <w:tcPr>
            <w:tcW w:w="10492" w:type="dxa"/>
            <w:gridSpan w:val="17"/>
            <w:tcBorders>
              <w:top w:val="single" w:sz="4" w:space="0" w:color="000000"/>
              <w:left w:val="nil"/>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6D5101">
              <w:rPr>
                <w:rFonts w:ascii="Times New Roman" w:hAnsi="Times New Roman"/>
                <w:b/>
                <w:color w:val="000000"/>
                <w:sz w:val="20"/>
              </w:rPr>
              <w:t>Орендна плата та інші платежі</w:t>
            </w:r>
          </w:p>
        </w:tc>
      </w:tr>
      <w:tr w:rsidR="00BF289F"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9.1</w:t>
            </w:r>
            <w:r w:rsidRPr="00B947DF">
              <w:rPr>
                <w:rFonts w:ascii="Times New Roman" w:hAnsi="Times New Roman"/>
                <w:color w:val="000000"/>
                <w:sz w:val="20"/>
              </w:rPr>
              <w:br/>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Місячна орендна плата, визначена за результатами проведення аукціону</w:t>
            </w:r>
          </w:p>
        </w:tc>
        <w:tc>
          <w:tcPr>
            <w:tcW w:w="4720" w:type="dxa"/>
            <w:gridSpan w:val="9"/>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сума, гривень, без податку на додану вартість ___________</w:t>
            </w:r>
          </w:p>
        </w:tc>
        <w:tc>
          <w:tcPr>
            <w:tcW w:w="3051" w:type="dxa"/>
            <w:gridSpan w:val="4"/>
            <w:tcBorders>
              <w:top w:val="single" w:sz="4" w:space="0" w:color="000000"/>
              <w:left w:val="nil"/>
              <w:bottom w:val="single" w:sz="4" w:space="0" w:color="000000"/>
              <w:right w:val="single" w:sz="4" w:space="0" w:color="000000"/>
            </w:tcBorders>
            <w:hideMark/>
          </w:tcPr>
          <w:p w:rsidR="00BF289F" w:rsidRDefault="00BF289F" w:rsidP="00293E25">
            <w:pPr>
              <w:rPr>
                <w:rFonts w:ascii="Times New Roman" w:hAnsi="Times New Roman"/>
                <w:color w:val="000000"/>
                <w:sz w:val="20"/>
              </w:rPr>
            </w:pPr>
            <w:r w:rsidRPr="00B947DF">
              <w:rPr>
                <w:rFonts w:ascii="Times New Roman" w:hAnsi="Times New Roman"/>
                <w:color w:val="000000"/>
                <w:sz w:val="20"/>
              </w:rPr>
              <w:t>дата і реквізити протоколу електронного аукціону ________________</w:t>
            </w:r>
          </w:p>
          <w:p w:rsidR="001765F1" w:rsidRPr="00B947DF" w:rsidRDefault="001765F1" w:rsidP="00293E25">
            <w:pPr>
              <w:rPr>
                <w:rFonts w:ascii="Times New Roman" w:hAnsi="Times New Roman"/>
                <w:color w:val="000000"/>
                <w:sz w:val="20"/>
              </w:rPr>
            </w:pPr>
          </w:p>
        </w:tc>
      </w:tr>
      <w:tr w:rsidR="00BF289F" w:rsidRPr="00B947DF" w:rsidTr="00293E25">
        <w:trPr>
          <w:gridAfter w:val="1"/>
          <w:wAfter w:w="7130" w:type="dxa"/>
          <w:trHeight w:val="1179"/>
        </w:trPr>
        <w:tc>
          <w:tcPr>
            <w:tcW w:w="566" w:type="dxa"/>
            <w:tcBorders>
              <w:top w:val="single" w:sz="4" w:space="0" w:color="000000"/>
              <w:left w:val="single" w:sz="4" w:space="0" w:color="000000"/>
              <w:bottom w:val="single" w:sz="4" w:space="0" w:color="auto"/>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9.2</w:t>
            </w:r>
          </w:p>
        </w:tc>
        <w:tc>
          <w:tcPr>
            <w:tcW w:w="2721" w:type="dxa"/>
            <w:gridSpan w:val="4"/>
            <w:tcBorders>
              <w:top w:val="single" w:sz="4" w:space="0" w:color="000000"/>
              <w:left w:val="nil"/>
              <w:bottom w:val="single" w:sz="4" w:space="0" w:color="auto"/>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Витрати на утримання орендованого Майна та надання комунальних послуг Орендарю</w:t>
            </w:r>
          </w:p>
        </w:tc>
        <w:tc>
          <w:tcPr>
            <w:tcW w:w="7771" w:type="dxa"/>
            <w:gridSpan w:val="13"/>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компенсуються Орендарем в порядку, передбаченому пунктом 6.5 договору</w:t>
            </w:r>
          </w:p>
          <w:p w:rsidR="00BF289F" w:rsidRPr="00B947DF" w:rsidRDefault="00BF289F" w:rsidP="00293E25">
            <w:pPr>
              <w:rPr>
                <w:rFonts w:ascii="Times New Roman" w:hAnsi="Times New Roman"/>
                <w:color w:val="000000"/>
                <w:sz w:val="20"/>
              </w:rPr>
            </w:pPr>
          </w:p>
        </w:tc>
      </w:tr>
      <w:tr w:rsidR="00BF289F" w:rsidRPr="00B947DF" w:rsidTr="00293E25">
        <w:trPr>
          <w:gridAfter w:val="1"/>
          <w:wAfter w:w="7130" w:type="dxa"/>
          <w:trHeight w:val="320"/>
        </w:trPr>
        <w:tc>
          <w:tcPr>
            <w:tcW w:w="566" w:type="dxa"/>
            <w:tcBorders>
              <w:top w:val="single" w:sz="4" w:space="0" w:color="000000"/>
              <w:left w:val="single" w:sz="4" w:space="0" w:color="000000"/>
              <w:bottom w:val="nil"/>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lastRenderedPageBreak/>
              <w:t>10</w:t>
            </w:r>
          </w:p>
        </w:tc>
        <w:tc>
          <w:tcPr>
            <w:tcW w:w="10492" w:type="dxa"/>
            <w:gridSpan w:val="17"/>
            <w:tcBorders>
              <w:top w:val="single" w:sz="4" w:space="0" w:color="000000"/>
              <w:left w:val="nil"/>
              <w:bottom w:val="nil"/>
              <w:right w:val="single" w:sz="4" w:space="0" w:color="000000"/>
            </w:tcBorders>
            <w:hideMark/>
          </w:tcPr>
          <w:p w:rsidR="00BF289F" w:rsidRPr="006D5101" w:rsidRDefault="00BF289F" w:rsidP="00293E25">
            <w:pPr>
              <w:jc w:val="center"/>
              <w:rPr>
                <w:rFonts w:ascii="Times New Roman" w:hAnsi="Times New Roman"/>
                <w:b/>
                <w:color w:val="000000"/>
                <w:sz w:val="20"/>
              </w:rPr>
            </w:pPr>
            <w:r w:rsidRPr="006D5101">
              <w:rPr>
                <w:rFonts w:ascii="Times New Roman" w:hAnsi="Times New Roman"/>
                <w:b/>
                <w:color w:val="000000"/>
                <w:sz w:val="20"/>
              </w:rPr>
              <w:t>Розмір авансового внеску орендної плати</w:t>
            </w:r>
          </w:p>
        </w:tc>
      </w:tr>
      <w:tr w:rsidR="00BF289F"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4C54E9" w:rsidP="00293E25">
            <w:pPr>
              <w:jc w:val="center"/>
              <w:rPr>
                <w:rFonts w:ascii="Times New Roman" w:hAnsi="Times New Roman"/>
                <w:color w:val="000000"/>
                <w:sz w:val="20"/>
              </w:rPr>
            </w:pPr>
            <w:r w:rsidRPr="00B947DF">
              <w:rPr>
                <w:rFonts w:ascii="Times New Roman" w:hAnsi="Times New Roman"/>
                <w:color w:val="000000"/>
                <w:sz w:val="20"/>
              </w:rPr>
              <w:t>10.1</w:t>
            </w:r>
            <w:r w:rsidRPr="00B947DF">
              <w:rPr>
                <w:rFonts w:ascii="Times New Roman" w:hAnsi="Times New Roman"/>
                <w:color w:val="000000"/>
                <w:sz w:val="20"/>
              </w:rPr>
              <w:br/>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r w:rsidR="00B36583" w:rsidRPr="00B947DF">
              <w:rPr>
                <w:rFonts w:ascii="Times New Roman" w:hAnsi="Times New Roman"/>
                <w:color w:val="000000"/>
                <w:sz w:val="20"/>
              </w:rPr>
              <w:t xml:space="preserve">   </w:t>
            </w:r>
            <w:r w:rsidR="005F169B" w:rsidRPr="00B947DF">
              <w:rPr>
                <w:rFonts w:ascii="Times New Roman" w:hAnsi="Times New Roman"/>
                <w:color w:val="000000"/>
                <w:sz w:val="20"/>
              </w:rPr>
              <w:t>або 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7771" w:type="dxa"/>
            <w:gridSpan w:val="13"/>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_______________                       </w:t>
            </w:r>
          </w:p>
        </w:tc>
      </w:tr>
      <w:tr w:rsidR="00BF289F" w:rsidRPr="00B947DF" w:rsidTr="00293E25">
        <w:trPr>
          <w:gridAfter w:val="1"/>
          <w:wAfter w:w="7130" w:type="dxa"/>
          <w:trHeight w:val="320"/>
        </w:trPr>
        <w:tc>
          <w:tcPr>
            <w:tcW w:w="566"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11</w:t>
            </w:r>
          </w:p>
        </w:tc>
        <w:tc>
          <w:tcPr>
            <w:tcW w:w="2721" w:type="dxa"/>
            <w:gridSpan w:val="4"/>
            <w:tcBorders>
              <w:top w:val="single" w:sz="4" w:space="0" w:color="000000"/>
              <w:left w:val="single" w:sz="4" w:space="0" w:color="auto"/>
              <w:bottom w:val="single" w:sz="4" w:space="0" w:color="auto"/>
              <w:right w:val="single" w:sz="4" w:space="0" w:color="auto"/>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Сума забезпечувального депозиту</w:t>
            </w:r>
          </w:p>
        </w:tc>
        <w:tc>
          <w:tcPr>
            <w:tcW w:w="7771" w:type="dxa"/>
            <w:gridSpan w:val="13"/>
            <w:tcBorders>
              <w:top w:val="single" w:sz="4" w:space="0" w:color="000000"/>
              <w:left w:val="single" w:sz="4" w:space="0" w:color="auto"/>
              <w:bottom w:val="single" w:sz="4" w:space="0" w:color="auto"/>
              <w:right w:val="single" w:sz="4" w:space="0" w:color="000000"/>
            </w:tcBorders>
          </w:tcPr>
          <w:p w:rsidR="00BF289F" w:rsidRPr="00B947DF" w:rsidRDefault="00BF289F" w:rsidP="00293E25">
            <w:pPr>
              <w:ind w:left="10"/>
              <w:rPr>
                <w:rFonts w:ascii="Times New Roman" w:hAnsi="Times New Roman"/>
                <w:color w:val="000000"/>
                <w:sz w:val="20"/>
              </w:rPr>
            </w:pPr>
            <w:r w:rsidRPr="00B947DF">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9E0AD4" w:rsidRDefault="00BF289F" w:rsidP="00293E25">
            <w:pPr>
              <w:ind w:left="1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_____________ </w:t>
            </w:r>
          </w:p>
          <w:p w:rsidR="00E50903" w:rsidRPr="00B947DF" w:rsidRDefault="00E50903" w:rsidP="00293E25">
            <w:pPr>
              <w:ind w:left="10"/>
              <w:rPr>
                <w:rFonts w:ascii="Times New Roman" w:hAnsi="Times New Roman"/>
                <w:color w:val="000000"/>
                <w:sz w:val="20"/>
              </w:rPr>
            </w:pPr>
          </w:p>
        </w:tc>
      </w:tr>
      <w:tr w:rsidR="00BF289F" w:rsidRPr="00B947DF" w:rsidTr="00293E25">
        <w:trPr>
          <w:trHeight w:val="307"/>
        </w:trPr>
        <w:tc>
          <w:tcPr>
            <w:tcW w:w="566" w:type="dxa"/>
            <w:tcBorders>
              <w:top w:val="single" w:sz="4" w:space="0" w:color="auto"/>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12</w:t>
            </w:r>
          </w:p>
        </w:tc>
        <w:tc>
          <w:tcPr>
            <w:tcW w:w="10492" w:type="dxa"/>
            <w:gridSpan w:val="17"/>
            <w:tcBorders>
              <w:top w:val="single" w:sz="4" w:space="0" w:color="000000"/>
              <w:left w:val="nil"/>
              <w:bottom w:val="single" w:sz="4" w:space="0" w:color="000000"/>
              <w:right w:val="single" w:sz="4" w:space="0" w:color="000000"/>
            </w:tcBorders>
            <w:vAlign w:val="center"/>
            <w:hideMark/>
          </w:tcPr>
          <w:p w:rsidR="00BF289F" w:rsidRPr="006D5101" w:rsidRDefault="00BF289F" w:rsidP="00293E25">
            <w:pPr>
              <w:jc w:val="center"/>
              <w:rPr>
                <w:rFonts w:ascii="Times New Roman" w:hAnsi="Times New Roman"/>
                <w:b/>
                <w:color w:val="000000"/>
                <w:sz w:val="20"/>
              </w:rPr>
            </w:pPr>
            <w:r w:rsidRPr="006D5101">
              <w:rPr>
                <w:rFonts w:ascii="Times New Roman" w:hAnsi="Times New Roman"/>
                <w:b/>
                <w:color w:val="000000"/>
                <w:sz w:val="20"/>
              </w:rPr>
              <w:t>Строк дії договору</w:t>
            </w:r>
          </w:p>
          <w:p w:rsidR="00BF289F" w:rsidRPr="00B947DF" w:rsidRDefault="00BF289F" w:rsidP="00293E25">
            <w:pPr>
              <w:jc w:val="center"/>
              <w:rPr>
                <w:rFonts w:ascii="Times New Roman" w:hAnsi="Times New Roman"/>
                <w:color w:val="000000"/>
                <w:sz w:val="20"/>
              </w:rPr>
            </w:pPr>
          </w:p>
        </w:tc>
        <w:tc>
          <w:tcPr>
            <w:tcW w:w="7130" w:type="dxa"/>
          </w:tcPr>
          <w:p w:rsidR="00BF289F" w:rsidRPr="00B947DF" w:rsidRDefault="00BF289F" w:rsidP="00293E25">
            <w:pPr>
              <w:ind w:left="10"/>
              <w:rPr>
                <w:rFonts w:ascii="Times New Roman" w:hAnsi="Times New Roman"/>
                <w:color w:val="000000"/>
                <w:sz w:val="20"/>
              </w:rPr>
            </w:pPr>
          </w:p>
        </w:tc>
      </w:tr>
      <w:tr w:rsidR="00BF289F"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12.1</w:t>
            </w:r>
            <w:r w:rsidRPr="00B947DF">
              <w:rPr>
                <w:rFonts w:ascii="Times New Roman" w:hAnsi="Times New Roman"/>
                <w:color w:val="000000"/>
                <w:sz w:val="20"/>
              </w:rPr>
              <w:br/>
            </w:r>
          </w:p>
        </w:tc>
        <w:tc>
          <w:tcPr>
            <w:tcW w:w="10492" w:type="dxa"/>
            <w:gridSpan w:val="17"/>
            <w:tcBorders>
              <w:top w:val="single" w:sz="4" w:space="0" w:color="000000"/>
              <w:left w:val="nil"/>
              <w:bottom w:val="single" w:sz="4" w:space="0" w:color="000000"/>
              <w:right w:val="single" w:sz="4" w:space="0" w:color="000000"/>
            </w:tcBorders>
          </w:tcPr>
          <w:p w:rsidR="00BF289F" w:rsidRPr="00B947DF" w:rsidRDefault="00BF289F" w:rsidP="00293E25">
            <w:pPr>
              <w:ind w:left="-35"/>
              <w:jc w:val="center"/>
              <w:rPr>
                <w:rFonts w:ascii="Times New Roman" w:hAnsi="Times New Roman"/>
                <w:color w:val="000000"/>
                <w:sz w:val="20"/>
              </w:rPr>
            </w:pPr>
            <w:r w:rsidRPr="00B947DF">
              <w:rPr>
                <w:rFonts w:ascii="Times New Roman" w:hAnsi="Times New Roman"/>
                <w:color w:val="000000"/>
                <w:sz w:val="20"/>
              </w:rPr>
              <w:t xml:space="preserve"> </w:t>
            </w:r>
            <w:r w:rsidR="00847458" w:rsidRPr="00B947DF">
              <w:rPr>
                <w:rFonts w:ascii="Times New Roman" w:hAnsi="Times New Roman"/>
                <w:color w:val="000000"/>
                <w:sz w:val="20"/>
              </w:rPr>
              <w:t xml:space="preserve">2 роки </w:t>
            </w:r>
            <w:r w:rsidRPr="00B947DF">
              <w:rPr>
                <w:rFonts w:ascii="Times New Roman" w:hAnsi="Times New Roman"/>
                <w:color w:val="000000"/>
                <w:sz w:val="20"/>
              </w:rPr>
              <w:t xml:space="preserve">364 дні </w:t>
            </w:r>
            <w:r w:rsidR="004C54E9" w:rsidRPr="00B947DF">
              <w:rPr>
                <w:rFonts w:ascii="Times New Roman" w:hAnsi="Times New Roman"/>
                <w:color w:val="000000"/>
                <w:sz w:val="20"/>
              </w:rPr>
              <w:t xml:space="preserve"> з дати набрання чинності цим договором</w:t>
            </w:r>
          </w:p>
        </w:tc>
      </w:tr>
      <w:tr w:rsidR="00BF289F" w:rsidRPr="00B947DF" w:rsidTr="00293E25">
        <w:trPr>
          <w:gridAfter w:val="1"/>
          <w:wAfter w:w="7130" w:type="dxa"/>
          <w:trHeight w:val="320"/>
        </w:trPr>
        <w:tc>
          <w:tcPr>
            <w:tcW w:w="566" w:type="dxa"/>
            <w:tcBorders>
              <w:top w:val="single" w:sz="4" w:space="0" w:color="auto"/>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13</w:t>
            </w:r>
          </w:p>
        </w:tc>
        <w:tc>
          <w:tcPr>
            <w:tcW w:w="2721" w:type="dxa"/>
            <w:gridSpan w:val="4"/>
            <w:tcBorders>
              <w:top w:val="single" w:sz="4" w:space="0" w:color="auto"/>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Згода на суборенду</w:t>
            </w:r>
          </w:p>
        </w:tc>
        <w:tc>
          <w:tcPr>
            <w:tcW w:w="7771" w:type="dxa"/>
            <w:gridSpan w:val="13"/>
            <w:tcBorders>
              <w:top w:val="single" w:sz="4" w:space="0" w:color="auto"/>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Орендодавець не надав згоду на передачу майна в суборенду згідно з оголошенням про передачу майна в оренду</w:t>
            </w:r>
          </w:p>
          <w:p w:rsidR="00BF289F" w:rsidRPr="00B947DF" w:rsidRDefault="00BF289F" w:rsidP="00293E25">
            <w:pPr>
              <w:rPr>
                <w:rFonts w:ascii="Times New Roman" w:hAnsi="Times New Roman"/>
                <w:color w:val="000000"/>
                <w:sz w:val="20"/>
              </w:rPr>
            </w:pPr>
          </w:p>
        </w:tc>
      </w:tr>
      <w:tr w:rsidR="00BF289F" w:rsidRPr="00B947DF" w:rsidTr="00293E25">
        <w:trPr>
          <w:gridAfter w:val="1"/>
          <w:wAfter w:w="7130" w:type="dxa"/>
          <w:trHeight w:val="320"/>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14</w:t>
            </w:r>
          </w:p>
        </w:tc>
        <w:tc>
          <w:tcPr>
            <w:tcW w:w="2721" w:type="dxa"/>
            <w:gridSpan w:val="4"/>
            <w:vMerge w:val="restart"/>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Додаткові умови оренди</w:t>
            </w:r>
          </w:p>
        </w:tc>
        <w:tc>
          <w:tcPr>
            <w:tcW w:w="7771" w:type="dxa"/>
            <w:gridSpan w:val="13"/>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Компенсація замовнику ринкової оцінки об’єкта оренди згідно з Договором про надання послуг з оцінки майна від </w:t>
            </w:r>
            <w:r w:rsidR="00283879">
              <w:rPr>
                <w:rFonts w:ascii="Times New Roman" w:hAnsi="Times New Roman"/>
                <w:color w:val="000000"/>
                <w:sz w:val="20"/>
              </w:rPr>
              <w:t>0</w:t>
            </w:r>
            <w:r w:rsidR="00977C6A">
              <w:rPr>
                <w:rFonts w:ascii="Times New Roman" w:hAnsi="Times New Roman"/>
                <w:color w:val="000000"/>
                <w:sz w:val="20"/>
              </w:rPr>
              <w:t>1</w:t>
            </w:r>
            <w:r w:rsidR="00283879">
              <w:rPr>
                <w:rFonts w:ascii="Times New Roman" w:hAnsi="Times New Roman"/>
                <w:color w:val="000000"/>
                <w:sz w:val="20"/>
              </w:rPr>
              <w:t>.</w:t>
            </w:r>
            <w:r w:rsidR="00977C6A">
              <w:rPr>
                <w:rFonts w:ascii="Times New Roman" w:hAnsi="Times New Roman"/>
                <w:color w:val="000000"/>
                <w:sz w:val="20"/>
              </w:rPr>
              <w:t>0</w:t>
            </w:r>
            <w:r w:rsidR="00283879">
              <w:rPr>
                <w:rFonts w:ascii="Times New Roman" w:hAnsi="Times New Roman"/>
                <w:color w:val="000000"/>
                <w:sz w:val="20"/>
              </w:rPr>
              <w:t>1.202</w:t>
            </w:r>
            <w:r w:rsidR="00977C6A">
              <w:rPr>
                <w:rFonts w:ascii="Times New Roman" w:hAnsi="Times New Roman"/>
                <w:color w:val="000000"/>
                <w:sz w:val="20"/>
              </w:rPr>
              <w:t>1</w:t>
            </w:r>
            <w:r w:rsidRPr="00B947DF">
              <w:rPr>
                <w:rFonts w:ascii="Times New Roman" w:hAnsi="Times New Roman"/>
                <w:color w:val="000000"/>
                <w:sz w:val="20"/>
              </w:rPr>
              <w:t xml:space="preserve"> №</w:t>
            </w:r>
            <w:r w:rsidR="00283879">
              <w:rPr>
                <w:rFonts w:ascii="Times New Roman" w:hAnsi="Times New Roman"/>
                <w:color w:val="000000"/>
                <w:sz w:val="20"/>
              </w:rPr>
              <w:t xml:space="preserve"> </w:t>
            </w:r>
            <w:r w:rsidR="00977C6A">
              <w:rPr>
                <w:rFonts w:ascii="Times New Roman" w:hAnsi="Times New Roman"/>
                <w:color w:val="000000"/>
                <w:sz w:val="20"/>
              </w:rPr>
              <w:t>01</w:t>
            </w:r>
            <w:r w:rsidRPr="00B947DF">
              <w:rPr>
                <w:rFonts w:ascii="Times New Roman" w:hAnsi="Times New Roman"/>
                <w:color w:val="000000"/>
                <w:sz w:val="20"/>
              </w:rPr>
              <w:t>.</w:t>
            </w:r>
            <w:r w:rsidR="00847458" w:rsidRPr="00B947DF">
              <w:rPr>
                <w:rFonts w:ascii="Times New Roman" w:hAnsi="Times New Roman"/>
                <w:color w:val="000000"/>
                <w:sz w:val="20"/>
              </w:rPr>
              <w:t xml:space="preserve"> </w:t>
            </w:r>
            <w:r w:rsidRPr="00B947DF">
              <w:rPr>
                <w:rFonts w:ascii="Times New Roman" w:hAnsi="Times New Roman"/>
                <w:color w:val="000000"/>
                <w:sz w:val="20"/>
              </w:rPr>
              <w:t>Орендар відшкодовує Балансоутримувачу витрати пов’язані  зі сплатою витрат  на оплату комунальних послуг, земельного податку пропорційно площі орендованих приміщень, електропостачання, послуги з прибирання території та вивіз сміття, охорона території приміщення будівлі та ін. експлуатаційні послуги.</w:t>
            </w:r>
          </w:p>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Здійснення невід’ємних поліпшень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 </w:t>
            </w:r>
          </w:p>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Орендар здійснює страхування об’єкту оренди на користь балансоутримувача.</w:t>
            </w:r>
          </w:p>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Орендні канікули- не передбачені.</w:t>
            </w:r>
          </w:p>
        </w:tc>
      </w:tr>
      <w:tr w:rsidR="00BF289F" w:rsidRPr="00B947DF" w:rsidTr="00293E25">
        <w:trPr>
          <w:gridAfter w:val="1"/>
          <w:wAfter w:w="7130" w:type="dxa"/>
          <w:trHeight w:val="7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293E25">
            <w:pPr>
              <w:rPr>
                <w:rFonts w:ascii="Times New Roman" w:hAnsi="Times New Roman"/>
                <w:color w:val="000000"/>
                <w:sz w:val="20"/>
              </w:rPr>
            </w:pPr>
          </w:p>
        </w:tc>
        <w:tc>
          <w:tcPr>
            <w:tcW w:w="2721" w:type="dxa"/>
            <w:gridSpan w:val="4"/>
            <w:vMerge/>
            <w:tcBorders>
              <w:top w:val="single" w:sz="4" w:space="0" w:color="000000"/>
              <w:left w:val="nil"/>
              <w:bottom w:val="single" w:sz="4" w:space="0" w:color="000000"/>
              <w:right w:val="single" w:sz="4" w:space="0" w:color="000000"/>
            </w:tcBorders>
            <w:vAlign w:val="center"/>
            <w:hideMark/>
          </w:tcPr>
          <w:p w:rsidR="00BF289F" w:rsidRPr="00B947DF" w:rsidRDefault="00BF289F" w:rsidP="00293E25">
            <w:pPr>
              <w:rPr>
                <w:rFonts w:ascii="Times New Roman" w:hAnsi="Times New Roman"/>
                <w:color w:val="000000"/>
                <w:sz w:val="20"/>
              </w:rPr>
            </w:pPr>
          </w:p>
        </w:tc>
        <w:tc>
          <w:tcPr>
            <w:tcW w:w="7771" w:type="dxa"/>
            <w:gridSpan w:val="13"/>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highlight w:val="cyan"/>
              </w:rPr>
            </w:pPr>
          </w:p>
        </w:tc>
      </w:tr>
      <w:tr w:rsidR="00BF289F" w:rsidRPr="00B947DF" w:rsidTr="00293E25">
        <w:trPr>
          <w:gridAfter w:val="1"/>
          <w:wAfter w:w="7130" w:type="dxa"/>
          <w:trHeight w:val="320"/>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15</w:t>
            </w:r>
          </w:p>
        </w:tc>
        <w:tc>
          <w:tcPr>
            <w:tcW w:w="2721" w:type="dxa"/>
            <w:gridSpan w:val="4"/>
            <w:vMerge w:val="restart"/>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952" w:type="dxa"/>
            <w:gridSpan w:val="5"/>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Балансоутримувача</w:t>
            </w:r>
          </w:p>
        </w:tc>
        <w:tc>
          <w:tcPr>
            <w:tcW w:w="1673" w:type="dxa"/>
            <w:gridSpan w:val="3"/>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державного бюджету </w:t>
            </w:r>
          </w:p>
        </w:tc>
        <w:tc>
          <w:tcPr>
            <w:tcW w:w="3146" w:type="dxa"/>
            <w:gridSpan w:val="5"/>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Орендодавця</w:t>
            </w:r>
          </w:p>
        </w:tc>
      </w:tr>
      <w:tr w:rsidR="00BF289F" w:rsidRPr="00B947DF" w:rsidTr="00293E25">
        <w:trPr>
          <w:gridAfter w:val="1"/>
          <w:wAfter w:w="7130" w:type="dxa"/>
          <w:trHeight w:val="231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293E25">
            <w:pPr>
              <w:rPr>
                <w:rFonts w:ascii="Times New Roman" w:hAnsi="Times New Roman"/>
                <w:color w:val="000000"/>
                <w:sz w:val="20"/>
              </w:rPr>
            </w:pPr>
          </w:p>
        </w:tc>
        <w:tc>
          <w:tcPr>
            <w:tcW w:w="2721" w:type="dxa"/>
            <w:gridSpan w:val="4"/>
            <w:vMerge/>
            <w:tcBorders>
              <w:top w:val="single" w:sz="4" w:space="0" w:color="000000"/>
              <w:left w:val="nil"/>
              <w:bottom w:val="single" w:sz="4" w:space="0" w:color="000000"/>
              <w:right w:val="single" w:sz="4" w:space="0" w:color="000000"/>
            </w:tcBorders>
            <w:vAlign w:val="center"/>
            <w:hideMark/>
          </w:tcPr>
          <w:p w:rsidR="00BF289F" w:rsidRPr="00B947DF" w:rsidRDefault="00BF289F" w:rsidP="00293E25">
            <w:pPr>
              <w:rPr>
                <w:rFonts w:ascii="Times New Roman" w:hAnsi="Times New Roman"/>
                <w:color w:val="000000"/>
                <w:sz w:val="20"/>
              </w:rPr>
            </w:pPr>
          </w:p>
        </w:tc>
        <w:tc>
          <w:tcPr>
            <w:tcW w:w="2952" w:type="dxa"/>
            <w:gridSpan w:val="5"/>
            <w:tcBorders>
              <w:top w:val="single" w:sz="4" w:space="0" w:color="000000"/>
              <w:left w:val="nil"/>
              <w:bottom w:val="single" w:sz="4" w:space="0" w:color="000000"/>
              <w:right w:val="single" w:sz="4" w:space="0" w:color="000000"/>
            </w:tcBorders>
          </w:tcPr>
          <w:p w:rsidR="00977C6A" w:rsidRPr="002E1A6B" w:rsidRDefault="00977C6A" w:rsidP="00293E25">
            <w:pPr>
              <w:rPr>
                <w:rFonts w:ascii="Times New Roman" w:hAnsi="Times New Roman"/>
                <w:sz w:val="20"/>
              </w:rPr>
            </w:pPr>
            <w:r w:rsidRPr="00977C6A">
              <w:rPr>
                <w:rFonts w:ascii="Times New Roman" w:hAnsi="Times New Roman"/>
                <w:sz w:val="20"/>
              </w:rPr>
              <w:t xml:space="preserve">р/р  № UA </w:t>
            </w:r>
            <w:r w:rsidRPr="00977C6A">
              <w:rPr>
                <w:rFonts w:ascii="Times New Roman" w:hAnsi="Times New Roman"/>
                <w:sz w:val="18"/>
                <w:szCs w:val="18"/>
              </w:rPr>
              <w:t xml:space="preserve">973206490000026006052750811  </w:t>
            </w:r>
            <w:r>
              <w:rPr>
                <w:rFonts w:ascii="Times New Roman" w:hAnsi="Times New Roman"/>
                <w:sz w:val="16"/>
                <w:szCs w:val="16"/>
              </w:rPr>
              <w:t xml:space="preserve">                   </w:t>
            </w:r>
            <w:r w:rsidRPr="00977C6A">
              <w:rPr>
                <w:rFonts w:ascii="Times New Roman" w:hAnsi="Times New Roman"/>
                <w:sz w:val="20"/>
              </w:rPr>
              <w:t xml:space="preserve">                        </w:t>
            </w:r>
            <w:r w:rsidRPr="002E1A6B">
              <w:rPr>
                <w:rFonts w:ascii="Times New Roman" w:hAnsi="Times New Roman"/>
                <w:sz w:val="20"/>
              </w:rPr>
              <w:t xml:space="preserve"> в   АТ КБ «Приватбанк»                                                                           Код ЄДРПОУ 26188308</w:t>
            </w:r>
          </w:p>
          <w:p w:rsidR="00977C6A" w:rsidRPr="002E1A6B" w:rsidRDefault="00977C6A" w:rsidP="00293E25">
            <w:pPr>
              <w:rPr>
                <w:rFonts w:ascii="Times New Roman" w:hAnsi="Times New Roman"/>
                <w:sz w:val="20"/>
              </w:rPr>
            </w:pPr>
            <w:r w:rsidRPr="002E1A6B">
              <w:rPr>
                <w:rFonts w:ascii="Times New Roman" w:hAnsi="Times New Roman"/>
                <w:sz w:val="20"/>
              </w:rPr>
              <w:t>ІПН   261883026523</w:t>
            </w:r>
          </w:p>
          <w:p w:rsidR="00BF289F" w:rsidRPr="00B947DF" w:rsidRDefault="00BF289F" w:rsidP="00293E25">
            <w:pPr>
              <w:rPr>
                <w:rFonts w:ascii="Times New Roman" w:hAnsi="Times New Roman"/>
                <w:color w:val="000000"/>
                <w:sz w:val="20"/>
              </w:rPr>
            </w:pPr>
          </w:p>
        </w:tc>
        <w:tc>
          <w:tcPr>
            <w:tcW w:w="1673" w:type="dxa"/>
            <w:gridSpan w:val="3"/>
            <w:tcBorders>
              <w:top w:val="single" w:sz="4" w:space="0" w:color="000000"/>
              <w:left w:val="nil"/>
              <w:bottom w:val="single" w:sz="4" w:space="0" w:color="000000"/>
              <w:right w:val="single" w:sz="4" w:space="0" w:color="000000"/>
            </w:tcBorders>
          </w:tcPr>
          <w:p w:rsidR="00BF289F" w:rsidRPr="00B47899" w:rsidRDefault="005F169B" w:rsidP="00293E25">
            <w:pPr>
              <w:rPr>
                <w:rFonts w:ascii="Times New Roman" w:hAnsi="Times New Roman"/>
                <w:color w:val="000000"/>
                <w:sz w:val="20"/>
              </w:rPr>
            </w:pPr>
            <w:r w:rsidRPr="00B47899">
              <w:rPr>
                <w:rFonts w:ascii="Times New Roman" w:hAnsi="Times New Roman"/>
                <w:color w:val="000000"/>
                <w:sz w:val="20"/>
              </w:rPr>
              <w:t>Не застосовується</w:t>
            </w:r>
          </w:p>
        </w:tc>
        <w:tc>
          <w:tcPr>
            <w:tcW w:w="3146" w:type="dxa"/>
            <w:gridSpan w:val="5"/>
            <w:tcBorders>
              <w:top w:val="single" w:sz="4" w:space="0" w:color="000000"/>
              <w:left w:val="nil"/>
              <w:bottom w:val="single" w:sz="4" w:space="0" w:color="000000"/>
              <w:right w:val="single" w:sz="4" w:space="0" w:color="000000"/>
            </w:tcBorders>
          </w:tcPr>
          <w:p w:rsidR="00283879" w:rsidRPr="00283879" w:rsidRDefault="00283879" w:rsidP="00293E25">
            <w:pPr>
              <w:pStyle w:val="TimesNewRoman"/>
              <w:ind w:right="180"/>
              <w:jc w:val="left"/>
              <w:rPr>
                <w:b w:val="0"/>
                <w:sz w:val="20"/>
                <w:szCs w:val="20"/>
                <w:lang w:val="ru-RU"/>
              </w:rPr>
            </w:pPr>
            <w:r>
              <w:rPr>
                <w:b w:val="0"/>
                <w:sz w:val="20"/>
                <w:szCs w:val="20"/>
              </w:rPr>
              <w:t>Рахунок №</w:t>
            </w:r>
            <w:r w:rsidR="00E439E4">
              <w:rPr>
                <w:b w:val="0"/>
                <w:sz w:val="20"/>
                <w:szCs w:val="20"/>
              </w:rPr>
              <w:t xml:space="preserve"> </w:t>
            </w:r>
            <w:r w:rsidRPr="00283879">
              <w:rPr>
                <w:b w:val="0"/>
                <w:sz w:val="20"/>
                <w:szCs w:val="20"/>
                <w:lang w:val="en-US"/>
              </w:rPr>
              <w:t>UA</w:t>
            </w:r>
            <w:r w:rsidRPr="00283879">
              <w:rPr>
                <w:b w:val="0"/>
                <w:sz w:val="20"/>
                <w:szCs w:val="20"/>
                <w:lang w:val="ru-RU"/>
              </w:rPr>
              <w:t xml:space="preserve"> 868201720355249038000077766</w:t>
            </w:r>
          </w:p>
          <w:p w:rsidR="00283879" w:rsidRPr="00283879" w:rsidRDefault="00283879" w:rsidP="00293E25">
            <w:pPr>
              <w:pStyle w:val="TimesNewRoman"/>
              <w:ind w:right="180"/>
              <w:jc w:val="left"/>
              <w:rPr>
                <w:rFonts w:eastAsia="Times New Roman"/>
                <w:b w:val="0"/>
                <w:bCs/>
                <w:sz w:val="20"/>
                <w:szCs w:val="20"/>
              </w:rPr>
            </w:pPr>
            <w:r w:rsidRPr="00283879">
              <w:rPr>
                <w:rFonts w:eastAsia="Times New Roman"/>
                <w:b w:val="0"/>
                <w:bCs/>
                <w:sz w:val="20"/>
                <w:szCs w:val="20"/>
              </w:rPr>
              <w:t>в Державній казначейській службі України, м. Київ</w:t>
            </w:r>
          </w:p>
          <w:p w:rsidR="00283879" w:rsidRPr="00283879" w:rsidRDefault="00283879" w:rsidP="00293E25">
            <w:pPr>
              <w:pStyle w:val="TimesNewRoman"/>
              <w:ind w:right="180"/>
              <w:jc w:val="both"/>
              <w:rPr>
                <w:b w:val="0"/>
                <w:sz w:val="20"/>
                <w:szCs w:val="20"/>
              </w:rPr>
            </w:pPr>
            <w:r w:rsidRPr="00283879">
              <w:rPr>
                <w:b w:val="0"/>
                <w:sz w:val="20"/>
                <w:szCs w:val="20"/>
              </w:rPr>
              <w:t>МФО 820172</w:t>
            </w:r>
          </w:p>
          <w:p w:rsidR="005179BC" w:rsidRPr="00B947DF" w:rsidRDefault="00283879" w:rsidP="00293E25">
            <w:pPr>
              <w:rPr>
                <w:rFonts w:ascii="Times New Roman" w:hAnsi="Times New Roman"/>
                <w:color w:val="000000"/>
                <w:sz w:val="20"/>
              </w:rPr>
            </w:pPr>
            <w:r w:rsidRPr="00646130">
              <w:rPr>
                <w:rFonts w:ascii="Times New Roman" w:hAnsi="Times New Roman"/>
                <w:sz w:val="20"/>
              </w:rPr>
              <w:t>Код ЄДРПОУ 37415088</w:t>
            </w:r>
            <w:r w:rsidR="00DD0909">
              <w:rPr>
                <w:rFonts w:ascii="Times New Roman" w:hAnsi="Times New Roman"/>
                <w:sz w:val="20"/>
              </w:rPr>
              <w:t xml:space="preserve"> (для сплати авансового внеску та забезпечувального депозиту)</w:t>
            </w:r>
          </w:p>
        </w:tc>
      </w:tr>
      <w:tr w:rsidR="00BF289F" w:rsidRPr="00B947DF" w:rsidTr="00293E25">
        <w:trPr>
          <w:gridAfter w:val="1"/>
          <w:wAfter w:w="7130" w:type="dxa"/>
          <w:trHeight w:val="320"/>
        </w:trPr>
        <w:tc>
          <w:tcPr>
            <w:tcW w:w="566"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16</w:t>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Співвідношення розподілу орендної плати станом на дату укладення договору</w:t>
            </w:r>
          </w:p>
        </w:tc>
        <w:tc>
          <w:tcPr>
            <w:tcW w:w="4625" w:type="dxa"/>
            <w:gridSpan w:val="8"/>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Балансоутримувачу 100 відсотків  суми орендної плати</w:t>
            </w:r>
          </w:p>
        </w:tc>
        <w:tc>
          <w:tcPr>
            <w:tcW w:w="3146" w:type="dxa"/>
            <w:gridSpan w:val="5"/>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державному бюджету 0 відсотків суми орендної плати</w:t>
            </w:r>
          </w:p>
          <w:p w:rsidR="00BF289F" w:rsidRPr="00B947DF" w:rsidRDefault="00BF289F" w:rsidP="00293E25">
            <w:pPr>
              <w:rPr>
                <w:rFonts w:ascii="Times New Roman" w:hAnsi="Times New Roman"/>
                <w:color w:val="000000"/>
                <w:sz w:val="20"/>
              </w:rPr>
            </w:pPr>
          </w:p>
        </w:tc>
      </w:tr>
    </w:tbl>
    <w:p w:rsidR="003C284B" w:rsidRPr="00B947DF" w:rsidRDefault="003C284B" w:rsidP="00B84E84">
      <w:pPr>
        <w:jc w:val="center"/>
        <w:rPr>
          <w:rFonts w:ascii="Times New Roman" w:hAnsi="Times New Roman"/>
          <w:sz w:val="20"/>
        </w:rPr>
      </w:pPr>
    </w:p>
    <w:p w:rsidR="00293E25" w:rsidRDefault="00293E25" w:rsidP="00B84E84">
      <w:pPr>
        <w:jc w:val="center"/>
        <w:rPr>
          <w:rFonts w:ascii="Times New Roman" w:hAnsi="Times New Roman"/>
          <w:b/>
          <w:sz w:val="24"/>
          <w:szCs w:val="24"/>
        </w:rPr>
      </w:pPr>
    </w:p>
    <w:p w:rsidR="00293E25" w:rsidRDefault="00293E25" w:rsidP="00B84E84">
      <w:pPr>
        <w:jc w:val="center"/>
        <w:rPr>
          <w:rFonts w:ascii="Times New Roman" w:hAnsi="Times New Roman"/>
          <w:b/>
          <w:sz w:val="24"/>
          <w:szCs w:val="24"/>
        </w:rPr>
      </w:pPr>
    </w:p>
    <w:p w:rsidR="00293E25" w:rsidRDefault="00293E25" w:rsidP="00B84E84">
      <w:pPr>
        <w:jc w:val="center"/>
        <w:rPr>
          <w:rFonts w:ascii="Times New Roman" w:hAnsi="Times New Roman"/>
          <w:b/>
          <w:sz w:val="24"/>
          <w:szCs w:val="24"/>
        </w:rPr>
      </w:pPr>
    </w:p>
    <w:p w:rsidR="00293E25" w:rsidRDefault="00293E25" w:rsidP="00B84E84">
      <w:pPr>
        <w:jc w:val="center"/>
        <w:rPr>
          <w:rFonts w:ascii="Times New Roman" w:hAnsi="Times New Roman"/>
          <w:b/>
          <w:sz w:val="24"/>
          <w:szCs w:val="24"/>
        </w:rPr>
      </w:pPr>
    </w:p>
    <w:p w:rsidR="00B84E84" w:rsidRPr="00F71050" w:rsidRDefault="00B84E84" w:rsidP="00B84E84">
      <w:pPr>
        <w:jc w:val="center"/>
        <w:rPr>
          <w:rFonts w:ascii="Times New Roman" w:hAnsi="Times New Roman"/>
          <w:b/>
          <w:sz w:val="24"/>
          <w:szCs w:val="24"/>
        </w:rPr>
      </w:pPr>
      <w:r w:rsidRPr="00F71050">
        <w:rPr>
          <w:rFonts w:ascii="Times New Roman" w:hAnsi="Times New Roman"/>
          <w:b/>
          <w:sz w:val="24"/>
          <w:szCs w:val="24"/>
        </w:rPr>
        <w:lastRenderedPageBreak/>
        <w:t>II. Незмінювані умови договору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Предмет договору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1.2. Майно передається в оренду для використання згідно з пунктом 7 Умов.</w:t>
      </w: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Умови передачі орендованого Майна Орендарю</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A31548"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Акт приймання – передачі підписується протягом 10 робочих днів з дати припинення договору з попереднім орендарем відповідно до Порядку.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993091" w:rsidRDefault="00993091" w:rsidP="00DF6F97">
      <w:pPr>
        <w:pStyle w:val="a3"/>
        <w:spacing w:line="280" w:lineRule="exact"/>
        <w:ind w:firstLine="0"/>
        <w:jc w:val="center"/>
        <w:rPr>
          <w:rFonts w:ascii="Times New Roman" w:hAnsi="Times New Roman"/>
          <w:b/>
          <w:sz w:val="24"/>
          <w:szCs w:val="24"/>
        </w:rPr>
      </w:pP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Орендна плата</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96408F" w:rsidRPr="00F71050">
        <w:rPr>
          <w:rFonts w:ascii="Times New Roman" w:hAnsi="Times New Roman"/>
          <w:sz w:val="24"/>
          <w:szCs w:val="24"/>
        </w:rPr>
        <w:t xml:space="preserve"> </w:t>
      </w:r>
      <w:r w:rsidRPr="00F71050">
        <w:rPr>
          <w:rFonts w:ascii="Times New Roman" w:hAnsi="Times New Roman"/>
          <w:sz w:val="24"/>
          <w:szCs w:val="24"/>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F71050" w:rsidRPr="00CB6606" w:rsidRDefault="00B84E84" w:rsidP="00F71050">
      <w:pPr>
        <w:pStyle w:val="a3"/>
        <w:spacing w:before="0"/>
        <w:jc w:val="both"/>
        <w:rPr>
          <w:rFonts w:ascii="Times New Roman" w:hAnsi="Times New Roman"/>
          <w:sz w:val="24"/>
          <w:szCs w:val="24"/>
        </w:rPr>
      </w:pPr>
      <w:r w:rsidRPr="00CB6606">
        <w:rPr>
          <w:rFonts w:ascii="Times New Roman" w:hAnsi="Times New Roman"/>
          <w:sz w:val="24"/>
          <w:szCs w:val="24"/>
        </w:rPr>
        <w:t>3</w:t>
      </w:r>
      <w:r w:rsidR="007D6DFB" w:rsidRPr="00CB6606">
        <w:rPr>
          <w:rFonts w:ascii="Times New Roman" w:hAnsi="Times New Roman"/>
          <w:sz w:val="24"/>
          <w:szCs w:val="24"/>
        </w:rPr>
        <w:t xml:space="preserve">.2. </w:t>
      </w:r>
      <w:r w:rsidR="00CB6606" w:rsidRPr="00CB6606">
        <w:rPr>
          <w:rFonts w:ascii="Times New Roman" w:hAnsi="Times New Roman"/>
          <w:sz w:val="24"/>
          <w:szCs w:val="24"/>
        </w:rPr>
        <w:t>Якщо орендна плата визначена за результатами проведення аукціону, то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F71050" w:rsidRPr="00CB6606">
        <w:rPr>
          <w:rFonts w:ascii="Times New Roman" w:hAnsi="Times New Roman"/>
          <w:sz w:val="24"/>
          <w:szCs w:val="24"/>
        </w:rPr>
        <w:t>.</w:t>
      </w:r>
    </w:p>
    <w:p w:rsidR="00B84E84" w:rsidRPr="00F71050" w:rsidRDefault="00B84E84" w:rsidP="00F71050">
      <w:pPr>
        <w:pStyle w:val="a3"/>
        <w:spacing w:before="0"/>
        <w:jc w:val="both"/>
        <w:rPr>
          <w:rFonts w:ascii="Times New Roman" w:hAnsi="Times New Roman"/>
          <w:sz w:val="24"/>
          <w:szCs w:val="24"/>
        </w:rPr>
      </w:pPr>
      <w:r w:rsidRPr="00F71050">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5 числа, що настає за поточним місяцем оренди, — у випадку, передбаченому пунктом 182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Якщо цей договір укладено без проведення аукціону (договір </w:t>
      </w:r>
      <w:r w:rsidRPr="00F71050">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w:t>
      </w:r>
      <w:r w:rsidRPr="00F71050">
        <w:rPr>
          <w:rFonts w:ascii="Times New Roman" w:hAnsi="Times New Roman"/>
          <w:sz w:val="24"/>
          <w:szCs w:val="24"/>
        </w:rPr>
        <w:lastRenderedPageBreak/>
        <w:t>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B84E84" w:rsidRPr="00F71050" w:rsidRDefault="00B84E84" w:rsidP="00B84E84">
      <w:pPr>
        <w:pStyle w:val="a3"/>
        <w:spacing w:line="233" w:lineRule="auto"/>
        <w:ind w:firstLine="0"/>
        <w:jc w:val="center"/>
        <w:rPr>
          <w:rFonts w:ascii="Times New Roman" w:hAnsi="Times New Roman"/>
          <w:b/>
          <w:sz w:val="24"/>
          <w:szCs w:val="24"/>
        </w:rPr>
      </w:pPr>
      <w:r w:rsidRPr="00F71050">
        <w:rPr>
          <w:rFonts w:ascii="Times New Roman" w:hAnsi="Times New Roman"/>
          <w:b/>
          <w:sz w:val="24"/>
          <w:szCs w:val="24"/>
        </w:rPr>
        <w:t>Повернення Майна з оренди і забезпечувальний депозит</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4.1. У разі припинення договору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Орендар зобов’язаний: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Майно одночасно із поверненням підписаних Орендарем актів.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84E84" w:rsidRPr="00F71050" w:rsidRDefault="00B84E84" w:rsidP="00DB319C">
      <w:pPr>
        <w:pStyle w:val="a3"/>
        <w:tabs>
          <w:tab w:val="left" w:pos="3402"/>
        </w:tabs>
        <w:jc w:val="both"/>
        <w:rPr>
          <w:rFonts w:ascii="Times New Roman" w:hAnsi="Times New Roman"/>
          <w:sz w:val="24"/>
          <w:szCs w:val="24"/>
        </w:rPr>
      </w:pPr>
      <w:r w:rsidRPr="00F71050">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другу чергу погашаються зобов’язання Орендаря із сплати неустойки (пункт 4.4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Орендодавець повертає Орендарю суму забезпечувального депозиту, яка залишилась після здійснення вирахувань, передбачених цим пунктом.</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Поліпшення і ремонт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5.1. Орендар має право: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Режим використання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6.3.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w:t>
      </w:r>
      <w:r w:rsidRPr="00F71050">
        <w:rPr>
          <w:rFonts w:ascii="Times New Roman" w:hAnsi="Times New Roman"/>
          <w:sz w:val="24"/>
          <w:szCs w:val="24"/>
        </w:rPr>
        <w:lastRenderedPageBreak/>
        <w:t>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і повернути Балансоутримувачу примірник договору;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B84E84" w:rsidRPr="00F71050" w:rsidRDefault="00B84E84" w:rsidP="00B84E84">
      <w:pPr>
        <w:pStyle w:val="a3"/>
        <w:jc w:val="both"/>
        <w:rPr>
          <w:rFonts w:ascii="Times New Roman" w:hAnsi="Times New Roman"/>
          <w:sz w:val="24"/>
          <w:szCs w:val="24"/>
        </w:rPr>
      </w:pPr>
      <w:bookmarkStart w:id="0" w:name="_heading=h.1fob9te"/>
      <w:bookmarkEnd w:id="0"/>
      <w:r w:rsidRPr="00F71050">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 xml:space="preserve">Страхування об’єкта оренди, відшкодування витрат на оцінку Майна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7.1. Орендар зобов’язаний:</w:t>
      </w:r>
    </w:p>
    <w:p w:rsidR="00B84E84" w:rsidRPr="00F71050" w:rsidRDefault="00B84E84" w:rsidP="00376870">
      <w:pPr>
        <w:pStyle w:val="a3"/>
        <w:jc w:val="both"/>
        <w:rPr>
          <w:rFonts w:ascii="Times New Roman" w:hAnsi="Times New Roman"/>
          <w:sz w:val="24"/>
          <w:szCs w:val="24"/>
        </w:rPr>
      </w:pPr>
      <w:r w:rsidRPr="00F71050">
        <w:rPr>
          <w:rFonts w:ascii="Times New Roman" w:hAnsi="Times New Roman"/>
          <w:sz w:val="24"/>
          <w:szCs w:val="24"/>
        </w:rPr>
        <w:t>протягом 10 календарних днів з дня укладення цього договору застрахувати Майно на суму</w:t>
      </w:r>
      <w:r w:rsidR="00376870" w:rsidRPr="00F71050">
        <w:rPr>
          <w:rFonts w:ascii="Times New Roman" w:hAnsi="Times New Roman"/>
          <w:sz w:val="24"/>
          <w:szCs w:val="24"/>
        </w:rPr>
        <w:t xml:space="preserve"> його  </w:t>
      </w:r>
      <w:r w:rsidRPr="00F71050">
        <w:rPr>
          <w:rFonts w:ascii="Times New Roman" w:hAnsi="Times New Roman"/>
          <w:sz w:val="24"/>
          <w:szCs w:val="24"/>
        </w:rPr>
        <w:t>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Якщо строк дії договору оренди менший, ніж один рік, то договір страхування укладається на строк дії договору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Оплата послуг страховика здійснюється за рахунок Орендаря (страхувальника).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B84E84" w:rsidRPr="00F71050" w:rsidRDefault="00B84E84" w:rsidP="00B84E84">
      <w:pPr>
        <w:pStyle w:val="a3"/>
        <w:ind w:firstLine="0"/>
        <w:jc w:val="center"/>
        <w:rPr>
          <w:rFonts w:ascii="Times New Roman" w:hAnsi="Times New Roman"/>
          <w:b/>
          <w:sz w:val="24"/>
          <w:szCs w:val="24"/>
        </w:rPr>
      </w:pPr>
      <w:bookmarkStart w:id="1" w:name="_GoBack"/>
      <w:bookmarkEnd w:id="1"/>
      <w:r w:rsidRPr="00F71050">
        <w:rPr>
          <w:rFonts w:ascii="Times New Roman" w:hAnsi="Times New Roman"/>
          <w:b/>
          <w:sz w:val="24"/>
          <w:szCs w:val="24"/>
        </w:rPr>
        <w:t>Суборенда</w:t>
      </w:r>
    </w:p>
    <w:p w:rsidR="00B84E84" w:rsidRPr="00F71050" w:rsidRDefault="009A0F8C" w:rsidP="00B84E84">
      <w:pPr>
        <w:pStyle w:val="a3"/>
        <w:jc w:val="both"/>
        <w:rPr>
          <w:rFonts w:ascii="Times New Roman" w:hAnsi="Times New Roman"/>
          <w:sz w:val="24"/>
          <w:szCs w:val="24"/>
        </w:rPr>
      </w:pPr>
      <w:r w:rsidRPr="00F71050">
        <w:rPr>
          <w:rFonts w:ascii="Times New Roman" w:hAnsi="Times New Roman"/>
          <w:sz w:val="24"/>
          <w:szCs w:val="24"/>
        </w:rPr>
        <w:t xml:space="preserve">8.1. </w:t>
      </w:r>
      <w:r w:rsidR="00B84E84" w:rsidRPr="00F71050">
        <w:rPr>
          <w:rFonts w:ascii="Times New Roman" w:hAnsi="Times New Roman"/>
          <w:sz w:val="24"/>
          <w:szCs w:val="24"/>
        </w:rPr>
        <w:t>Орендар не має права передавати Майно в суборенду.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Запевнення сторін</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 Балансоутримувач і Орендодавець запевняють Орендаря, 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Додаткові умови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Відповідальність і вирішення спорів за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93165" w:rsidRPr="00F71050">
        <w:rPr>
          <w:rFonts w:ascii="Times New Roman" w:hAnsi="Times New Roman"/>
          <w:sz w:val="24"/>
          <w:szCs w:val="24"/>
        </w:rPr>
        <w:t>комунальне</w:t>
      </w:r>
      <w:r w:rsidRPr="00F71050">
        <w:rPr>
          <w:rFonts w:ascii="Times New Roman" w:hAnsi="Times New Roman"/>
          <w:sz w:val="24"/>
          <w:szCs w:val="24"/>
        </w:rPr>
        <w:t xml:space="preserve"> Майно.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11.3. Спори, які виникають за цим договором або в зв’язку з ним, не вирішені шляхом переговорів, вирішуються в судовому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Строк чинності, умови зміни та припинення договору</w:t>
      </w:r>
    </w:p>
    <w:p w:rsidR="00B84E84" w:rsidRPr="00F71050" w:rsidRDefault="00D438D7" w:rsidP="00B84E84">
      <w:pPr>
        <w:pStyle w:val="a3"/>
        <w:jc w:val="both"/>
        <w:rPr>
          <w:rFonts w:ascii="Times New Roman" w:hAnsi="Times New Roman"/>
          <w:sz w:val="24"/>
          <w:szCs w:val="24"/>
        </w:rPr>
      </w:pPr>
      <w:r w:rsidRPr="00F71050">
        <w:rPr>
          <w:rFonts w:ascii="Times New Roman" w:hAnsi="Times New Roman"/>
          <w:sz w:val="24"/>
          <w:szCs w:val="24"/>
        </w:rPr>
        <w:t xml:space="preserve">12.1. </w:t>
      </w:r>
      <w:r w:rsidR="00B84E84" w:rsidRPr="00F71050">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w:t>
      </w:r>
      <w:r w:rsidRPr="00F71050">
        <w:rPr>
          <w:rFonts w:ascii="Times New Roman" w:hAnsi="Times New Roman"/>
          <w:sz w:val="24"/>
          <w:szCs w:val="24"/>
        </w:rPr>
        <w:lastRenderedPageBreak/>
        <w:t>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 Договір припиняється: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 з підстав, передбачених частиною першою статті 24 Закону, і при цьому: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84E84" w:rsidRPr="00F71050" w:rsidRDefault="00B84E84" w:rsidP="00B84E84">
      <w:pPr>
        <w:ind w:firstLine="567"/>
        <w:jc w:val="both"/>
        <w:rPr>
          <w:rFonts w:ascii="Times New Roman" w:hAnsi="Times New Roman"/>
          <w:sz w:val="24"/>
          <w:szCs w:val="24"/>
        </w:rPr>
      </w:pPr>
      <w:r w:rsidRPr="00F71050">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У такому разі договір вважається припиненим:</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набрання законної сили рішенням суду про відмову у позові Орендаря;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0592C" w:rsidRPr="00F71050" w:rsidRDefault="00B402C8"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12.6.3 </w:t>
      </w:r>
      <w:r w:rsidR="00B84E84" w:rsidRPr="00F71050">
        <w:rPr>
          <w:rFonts w:ascii="Times New Roman" w:hAnsi="Times New Roman"/>
          <w:sz w:val="24"/>
          <w:szCs w:val="24"/>
        </w:rPr>
        <w:t>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50592C"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530695"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lastRenderedPageBreak/>
        <w:t>12.6.3 (2) якщо цей договір підписаний без одночасного підписання акт</w:t>
      </w:r>
      <w:r w:rsidR="007E226E" w:rsidRPr="00F71050">
        <w:rPr>
          <w:rFonts w:ascii="Times New Roman" w:hAnsi="Times New Roman"/>
          <w:sz w:val="24"/>
          <w:szCs w:val="24"/>
        </w:rPr>
        <w:t>а</w:t>
      </w:r>
      <w:r w:rsidRPr="00F71050">
        <w:rPr>
          <w:rFonts w:ascii="Times New Roman" w:hAnsi="Times New Roman"/>
          <w:sz w:val="24"/>
          <w:szCs w:val="24"/>
        </w:rPr>
        <w:t xml:space="preserve"> приймання-передачі Майна. </w:t>
      </w:r>
      <w:r w:rsidR="007E226E" w:rsidRPr="00F71050">
        <w:rPr>
          <w:rFonts w:ascii="Times New Roman" w:hAnsi="Times New Roman"/>
          <w:sz w:val="24"/>
          <w:szCs w:val="24"/>
        </w:rPr>
        <w:t>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84186" w:rsidRPr="00F71050" w:rsidRDefault="00B84E84" w:rsidP="00DA690A">
      <w:pPr>
        <w:pStyle w:val="a3"/>
        <w:spacing w:line="280" w:lineRule="exact"/>
        <w:jc w:val="both"/>
        <w:rPr>
          <w:rFonts w:ascii="Times New Roman" w:hAnsi="Times New Roman"/>
          <w:sz w:val="24"/>
          <w:szCs w:val="24"/>
        </w:rPr>
      </w:pPr>
      <w:r w:rsidRPr="00F7105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84186" w:rsidRPr="00F71050" w:rsidRDefault="00584186"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 Договір може бути достроково припинений на вимогу Орендодавця, якщо Орендар:</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12.7.4. уклав договір суборенди з особами, які не відповідають вимогам статті 4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12.7.6. порушує додаткові умови оренди, зазначені у пункті 14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 Цей договір може бути достроково припинений на вимогу Орендаря, якщо: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12.11. У разі припинення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w:t>
      </w:r>
      <w:r w:rsidRPr="00F71050">
        <w:rPr>
          <w:rFonts w:ascii="Times New Roman" w:hAnsi="Times New Roman"/>
          <w:sz w:val="24"/>
          <w:szCs w:val="24"/>
        </w:rPr>
        <w:lastRenderedPageBreak/>
        <w:t xml:space="preserve">Майна, не завдаючи йому шкоди, є власністю Орендаря, а поліпшення, які не можна відокремити без шкоди для майна, — власністю </w:t>
      </w:r>
      <w:r w:rsidR="00D26AE3" w:rsidRPr="00F71050">
        <w:rPr>
          <w:rFonts w:ascii="Times New Roman" w:hAnsi="Times New Roman"/>
          <w:sz w:val="24"/>
          <w:szCs w:val="24"/>
        </w:rPr>
        <w:t>територіальної громади міста Києва</w:t>
      </w:r>
      <w:r w:rsidRPr="00F71050">
        <w:rPr>
          <w:rFonts w:ascii="Times New Roman" w:hAnsi="Times New Roman"/>
          <w:sz w:val="24"/>
          <w:szCs w:val="24"/>
        </w:rPr>
        <w:t>;</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D26AE3" w:rsidRPr="00F71050">
        <w:rPr>
          <w:rFonts w:ascii="Times New Roman" w:hAnsi="Times New Roman"/>
          <w:sz w:val="24"/>
          <w:szCs w:val="24"/>
        </w:rPr>
        <w:t>територіальної громади міста Києва</w:t>
      </w:r>
      <w:r w:rsidR="00EB0132" w:rsidRPr="00F71050">
        <w:rPr>
          <w:rFonts w:ascii="Times New Roman" w:hAnsi="Times New Roman"/>
          <w:sz w:val="24"/>
          <w:szCs w:val="24"/>
        </w:rPr>
        <w:t xml:space="preserve"> </w:t>
      </w:r>
      <w:r w:rsidRPr="00F71050">
        <w:rPr>
          <w:rFonts w:ascii="Times New Roman" w:hAnsi="Times New Roman"/>
          <w:sz w:val="24"/>
          <w:szCs w:val="24"/>
        </w:rPr>
        <w:t>та їх вартість компенсації не підлягає.</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pacing w:val="-4"/>
          <w:sz w:val="24"/>
          <w:szCs w:val="24"/>
        </w:rPr>
        <w:t xml:space="preserve">12.12. Майно вважається поверненим Орендодавцю/ Балансоутримувачу </w:t>
      </w:r>
      <w:r w:rsidRPr="00F71050">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Інше</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4186" w:rsidRPr="00F71050" w:rsidRDefault="00B84E84" w:rsidP="00CE3F08">
      <w:pPr>
        <w:pStyle w:val="a3"/>
        <w:jc w:val="both"/>
        <w:rPr>
          <w:rFonts w:ascii="Times New Roman" w:hAnsi="Times New Roman"/>
          <w:sz w:val="24"/>
          <w:szCs w:val="24"/>
        </w:rPr>
      </w:pPr>
      <w:r w:rsidRPr="00F71050">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5B1995" w:rsidRPr="00F71050">
        <w:rPr>
          <w:rFonts w:ascii="Times New Roman" w:hAnsi="Times New Roman"/>
          <w:sz w:val="24"/>
          <w:szCs w:val="24"/>
        </w:rPr>
        <w:t>комунального</w:t>
      </w:r>
      <w:r w:rsidRPr="00F71050">
        <w:rPr>
          <w:rFonts w:ascii="Times New Roman" w:hAnsi="Times New Roman"/>
          <w:sz w:val="24"/>
          <w:szCs w:val="24"/>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сторони Орендаря набуває чинності з дня внесення змін до цього договору.</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Орендаря інша, ніж передбачена цим пунктом, не допускається.</w:t>
      </w:r>
    </w:p>
    <w:p w:rsidR="00160B42"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BA34D9" w:rsidRPr="00F71050" w:rsidRDefault="00BA34D9" w:rsidP="00376870">
      <w:pPr>
        <w:pStyle w:val="TimesNewRoman"/>
        <w:ind w:right="180"/>
        <w:jc w:val="both"/>
        <w:rPr>
          <w:b w:val="0"/>
          <w:bCs/>
          <w:lang w:eastAsia="ru-RU"/>
        </w:rPr>
      </w:pPr>
    </w:p>
    <w:p w:rsidR="002267C5" w:rsidRPr="00F71050" w:rsidRDefault="002267C5" w:rsidP="002267C5">
      <w:pPr>
        <w:pStyle w:val="TimesNewRoman"/>
        <w:ind w:right="180"/>
        <w:rPr>
          <w:bCs/>
          <w:lang w:eastAsia="ru-RU"/>
        </w:rPr>
      </w:pPr>
      <w:r w:rsidRPr="00F71050">
        <w:rPr>
          <w:bCs/>
          <w:lang w:eastAsia="ru-RU"/>
        </w:rPr>
        <w:t>Додатки</w:t>
      </w:r>
      <w:r w:rsidR="00CE3F08" w:rsidRPr="00F71050">
        <w:rPr>
          <w:bCs/>
          <w:lang w:eastAsia="ru-RU"/>
        </w:rPr>
        <w:t>:</w:t>
      </w:r>
    </w:p>
    <w:p w:rsidR="002267C5" w:rsidRPr="00F71050" w:rsidRDefault="002267C5" w:rsidP="002267C5">
      <w:pPr>
        <w:pStyle w:val="TimesNewRoman"/>
        <w:ind w:right="180"/>
        <w:jc w:val="both"/>
        <w:rPr>
          <w:b w:val="0"/>
          <w:lang w:eastAsia="ru-RU"/>
        </w:rPr>
      </w:pPr>
      <w:bookmarkStart w:id="2" w:name="1007"/>
      <w:bookmarkEnd w:id="2"/>
      <w:r w:rsidRPr="00F71050">
        <w:rPr>
          <w:b w:val="0"/>
          <w:lang w:eastAsia="ru-RU"/>
        </w:rPr>
        <w:tab/>
        <w:t>Додатки до цього Договору є його невід'ємною і складовою частиною.</w:t>
      </w:r>
    </w:p>
    <w:p w:rsidR="002267C5" w:rsidRDefault="002267C5" w:rsidP="002267C5">
      <w:pPr>
        <w:pStyle w:val="TimesNewRoman"/>
        <w:ind w:right="180"/>
        <w:jc w:val="both"/>
        <w:rPr>
          <w:b w:val="0"/>
          <w:lang w:eastAsia="ru-RU"/>
        </w:rPr>
      </w:pPr>
      <w:bookmarkStart w:id="3" w:name="1008"/>
      <w:bookmarkEnd w:id="3"/>
      <w:r w:rsidRPr="00F71050">
        <w:rPr>
          <w:b w:val="0"/>
          <w:lang w:eastAsia="ru-RU"/>
        </w:rPr>
        <w:tab/>
        <w:t>До цього Договору додаються:</w:t>
      </w:r>
    </w:p>
    <w:p w:rsidR="002421B2" w:rsidRPr="00F71050" w:rsidRDefault="002421B2" w:rsidP="00017D2B">
      <w:pPr>
        <w:pStyle w:val="TimesNewRoman"/>
        <w:ind w:left="709" w:right="180"/>
        <w:jc w:val="both"/>
        <w:rPr>
          <w:b w:val="0"/>
          <w:lang w:eastAsia="ru-RU"/>
        </w:rPr>
      </w:pPr>
      <w:r>
        <w:rPr>
          <w:b w:val="0"/>
          <w:lang w:eastAsia="ru-RU"/>
        </w:rPr>
        <w:t>акт приймання-передачі нерухомого майна;</w:t>
      </w:r>
    </w:p>
    <w:p w:rsidR="00584186" w:rsidRDefault="002267C5" w:rsidP="00017D2B">
      <w:pPr>
        <w:pStyle w:val="TimesNewRoman"/>
        <w:ind w:left="709" w:right="180"/>
        <w:jc w:val="both"/>
        <w:rPr>
          <w:b w:val="0"/>
          <w:lang w:eastAsia="ru-RU"/>
        </w:rPr>
      </w:pPr>
      <w:bookmarkStart w:id="4" w:name="1009"/>
      <w:bookmarkStart w:id="5" w:name="1011"/>
      <w:bookmarkEnd w:id="4"/>
      <w:bookmarkEnd w:id="5"/>
      <w:r w:rsidRPr="00F71050">
        <w:rPr>
          <w:b w:val="0"/>
          <w:lang w:eastAsia="ru-RU"/>
        </w:rPr>
        <w:t>поверховий</w:t>
      </w:r>
      <w:r w:rsidR="00F14ACE" w:rsidRPr="00F71050">
        <w:rPr>
          <w:b w:val="0"/>
          <w:lang w:eastAsia="ru-RU"/>
        </w:rPr>
        <w:t xml:space="preserve"> план об’єкта</w:t>
      </w:r>
      <w:r w:rsidR="002421B2">
        <w:rPr>
          <w:b w:val="0"/>
          <w:lang w:eastAsia="ru-RU"/>
        </w:rPr>
        <w:t>.</w:t>
      </w:r>
    </w:p>
    <w:p w:rsidR="002421B2" w:rsidRPr="00F71050" w:rsidRDefault="002421B2" w:rsidP="0094614D">
      <w:pPr>
        <w:pStyle w:val="TimesNewRoman"/>
        <w:ind w:right="180" w:firstLine="708"/>
        <w:jc w:val="both"/>
      </w:pPr>
    </w:p>
    <w:p w:rsidR="00360692" w:rsidRPr="002421B2" w:rsidRDefault="00B84E84" w:rsidP="00360692">
      <w:pPr>
        <w:pStyle w:val="a3"/>
        <w:ind w:firstLine="0"/>
        <w:jc w:val="center"/>
        <w:rPr>
          <w:rFonts w:ascii="Times New Roman" w:hAnsi="Times New Roman"/>
          <w:b/>
          <w:sz w:val="24"/>
          <w:szCs w:val="24"/>
        </w:rPr>
      </w:pPr>
      <w:r w:rsidRPr="002421B2">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360692" w:rsidRPr="00F71050" w:rsidTr="00584186">
        <w:trPr>
          <w:trHeight w:val="333"/>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Від Орендаря:</w:t>
            </w:r>
          </w:p>
        </w:tc>
        <w:tc>
          <w:tcPr>
            <w:tcW w:w="5283"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tc>
      </w:tr>
      <w:tr w:rsidR="00367965" w:rsidRPr="00F71050" w:rsidTr="00584186">
        <w:trPr>
          <w:trHeight w:val="315"/>
          <w:jc w:val="center"/>
        </w:trPr>
        <w:tc>
          <w:tcPr>
            <w:tcW w:w="4152" w:type="dxa"/>
            <w:hideMark/>
          </w:tcPr>
          <w:p w:rsidR="00367965" w:rsidRPr="00B47899" w:rsidRDefault="00367965" w:rsidP="003B64F4">
            <w:pPr>
              <w:pStyle w:val="a3"/>
              <w:spacing w:line="276" w:lineRule="auto"/>
              <w:rPr>
                <w:rFonts w:ascii="Times New Roman" w:hAnsi="Times New Roman"/>
                <w:sz w:val="24"/>
                <w:szCs w:val="24"/>
              </w:rPr>
            </w:pPr>
            <w:r w:rsidRPr="00B47899">
              <w:rPr>
                <w:rFonts w:ascii="Times New Roman" w:hAnsi="Times New Roman"/>
                <w:sz w:val="24"/>
                <w:szCs w:val="24"/>
              </w:rPr>
              <w:t xml:space="preserve">Від Орендодавця:     </w:t>
            </w:r>
          </w:p>
          <w:p w:rsidR="00367965" w:rsidRPr="00B47899" w:rsidRDefault="00367965" w:rsidP="00367965">
            <w:pPr>
              <w:pStyle w:val="a3"/>
              <w:spacing w:line="276" w:lineRule="auto"/>
              <w:ind w:firstLine="0"/>
              <w:rPr>
                <w:rFonts w:ascii="Times New Roman" w:hAnsi="Times New Roman"/>
                <w:sz w:val="24"/>
                <w:szCs w:val="24"/>
              </w:rPr>
            </w:pPr>
            <w:r w:rsidRPr="00B47899">
              <w:rPr>
                <w:rFonts w:ascii="Times New Roman" w:hAnsi="Times New Roman"/>
                <w:sz w:val="24"/>
                <w:szCs w:val="24"/>
              </w:rPr>
              <w:t xml:space="preserve">Заступник голови Деснянської </w:t>
            </w:r>
            <w:r w:rsidRPr="00B47899">
              <w:rPr>
                <w:rFonts w:ascii="Times New Roman" w:hAnsi="Times New Roman"/>
                <w:sz w:val="24"/>
                <w:szCs w:val="24"/>
              </w:rPr>
              <w:lastRenderedPageBreak/>
              <w:t>районної в місті Києві державної адміністрації</w:t>
            </w:r>
          </w:p>
        </w:tc>
        <w:tc>
          <w:tcPr>
            <w:tcW w:w="5283" w:type="dxa"/>
            <w:hideMark/>
          </w:tcPr>
          <w:p w:rsidR="00367965" w:rsidRDefault="00367965" w:rsidP="00513E88">
            <w:pPr>
              <w:pStyle w:val="a3"/>
              <w:spacing w:line="276" w:lineRule="auto"/>
              <w:jc w:val="both"/>
              <w:rPr>
                <w:rFonts w:ascii="Times New Roman" w:hAnsi="Times New Roman"/>
                <w:sz w:val="24"/>
                <w:szCs w:val="24"/>
              </w:rPr>
            </w:pPr>
          </w:p>
          <w:p w:rsidR="00367965" w:rsidRDefault="00367965" w:rsidP="00513E88">
            <w:pPr>
              <w:pStyle w:val="a3"/>
              <w:spacing w:line="276" w:lineRule="auto"/>
              <w:jc w:val="both"/>
              <w:rPr>
                <w:rFonts w:ascii="Times New Roman" w:hAnsi="Times New Roman"/>
                <w:sz w:val="24"/>
                <w:szCs w:val="24"/>
              </w:rPr>
            </w:pPr>
          </w:p>
          <w:p w:rsidR="00367965" w:rsidRPr="00F71050" w:rsidRDefault="00367965" w:rsidP="00513E88">
            <w:pPr>
              <w:pStyle w:val="a3"/>
              <w:spacing w:line="276" w:lineRule="auto"/>
              <w:jc w:val="both"/>
              <w:rPr>
                <w:rFonts w:ascii="Times New Roman" w:hAnsi="Times New Roman"/>
                <w:sz w:val="24"/>
                <w:szCs w:val="24"/>
              </w:rPr>
            </w:pPr>
            <w:r w:rsidRPr="00F71050">
              <w:rPr>
                <w:rFonts w:ascii="Times New Roman" w:hAnsi="Times New Roman"/>
                <w:sz w:val="24"/>
                <w:szCs w:val="24"/>
              </w:rPr>
              <w:lastRenderedPageBreak/>
              <w:t>___________________</w:t>
            </w:r>
            <w:r>
              <w:rPr>
                <w:rFonts w:ascii="Times New Roman" w:hAnsi="Times New Roman"/>
                <w:sz w:val="24"/>
                <w:szCs w:val="24"/>
              </w:rPr>
              <w:t>Владислав СЮР</w:t>
            </w:r>
          </w:p>
        </w:tc>
      </w:tr>
      <w:tr w:rsidR="00367965" w:rsidRPr="00F71050" w:rsidTr="00584186">
        <w:trPr>
          <w:trHeight w:val="420"/>
          <w:jc w:val="center"/>
        </w:trPr>
        <w:tc>
          <w:tcPr>
            <w:tcW w:w="4152" w:type="dxa"/>
            <w:hideMark/>
          </w:tcPr>
          <w:p w:rsidR="00367965" w:rsidRPr="00B47899" w:rsidRDefault="00367965" w:rsidP="003B64F4">
            <w:pPr>
              <w:pStyle w:val="a3"/>
              <w:spacing w:line="276" w:lineRule="auto"/>
              <w:jc w:val="center"/>
              <w:rPr>
                <w:rFonts w:ascii="Times New Roman" w:hAnsi="Times New Roman"/>
                <w:sz w:val="24"/>
                <w:szCs w:val="24"/>
              </w:rPr>
            </w:pPr>
            <w:r w:rsidRPr="00B47899">
              <w:rPr>
                <w:rFonts w:ascii="Times New Roman" w:hAnsi="Times New Roman"/>
                <w:sz w:val="24"/>
                <w:szCs w:val="24"/>
              </w:rPr>
              <w:lastRenderedPageBreak/>
              <w:t xml:space="preserve">Від Балансоутримувача: </w:t>
            </w:r>
          </w:p>
          <w:p w:rsidR="00367965" w:rsidRPr="00B47899" w:rsidRDefault="00367965" w:rsidP="003B64F4">
            <w:pPr>
              <w:pStyle w:val="a3"/>
              <w:spacing w:line="276" w:lineRule="auto"/>
              <w:ind w:firstLine="4"/>
              <w:rPr>
                <w:rFonts w:ascii="Times New Roman" w:hAnsi="Times New Roman"/>
                <w:sz w:val="24"/>
                <w:szCs w:val="24"/>
              </w:rPr>
            </w:pPr>
            <w:r w:rsidRPr="00B47899">
              <w:rPr>
                <w:rFonts w:ascii="Times New Roman" w:hAnsi="Times New Roman"/>
                <w:sz w:val="24"/>
                <w:szCs w:val="24"/>
              </w:rPr>
              <w:t>Директор КНП «КДЦ» Деснянського району  м. Києва</w:t>
            </w:r>
          </w:p>
        </w:tc>
        <w:tc>
          <w:tcPr>
            <w:tcW w:w="5283" w:type="dxa"/>
            <w:hideMark/>
          </w:tcPr>
          <w:p w:rsidR="00367965" w:rsidRDefault="00367965" w:rsidP="0002785D">
            <w:pPr>
              <w:pStyle w:val="a3"/>
              <w:spacing w:line="276" w:lineRule="auto"/>
              <w:jc w:val="both"/>
              <w:rPr>
                <w:rFonts w:ascii="Times New Roman" w:hAnsi="Times New Roman"/>
                <w:sz w:val="24"/>
                <w:szCs w:val="24"/>
              </w:rPr>
            </w:pPr>
          </w:p>
          <w:p w:rsidR="00367965" w:rsidRPr="00F71050" w:rsidRDefault="00367965" w:rsidP="0002785D">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r>
              <w:rPr>
                <w:rFonts w:ascii="Times New Roman" w:hAnsi="Times New Roman"/>
                <w:sz w:val="24"/>
                <w:szCs w:val="24"/>
              </w:rPr>
              <w:t>Юрій ЛИМАР</w:t>
            </w:r>
          </w:p>
          <w:p w:rsidR="00367965" w:rsidRPr="00F71050" w:rsidRDefault="00367965" w:rsidP="0002785D">
            <w:pPr>
              <w:pStyle w:val="a3"/>
              <w:spacing w:line="276" w:lineRule="auto"/>
              <w:jc w:val="both"/>
              <w:rPr>
                <w:rFonts w:ascii="Times New Roman" w:hAnsi="Times New Roman"/>
                <w:sz w:val="24"/>
                <w:szCs w:val="24"/>
              </w:rPr>
            </w:pPr>
          </w:p>
        </w:tc>
      </w:tr>
    </w:tbl>
    <w:p w:rsidR="003C284B" w:rsidRPr="00B947DF" w:rsidRDefault="003C284B" w:rsidP="003C284B">
      <w:pPr>
        <w:rPr>
          <w:rFonts w:ascii="Times New Roman" w:hAnsi="Times New Roman"/>
          <w:b/>
          <w:sz w:val="20"/>
        </w:rPr>
      </w:pPr>
    </w:p>
    <w:p w:rsidR="003C284B" w:rsidRDefault="003C284B" w:rsidP="003C284B">
      <w:pPr>
        <w:rPr>
          <w:rFonts w:ascii="Times New Roman" w:hAnsi="Times New Roman"/>
          <w:b/>
          <w:sz w:val="20"/>
        </w:rPr>
      </w:pPr>
    </w:p>
    <w:p w:rsidR="002421B2" w:rsidRDefault="002421B2" w:rsidP="003C284B">
      <w:pPr>
        <w:rPr>
          <w:rFonts w:ascii="Times New Roman" w:hAnsi="Times New Roman"/>
          <w:b/>
          <w:sz w:val="20"/>
        </w:rPr>
      </w:pPr>
    </w:p>
    <w:p w:rsidR="002421B2" w:rsidRDefault="002421B2" w:rsidP="003C284B">
      <w:pPr>
        <w:rPr>
          <w:rFonts w:ascii="Times New Roman" w:hAnsi="Times New Roman"/>
          <w:b/>
          <w:sz w:val="20"/>
        </w:rPr>
      </w:pPr>
    </w:p>
    <w:p w:rsidR="002421B2" w:rsidRDefault="002421B2" w:rsidP="003C284B">
      <w:pPr>
        <w:rPr>
          <w:rFonts w:ascii="Times New Roman" w:hAnsi="Times New Roman"/>
          <w:b/>
          <w:sz w:val="20"/>
        </w:rPr>
      </w:pPr>
    </w:p>
    <w:p w:rsidR="002421B2" w:rsidRDefault="002421B2" w:rsidP="003C284B">
      <w:pPr>
        <w:rPr>
          <w:rFonts w:ascii="Times New Roman" w:hAnsi="Times New Roman"/>
          <w:b/>
          <w:sz w:val="20"/>
        </w:rPr>
      </w:pPr>
    </w:p>
    <w:p w:rsidR="007F77AB" w:rsidRDefault="007F77AB" w:rsidP="003C284B">
      <w:pPr>
        <w:rPr>
          <w:rFonts w:ascii="Times New Roman" w:hAnsi="Times New Roman"/>
          <w:b/>
          <w:sz w:val="20"/>
        </w:rPr>
      </w:pPr>
    </w:p>
    <w:p w:rsidR="007F77AB" w:rsidRDefault="007F77AB" w:rsidP="003C284B">
      <w:pPr>
        <w:rPr>
          <w:rFonts w:ascii="Times New Roman" w:hAnsi="Times New Roman"/>
          <w:b/>
          <w:sz w:val="20"/>
        </w:rPr>
      </w:pPr>
    </w:p>
    <w:p w:rsidR="007F77AB" w:rsidRDefault="007F77AB" w:rsidP="003C284B">
      <w:pPr>
        <w:rPr>
          <w:rFonts w:ascii="Times New Roman" w:hAnsi="Times New Roman"/>
          <w:b/>
          <w:sz w:val="20"/>
        </w:rPr>
      </w:pPr>
    </w:p>
    <w:p w:rsidR="007F77AB" w:rsidRPr="00B947DF" w:rsidRDefault="007F77AB" w:rsidP="003C284B">
      <w:pPr>
        <w:rPr>
          <w:rFonts w:ascii="Times New Roman" w:hAnsi="Times New Roman"/>
          <w:b/>
          <w:sz w:val="20"/>
        </w:rPr>
      </w:pPr>
    </w:p>
    <w:p w:rsidR="00DA690A" w:rsidRPr="0094614D" w:rsidRDefault="00DA690A" w:rsidP="00DA690A">
      <w:pPr>
        <w:framePr w:w="9326" w:h="1305" w:hRule="exact" w:wrap="none" w:vAnchor="page" w:hAnchor="page" w:x="1741" w:y="13036"/>
        <w:rPr>
          <w:color w:val="000000"/>
          <w:lang w:eastAsia="uk-UA" w:bidi="uk-UA"/>
        </w:rPr>
      </w:pPr>
      <w:r w:rsidRPr="003C284B">
        <w:rPr>
          <w:rFonts w:ascii="Times New Roman" w:hAnsi="Times New Roman"/>
          <w:sz w:val="24"/>
          <w:szCs w:val="24"/>
        </w:rPr>
        <w:t xml:space="preserve">                                                                                            </w:t>
      </w:r>
    </w:p>
    <w:p w:rsidR="00376870" w:rsidRDefault="003C284B" w:rsidP="003C284B">
      <w:pPr>
        <w:rPr>
          <w:rFonts w:ascii="Times New Roman" w:hAnsi="Times New Roman"/>
          <w:b/>
          <w:sz w:val="28"/>
          <w:szCs w:val="28"/>
          <w:lang w:bidi="uk-UA"/>
        </w:rPr>
      </w:pPr>
      <w:r>
        <w:rPr>
          <w:rFonts w:ascii="Times New Roman" w:hAnsi="Times New Roman"/>
          <w:b/>
          <w:sz w:val="28"/>
          <w:szCs w:val="28"/>
          <w:lang w:bidi="uk-UA"/>
        </w:rPr>
        <w:t xml:space="preserve">                                                                   </w:t>
      </w:r>
    </w:p>
    <w:p w:rsidR="00513E88" w:rsidRDefault="00513E88" w:rsidP="00601372">
      <w:pPr>
        <w:ind w:hanging="993"/>
        <w:rPr>
          <w:rFonts w:ascii="Times New Roman" w:hAnsi="Times New Roman"/>
          <w:b/>
          <w:sz w:val="28"/>
          <w:szCs w:val="28"/>
        </w:rPr>
      </w:pPr>
    </w:p>
    <w:p w:rsidR="002421B2" w:rsidRDefault="002421B2" w:rsidP="00513E88">
      <w:pPr>
        <w:jc w:val="center"/>
        <w:rPr>
          <w:rFonts w:ascii="Times New Roman" w:hAnsi="Times New Roman"/>
          <w:sz w:val="28"/>
          <w:szCs w:val="28"/>
        </w:rPr>
      </w:pPr>
    </w:p>
    <w:p w:rsidR="002421B2" w:rsidRDefault="002421B2" w:rsidP="00513E88">
      <w:pPr>
        <w:jc w:val="center"/>
        <w:rPr>
          <w:rFonts w:ascii="Times New Roman" w:hAnsi="Times New Roman"/>
          <w:sz w:val="28"/>
          <w:szCs w:val="28"/>
        </w:rPr>
      </w:pPr>
    </w:p>
    <w:p w:rsidR="00513E88" w:rsidRDefault="00513E88" w:rsidP="00513E88">
      <w:pPr>
        <w:ind w:left="4395"/>
        <w:rPr>
          <w:rFonts w:ascii="Times New Roman" w:hAnsi="Times New Roman"/>
          <w:b/>
          <w:sz w:val="24"/>
          <w:szCs w:val="24"/>
        </w:rPr>
      </w:pPr>
    </w:p>
    <w:p w:rsidR="00513E88" w:rsidRDefault="00513E88" w:rsidP="00513E88">
      <w:pPr>
        <w:ind w:left="4395"/>
        <w:rPr>
          <w:rFonts w:ascii="Times New Roman" w:hAnsi="Times New Roman"/>
          <w:b/>
          <w:sz w:val="24"/>
          <w:szCs w:val="24"/>
        </w:rPr>
      </w:pPr>
    </w:p>
    <w:sectPr w:rsidR="00513E88" w:rsidSect="004B6532">
      <w:pgSz w:w="11906" w:h="16838"/>
      <w:pgMar w:top="426" w:right="850" w:bottom="709" w:left="1276"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67" w:rsidRDefault="00643B67" w:rsidP="0002785D">
      <w:r>
        <w:separator/>
      </w:r>
    </w:p>
  </w:endnote>
  <w:endnote w:type="continuationSeparator" w:id="0">
    <w:p w:rsidR="00643B67" w:rsidRDefault="00643B67" w:rsidP="0002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67" w:rsidRDefault="00643B67" w:rsidP="0002785D">
      <w:r>
        <w:separator/>
      </w:r>
    </w:p>
  </w:footnote>
  <w:footnote w:type="continuationSeparator" w:id="0">
    <w:p w:rsidR="00643B67" w:rsidRDefault="00643B67" w:rsidP="00027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B84E84"/>
    <w:rsid w:val="00017D2B"/>
    <w:rsid w:val="0002785D"/>
    <w:rsid w:val="000326FE"/>
    <w:rsid w:val="00042856"/>
    <w:rsid w:val="0004757F"/>
    <w:rsid w:val="00050B19"/>
    <w:rsid w:val="0006460F"/>
    <w:rsid w:val="000840CD"/>
    <w:rsid w:val="000B1201"/>
    <w:rsid w:val="000B6D40"/>
    <w:rsid w:val="000D7E4E"/>
    <w:rsid w:val="000E0873"/>
    <w:rsid w:val="000E10A8"/>
    <w:rsid w:val="000E1169"/>
    <w:rsid w:val="000E5281"/>
    <w:rsid w:val="000E72AD"/>
    <w:rsid w:val="000F33A5"/>
    <w:rsid w:val="001355C6"/>
    <w:rsid w:val="001427B2"/>
    <w:rsid w:val="00146C05"/>
    <w:rsid w:val="0014766E"/>
    <w:rsid w:val="00160B42"/>
    <w:rsid w:val="00160F29"/>
    <w:rsid w:val="00167A71"/>
    <w:rsid w:val="00175B80"/>
    <w:rsid w:val="001765F1"/>
    <w:rsid w:val="001E24B3"/>
    <w:rsid w:val="001F4903"/>
    <w:rsid w:val="001F6D6C"/>
    <w:rsid w:val="00212E9B"/>
    <w:rsid w:val="00215B63"/>
    <w:rsid w:val="0022214E"/>
    <w:rsid w:val="002225B0"/>
    <w:rsid w:val="0022353B"/>
    <w:rsid w:val="00224610"/>
    <w:rsid w:val="002267C5"/>
    <w:rsid w:val="00236F74"/>
    <w:rsid w:val="00240633"/>
    <w:rsid w:val="002421B2"/>
    <w:rsid w:val="00244D66"/>
    <w:rsid w:val="0024698A"/>
    <w:rsid w:val="0025531C"/>
    <w:rsid w:val="00266B6A"/>
    <w:rsid w:val="00273F59"/>
    <w:rsid w:val="00283879"/>
    <w:rsid w:val="00293E25"/>
    <w:rsid w:val="00294C3B"/>
    <w:rsid w:val="002A1134"/>
    <w:rsid w:val="002B5079"/>
    <w:rsid w:val="002D47F0"/>
    <w:rsid w:val="003112A2"/>
    <w:rsid w:val="003150F4"/>
    <w:rsid w:val="00351146"/>
    <w:rsid w:val="00351A7E"/>
    <w:rsid w:val="00351DD0"/>
    <w:rsid w:val="003556F8"/>
    <w:rsid w:val="00356FFB"/>
    <w:rsid w:val="00360692"/>
    <w:rsid w:val="00365B76"/>
    <w:rsid w:val="00367965"/>
    <w:rsid w:val="00376870"/>
    <w:rsid w:val="00397D6A"/>
    <w:rsid w:val="003C284B"/>
    <w:rsid w:val="003D0E0E"/>
    <w:rsid w:val="003D7B9B"/>
    <w:rsid w:val="003F48BB"/>
    <w:rsid w:val="00402C81"/>
    <w:rsid w:val="00422EB3"/>
    <w:rsid w:val="00426115"/>
    <w:rsid w:val="0043377F"/>
    <w:rsid w:val="0044167D"/>
    <w:rsid w:val="00443705"/>
    <w:rsid w:val="00450C0B"/>
    <w:rsid w:val="00451A30"/>
    <w:rsid w:val="00472543"/>
    <w:rsid w:val="00486DAC"/>
    <w:rsid w:val="004A2DC7"/>
    <w:rsid w:val="004B6532"/>
    <w:rsid w:val="004C54E9"/>
    <w:rsid w:val="004D3D40"/>
    <w:rsid w:val="004F2912"/>
    <w:rsid w:val="0050592C"/>
    <w:rsid w:val="00513E88"/>
    <w:rsid w:val="005179BC"/>
    <w:rsid w:val="00526665"/>
    <w:rsid w:val="00530695"/>
    <w:rsid w:val="00536607"/>
    <w:rsid w:val="00547067"/>
    <w:rsid w:val="00555A7A"/>
    <w:rsid w:val="00562149"/>
    <w:rsid w:val="00564261"/>
    <w:rsid w:val="00564792"/>
    <w:rsid w:val="005801AC"/>
    <w:rsid w:val="00582A4F"/>
    <w:rsid w:val="00584186"/>
    <w:rsid w:val="00593165"/>
    <w:rsid w:val="0059464E"/>
    <w:rsid w:val="005A3379"/>
    <w:rsid w:val="005B1995"/>
    <w:rsid w:val="005B70E4"/>
    <w:rsid w:val="005B73A4"/>
    <w:rsid w:val="005C4AF1"/>
    <w:rsid w:val="005C4B55"/>
    <w:rsid w:val="005F169B"/>
    <w:rsid w:val="005F22AC"/>
    <w:rsid w:val="005F2838"/>
    <w:rsid w:val="005F29AA"/>
    <w:rsid w:val="005F2A9D"/>
    <w:rsid w:val="005F2EC5"/>
    <w:rsid w:val="005F4026"/>
    <w:rsid w:val="005F4C1A"/>
    <w:rsid w:val="005F769B"/>
    <w:rsid w:val="00601372"/>
    <w:rsid w:val="00602EFD"/>
    <w:rsid w:val="00617889"/>
    <w:rsid w:val="00623634"/>
    <w:rsid w:val="0062394A"/>
    <w:rsid w:val="006300A6"/>
    <w:rsid w:val="00640140"/>
    <w:rsid w:val="00643B67"/>
    <w:rsid w:val="00646130"/>
    <w:rsid w:val="006509DE"/>
    <w:rsid w:val="00651233"/>
    <w:rsid w:val="006576C8"/>
    <w:rsid w:val="00691A2D"/>
    <w:rsid w:val="00693F18"/>
    <w:rsid w:val="00696530"/>
    <w:rsid w:val="006C711E"/>
    <w:rsid w:val="006D1F03"/>
    <w:rsid w:val="006D5101"/>
    <w:rsid w:val="006F06E4"/>
    <w:rsid w:val="006F1C3C"/>
    <w:rsid w:val="006F546C"/>
    <w:rsid w:val="00714C88"/>
    <w:rsid w:val="007226B0"/>
    <w:rsid w:val="00737EAB"/>
    <w:rsid w:val="0074498C"/>
    <w:rsid w:val="00762DF9"/>
    <w:rsid w:val="00770C94"/>
    <w:rsid w:val="00775197"/>
    <w:rsid w:val="0077721B"/>
    <w:rsid w:val="0078113B"/>
    <w:rsid w:val="00784AB4"/>
    <w:rsid w:val="00794ACB"/>
    <w:rsid w:val="007C0A90"/>
    <w:rsid w:val="007C56BF"/>
    <w:rsid w:val="007D0AE7"/>
    <w:rsid w:val="007D6DFB"/>
    <w:rsid w:val="007E226E"/>
    <w:rsid w:val="007F2080"/>
    <w:rsid w:val="007F77AB"/>
    <w:rsid w:val="00810764"/>
    <w:rsid w:val="00815481"/>
    <w:rsid w:val="00825820"/>
    <w:rsid w:val="00827A12"/>
    <w:rsid w:val="00834F47"/>
    <w:rsid w:val="00847458"/>
    <w:rsid w:val="0085040F"/>
    <w:rsid w:val="008602D2"/>
    <w:rsid w:val="0086165E"/>
    <w:rsid w:val="00867B28"/>
    <w:rsid w:val="0089005A"/>
    <w:rsid w:val="00893B40"/>
    <w:rsid w:val="008A555B"/>
    <w:rsid w:val="008B4A8E"/>
    <w:rsid w:val="008C3BCD"/>
    <w:rsid w:val="008C576B"/>
    <w:rsid w:val="008E5130"/>
    <w:rsid w:val="008E55C1"/>
    <w:rsid w:val="008F3C95"/>
    <w:rsid w:val="008F4339"/>
    <w:rsid w:val="009005C8"/>
    <w:rsid w:val="00904C25"/>
    <w:rsid w:val="0091729A"/>
    <w:rsid w:val="00917AD5"/>
    <w:rsid w:val="0092191C"/>
    <w:rsid w:val="00927374"/>
    <w:rsid w:val="00931A25"/>
    <w:rsid w:val="009336D6"/>
    <w:rsid w:val="009343BB"/>
    <w:rsid w:val="0094614D"/>
    <w:rsid w:val="00954017"/>
    <w:rsid w:val="00955383"/>
    <w:rsid w:val="009554B5"/>
    <w:rsid w:val="0096408F"/>
    <w:rsid w:val="009703F9"/>
    <w:rsid w:val="00977C6A"/>
    <w:rsid w:val="00983F1F"/>
    <w:rsid w:val="00984F17"/>
    <w:rsid w:val="00993091"/>
    <w:rsid w:val="009A0380"/>
    <w:rsid w:val="009A0F8C"/>
    <w:rsid w:val="009A2A94"/>
    <w:rsid w:val="009B73FC"/>
    <w:rsid w:val="009C3993"/>
    <w:rsid w:val="009D70F7"/>
    <w:rsid w:val="009E0AD4"/>
    <w:rsid w:val="009E2CD3"/>
    <w:rsid w:val="00A14002"/>
    <w:rsid w:val="00A22522"/>
    <w:rsid w:val="00A259FE"/>
    <w:rsid w:val="00A31548"/>
    <w:rsid w:val="00A336B0"/>
    <w:rsid w:val="00A37A23"/>
    <w:rsid w:val="00A45A5C"/>
    <w:rsid w:val="00A47D92"/>
    <w:rsid w:val="00A50836"/>
    <w:rsid w:val="00A53FB3"/>
    <w:rsid w:val="00A608C0"/>
    <w:rsid w:val="00A67920"/>
    <w:rsid w:val="00A67E82"/>
    <w:rsid w:val="00A72791"/>
    <w:rsid w:val="00A75B4D"/>
    <w:rsid w:val="00A83E94"/>
    <w:rsid w:val="00A86C1C"/>
    <w:rsid w:val="00AA46D5"/>
    <w:rsid w:val="00AA520B"/>
    <w:rsid w:val="00AB163D"/>
    <w:rsid w:val="00AC2DDB"/>
    <w:rsid w:val="00AC30EE"/>
    <w:rsid w:val="00AE169E"/>
    <w:rsid w:val="00AE2DC0"/>
    <w:rsid w:val="00B05E21"/>
    <w:rsid w:val="00B06403"/>
    <w:rsid w:val="00B13175"/>
    <w:rsid w:val="00B13FD1"/>
    <w:rsid w:val="00B153EF"/>
    <w:rsid w:val="00B25567"/>
    <w:rsid w:val="00B27447"/>
    <w:rsid w:val="00B33885"/>
    <w:rsid w:val="00B36583"/>
    <w:rsid w:val="00B402C8"/>
    <w:rsid w:val="00B47899"/>
    <w:rsid w:val="00B7484F"/>
    <w:rsid w:val="00B74D6D"/>
    <w:rsid w:val="00B84E84"/>
    <w:rsid w:val="00B946F6"/>
    <w:rsid w:val="00B947DF"/>
    <w:rsid w:val="00BA05BF"/>
    <w:rsid w:val="00BA0B1F"/>
    <w:rsid w:val="00BA34D9"/>
    <w:rsid w:val="00BB0BEF"/>
    <w:rsid w:val="00BC6D1C"/>
    <w:rsid w:val="00BD7DDD"/>
    <w:rsid w:val="00BF27E5"/>
    <w:rsid w:val="00BF289F"/>
    <w:rsid w:val="00C14535"/>
    <w:rsid w:val="00C30B3C"/>
    <w:rsid w:val="00C31628"/>
    <w:rsid w:val="00C31D0E"/>
    <w:rsid w:val="00C32554"/>
    <w:rsid w:val="00C4431C"/>
    <w:rsid w:val="00C75D9D"/>
    <w:rsid w:val="00CB6606"/>
    <w:rsid w:val="00CB7EFB"/>
    <w:rsid w:val="00CD6445"/>
    <w:rsid w:val="00CE2DDD"/>
    <w:rsid w:val="00CE3F08"/>
    <w:rsid w:val="00D023E1"/>
    <w:rsid w:val="00D03F66"/>
    <w:rsid w:val="00D04FB7"/>
    <w:rsid w:val="00D13715"/>
    <w:rsid w:val="00D2029C"/>
    <w:rsid w:val="00D20A38"/>
    <w:rsid w:val="00D22C08"/>
    <w:rsid w:val="00D2468E"/>
    <w:rsid w:val="00D26AE3"/>
    <w:rsid w:val="00D30ED5"/>
    <w:rsid w:val="00D31DAA"/>
    <w:rsid w:val="00D353DE"/>
    <w:rsid w:val="00D35A07"/>
    <w:rsid w:val="00D438D7"/>
    <w:rsid w:val="00D543F4"/>
    <w:rsid w:val="00D577A2"/>
    <w:rsid w:val="00D754E7"/>
    <w:rsid w:val="00D846E8"/>
    <w:rsid w:val="00DA690A"/>
    <w:rsid w:val="00DB319C"/>
    <w:rsid w:val="00DC77FE"/>
    <w:rsid w:val="00DD0909"/>
    <w:rsid w:val="00DD1146"/>
    <w:rsid w:val="00DE2B99"/>
    <w:rsid w:val="00DE444E"/>
    <w:rsid w:val="00DF109A"/>
    <w:rsid w:val="00DF6F97"/>
    <w:rsid w:val="00E00323"/>
    <w:rsid w:val="00E0560A"/>
    <w:rsid w:val="00E141AF"/>
    <w:rsid w:val="00E15A19"/>
    <w:rsid w:val="00E1618B"/>
    <w:rsid w:val="00E32F81"/>
    <w:rsid w:val="00E439E4"/>
    <w:rsid w:val="00E50903"/>
    <w:rsid w:val="00E54521"/>
    <w:rsid w:val="00E57AFF"/>
    <w:rsid w:val="00E62C3B"/>
    <w:rsid w:val="00EA5FE4"/>
    <w:rsid w:val="00EB0132"/>
    <w:rsid w:val="00EC31BF"/>
    <w:rsid w:val="00EE42BD"/>
    <w:rsid w:val="00EE651C"/>
    <w:rsid w:val="00EF03A7"/>
    <w:rsid w:val="00EF5AF4"/>
    <w:rsid w:val="00F14ACE"/>
    <w:rsid w:val="00F212E6"/>
    <w:rsid w:val="00F32DA4"/>
    <w:rsid w:val="00F452E2"/>
    <w:rsid w:val="00F47259"/>
    <w:rsid w:val="00F67361"/>
    <w:rsid w:val="00F71050"/>
    <w:rsid w:val="00F7588D"/>
    <w:rsid w:val="00F81758"/>
    <w:rsid w:val="00F873A6"/>
    <w:rsid w:val="00FA0BDD"/>
    <w:rsid w:val="00FA20B4"/>
    <w:rsid w:val="00FA5CF3"/>
    <w:rsid w:val="00FC4F48"/>
    <w:rsid w:val="00FC5CE5"/>
    <w:rsid w:val="00FD57BC"/>
    <w:rsid w:val="00FE2B8E"/>
    <w:rsid w:val="00FE6528"/>
    <w:rsid w:val="00FF5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D1C7616"/>
  <w15:docId w15:val="{06F0A204-D303-481E-BBE2-ACE27C85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Balloon Text"/>
    <w:basedOn w:val="a"/>
    <w:link w:val="a8"/>
    <w:uiPriority w:val="99"/>
    <w:semiHidden/>
    <w:unhideWhenUsed/>
    <w:rsid w:val="00EF5AF4"/>
    <w:rPr>
      <w:rFonts w:ascii="Segoe UI" w:hAnsi="Segoe UI" w:cs="Segoe UI"/>
      <w:sz w:val="18"/>
      <w:szCs w:val="18"/>
    </w:rPr>
  </w:style>
  <w:style w:type="character" w:customStyle="1" w:styleId="a8">
    <w:name w:val="Текст у виносці Знак"/>
    <w:basedOn w:val="a0"/>
    <w:link w:val="a7"/>
    <w:uiPriority w:val="99"/>
    <w:semiHidden/>
    <w:rsid w:val="00EF5AF4"/>
    <w:rPr>
      <w:rFonts w:ascii="Segoe UI" w:eastAsia="Times New Roman" w:hAnsi="Segoe UI" w:cs="Segoe UI"/>
      <w:sz w:val="18"/>
      <w:szCs w:val="18"/>
      <w:lang w:eastAsia="ru-RU"/>
    </w:rPr>
  </w:style>
  <w:style w:type="table" w:styleId="a9">
    <w:name w:val="Table Grid"/>
    <w:basedOn w:val="a1"/>
    <w:uiPriority w:val="59"/>
    <w:rsid w:val="002A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rsid w:val="00536607"/>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53660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styleId="aa">
    <w:name w:val="header"/>
    <w:basedOn w:val="a"/>
    <w:link w:val="ab"/>
    <w:uiPriority w:val="99"/>
    <w:unhideWhenUsed/>
    <w:rsid w:val="0002785D"/>
    <w:pPr>
      <w:tabs>
        <w:tab w:val="center" w:pos="4677"/>
        <w:tab w:val="right" w:pos="9355"/>
      </w:tabs>
    </w:pPr>
  </w:style>
  <w:style w:type="character" w:customStyle="1" w:styleId="ab">
    <w:name w:val="Верхній колонтитул Знак"/>
    <w:basedOn w:val="a0"/>
    <w:link w:val="aa"/>
    <w:uiPriority w:val="99"/>
    <w:rsid w:val="0002785D"/>
    <w:rPr>
      <w:rFonts w:ascii="Antiqua" w:eastAsia="Times New Roman" w:hAnsi="Antiqua"/>
      <w:sz w:val="26"/>
      <w:szCs w:val="20"/>
      <w:lang w:eastAsia="ru-RU"/>
    </w:rPr>
  </w:style>
  <w:style w:type="paragraph" w:styleId="ac">
    <w:name w:val="footer"/>
    <w:basedOn w:val="a"/>
    <w:link w:val="ad"/>
    <w:uiPriority w:val="99"/>
    <w:unhideWhenUsed/>
    <w:rsid w:val="0002785D"/>
    <w:pPr>
      <w:tabs>
        <w:tab w:val="center" w:pos="4677"/>
        <w:tab w:val="right" w:pos="9355"/>
      </w:tabs>
    </w:pPr>
  </w:style>
  <w:style w:type="character" w:customStyle="1" w:styleId="ad">
    <w:name w:val="Нижній колонтитул Знак"/>
    <w:basedOn w:val="a0"/>
    <w:link w:val="ac"/>
    <w:uiPriority w:val="99"/>
    <w:rsid w:val="0002785D"/>
    <w:rPr>
      <w:rFonts w:ascii="Antiqua" w:eastAsia="Times New Roman" w:hAnsi="Antiqua"/>
      <w:sz w:val="26"/>
      <w:szCs w:val="20"/>
      <w:lang w:eastAsia="ru-RU"/>
    </w:rPr>
  </w:style>
  <w:style w:type="paragraph" w:styleId="ae">
    <w:name w:val="No Spacing"/>
    <w:uiPriority w:val="1"/>
    <w:qFormat/>
    <w:rsid w:val="00513E88"/>
    <w:pPr>
      <w:spacing w:after="0" w:line="240" w:lineRule="auto"/>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3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uction.e-tender.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_desnrda@kmda.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16</Pages>
  <Words>32035</Words>
  <Characters>18260</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Lyashevska_NV</dc:creator>
  <cp:lastModifiedBy>Вікторія Ігорівна Осипенко</cp:lastModifiedBy>
  <cp:revision>27</cp:revision>
  <cp:lastPrinted>2020-12-23T08:20:00Z</cp:lastPrinted>
  <dcterms:created xsi:type="dcterms:W3CDTF">2021-02-15T10:40:00Z</dcterms:created>
  <dcterms:modified xsi:type="dcterms:W3CDTF">2021-03-22T07:17:00Z</dcterms:modified>
</cp:coreProperties>
</file>