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19" w:rsidRDefault="00C97619" w:rsidP="00C97619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 xml:space="preserve">ДОГОВІР </w:t>
      </w:r>
      <w:r>
        <w:rPr>
          <w:b/>
          <w:bCs/>
          <w:sz w:val="22"/>
          <w:szCs w:val="22"/>
        </w:rPr>
        <w:t xml:space="preserve">про внесення змін </w:t>
      </w:r>
    </w:p>
    <w:p w:rsidR="00C97619" w:rsidRPr="00A21B2E" w:rsidRDefault="00C97619" w:rsidP="00C9761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C74A9">
        <w:rPr>
          <w:sz w:val="22"/>
          <w:szCs w:val="22"/>
        </w:rPr>
        <w:t xml:space="preserve">від </w:t>
      </w:r>
    </w:p>
    <w:p w:rsidR="00C97619" w:rsidRPr="00EB0CF8" w:rsidRDefault="00C97619" w:rsidP="00C97619">
      <w:pPr>
        <w:pStyle w:val="Defaul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щодо продовження договору за результатами аукціону 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вул.Січових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630C2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326BB0" w:rsidRDefault="00811EB9" w:rsidP="00326BB0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Інформація про об’єкт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D64336" w:rsidRDefault="00CE0548" w:rsidP="00CE0548">
            <w:pPr>
              <w:pStyle w:val="a3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Нежитлові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вбудовані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приміщення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шпорного цеху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заг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1397,4 кв.м., а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саме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приміщення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які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знаходяться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першому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поверсі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№33-44 пл.1339 кв.м. та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приміщення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антресолі</w:t>
            </w:r>
            <w:proofErr w:type="spellEnd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№2 прим.№47-51 пл. 58,4 кв</w:t>
            </w:r>
            <w:proofErr w:type="gramStart"/>
            <w:r w:rsidRPr="00CE05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.м</w:t>
            </w:r>
            <w:proofErr w:type="gramEnd"/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811EB9" w:rsidP="0017310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173104" w:rsidRDefault="00173104" w:rsidP="0017310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Суб</w:t>
            </w:r>
            <w:proofErr w:type="spellEnd"/>
            <w:r w:rsidR="007A7C32" w:rsidRPr="007A7C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</w:t>
            </w:r>
            <w:proofErr w:type="spellStart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єкт</w:t>
            </w:r>
            <w:proofErr w:type="spellEnd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оціночної</w:t>
            </w:r>
            <w:proofErr w:type="spellEnd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діяльності</w:t>
            </w:r>
            <w:proofErr w:type="spellEnd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Савицький</w:t>
            </w:r>
            <w:proofErr w:type="spellEnd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Дмитро</w:t>
            </w:r>
            <w:proofErr w:type="spellEnd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Кирилович</w:t>
            </w:r>
            <w:proofErr w:type="spellEnd"/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DA741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C97619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C97619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пов’язані із проведенням оцінки Майна</w:t>
                  </w:r>
                </w:p>
                <w:p w:rsidR="00EB0CF8" w:rsidRPr="006806AC" w:rsidRDefault="00EB0CF8" w:rsidP="00C97619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C97619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сума (гривень) 0 грн</w:t>
                  </w:r>
                </w:p>
              </w:tc>
            </w:tr>
          </w:tbl>
          <w:p w:rsidR="00EB0CF8" w:rsidRPr="006806AC" w:rsidRDefault="00EB0CF8" w:rsidP="00C97619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EB0CF8" w:rsidP="00C9761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EB0CF8" w:rsidP="00C9761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3026CB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відсутній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9761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C9761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C9761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574EE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574EE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роки </w:t>
            </w:r>
            <w:r w:rsidR="00FE7B5C">
              <w:rPr>
                <w:rFonts w:ascii="Times New Roman" w:hAnsi="Times New Roman"/>
                <w:color w:val="000000"/>
                <w:sz w:val="22"/>
                <w:szCs w:val="22"/>
              </w:rPr>
              <w:t>11 місяців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Pr="00B2440D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</w:t>
            </w:r>
            <w:r w:rsidRPr="00B244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/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не </w:t>
            </w:r>
            <w:proofErr w:type="spellStart"/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UA648201720313281002203001057 в ДКС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МФО 820172, ЄДРПОУ 02071010</w:t>
            </w:r>
          </w:p>
          <w:p w:rsidR="00EB0CF8" w:rsidRPr="00CE685D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сплати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платежів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земельного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UA</w:t>
            </w:r>
            <w:r w:rsidRPr="00CE685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398201720313211002202001057 в ДКС </w:t>
            </w:r>
            <w:proofErr w:type="spellStart"/>
            <w:r w:rsidRPr="00CE685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CE685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МФО 820172, ЄДРПОУ 02071010</w:t>
            </w: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C33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  <w:p w:rsidR="00EB0CF8" w:rsidRPr="00384F05" w:rsidRDefault="00CE0548" w:rsidP="00CE054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220803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>00, код отримувача (ЄДРПОУ):</w:t>
            </w:r>
            <w:r w:rsidR="00EB0CF8"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>38008294, банк отримувача: Казначейство України (ЕАП), код банку</w:t>
            </w:r>
            <w:r w:rsidR="00EB0CF8"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>МФО</w:t>
            </w:r>
            <w:r w:rsidR="00EB0CF8"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899998, номер рахунку: UA </w:t>
            </w:r>
            <w:r w:rsidRPr="00CE0548">
              <w:rPr>
                <w:rFonts w:ascii="Times New Roman" w:hAnsi="Times New Roman"/>
                <w:sz w:val="22"/>
                <w:szCs w:val="22"/>
              </w:rPr>
              <w:t>208999980313000094000013002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E054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E054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державному бюджету </w:t>
            </w:r>
            <w:r w:rsidR="00CE054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574EE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Default="00EB0CF8" w:rsidP="002535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Default="00EB0CF8" w:rsidP="002535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lastRenderedPageBreak/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</w:t>
      </w:r>
      <w:r w:rsidRPr="00FD2249">
        <w:rPr>
          <w:rFonts w:ascii="Times New Roman" w:hAnsi="Times New Roman"/>
          <w:sz w:val="22"/>
          <w:szCs w:val="22"/>
        </w:rPr>
        <w:lastRenderedPageBreak/>
        <w:t>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</w:t>
      </w:r>
      <w:r w:rsidRPr="00FD2249">
        <w:rPr>
          <w:rFonts w:ascii="Times New Roman" w:hAnsi="Times New Roman"/>
          <w:sz w:val="22"/>
          <w:szCs w:val="22"/>
        </w:rPr>
        <w:lastRenderedPageBreak/>
        <w:t>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0E" w:rsidRDefault="0038270E" w:rsidP="0029676C">
      <w:r>
        <w:separator/>
      </w:r>
    </w:p>
  </w:endnote>
  <w:endnote w:type="continuationSeparator" w:id="0">
    <w:p w:rsidR="0038270E" w:rsidRDefault="0038270E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0E" w:rsidRDefault="0038270E" w:rsidP="0029676C">
      <w:r>
        <w:separator/>
      </w:r>
    </w:p>
  </w:footnote>
  <w:footnote w:type="continuationSeparator" w:id="0">
    <w:p w:rsidR="0038270E" w:rsidRDefault="0038270E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19" w:rsidRDefault="008630C2">
    <w:pPr>
      <w:framePr w:wrap="around" w:vAnchor="text" w:hAnchor="margin" w:xAlign="center" w:y="1"/>
    </w:pPr>
    <w:fldSimple w:instr="PAGE  ">
      <w:r w:rsidR="00C97619">
        <w:rPr>
          <w:noProof/>
        </w:rPr>
        <w:t>1</w:t>
      </w:r>
    </w:fldSimple>
  </w:p>
  <w:p w:rsidR="00C97619" w:rsidRDefault="00C976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19" w:rsidRDefault="008630C2">
    <w:pPr>
      <w:framePr w:wrap="around" w:vAnchor="text" w:hAnchor="margin" w:xAlign="center" w:y="1"/>
    </w:pPr>
    <w:fldSimple w:instr="PAGE  ">
      <w:r w:rsidR="00574EE1">
        <w:rPr>
          <w:noProof/>
        </w:rPr>
        <w:t>2</w:t>
      </w:r>
    </w:fldSimple>
  </w:p>
  <w:p w:rsidR="00C97619" w:rsidRDefault="00C9761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838C6"/>
    <w:rsid w:val="00090345"/>
    <w:rsid w:val="000B7FF7"/>
    <w:rsid w:val="000C3AE7"/>
    <w:rsid w:val="000E71DF"/>
    <w:rsid w:val="001109A9"/>
    <w:rsid w:val="001162EB"/>
    <w:rsid w:val="00124FE4"/>
    <w:rsid w:val="00142F4D"/>
    <w:rsid w:val="0016115F"/>
    <w:rsid w:val="00173104"/>
    <w:rsid w:val="00175F59"/>
    <w:rsid w:val="00193AEC"/>
    <w:rsid w:val="001A5188"/>
    <w:rsid w:val="001C6E8B"/>
    <w:rsid w:val="001E1282"/>
    <w:rsid w:val="001E5FC1"/>
    <w:rsid w:val="001F6356"/>
    <w:rsid w:val="00204B11"/>
    <w:rsid w:val="002056DF"/>
    <w:rsid w:val="00207C53"/>
    <w:rsid w:val="00212F0F"/>
    <w:rsid w:val="0023340B"/>
    <w:rsid w:val="0024214F"/>
    <w:rsid w:val="002535F8"/>
    <w:rsid w:val="00290A85"/>
    <w:rsid w:val="00291C0B"/>
    <w:rsid w:val="0029676C"/>
    <w:rsid w:val="002B6CB4"/>
    <w:rsid w:val="002D7123"/>
    <w:rsid w:val="002F5F02"/>
    <w:rsid w:val="002F7B1F"/>
    <w:rsid w:val="003026CB"/>
    <w:rsid w:val="0030650F"/>
    <w:rsid w:val="0031102D"/>
    <w:rsid w:val="00326BB0"/>
    <w:rsid w:val="0038270E"/>
    <w:rsid w:val="00384F05"/>
    <w:rsid w:val="003929E7"/>
    <w:rsid w:val="003A7994"/>
    <w:rsid w:val="0040386A"/>
    <w:rsid w:val="00405E47"/>
    <w:rsid w:val="00423CCF"/>
    <w:rsid w:val="004254DA"/>
    <w:rsid w:val="00444619"/>
    <w:rsid w:val="00495A3E"/>
    <w:rsid w:val="004B1555"/>
    <w:rsid w:val="004C2DE3"/>
    <w:rsid w:val="004C557A"/>
    <w:rsid w:val="004C737A"/>
    <w:rsid w:val="004F1E7A"/>
    <w:rsid w:val="004F2C98"/>
    <w:rsid w:val="00533D24"/>
    <w:rsid w:val="005569C8"/>
    <w:rsid w:val="00557F95"/>
    <w:rsid w:val="00574EE1"/>
    <w:rsid w:val="005E1E80"/>
    <w:rsid w:val="005E5CC7"/>
    <w:rsid w:val="005F7275"/>
    <w:rsid w:val="00625C5B"/>
    <w:rsid w:val="00636144"/>
    <w:rsid w:val="006510E8"/>
    <w:rsid w:val="00692292"/>
    <w:rsid w:val="006A6133"/>
    <w:rsid w:val="006C7DC1"/>
    <w:rsid w:val="006D6E2E"/>
    <w:rsid w:val="006F422C"/>
    <w:rsid w:val="00716EC1"/>
    <w:rsid w:val="00746F77"/>
    <w:rsid w:val="0076654A"/>
    <w:rsid w:val="007A709E"/>
    <w:rsid w:val="007A7C32"/>
    <w:rsid w:val="007C523B"/>
    <w:rsid w:val="007D3124"/>
    <w:rsid w:val="008022FD"/>
    <w:rsid w:val="00811EB9"/>
    <w:rsid w:val="008255AB"/>
    <w:rsid w:val="008361AD"/>
    <w:rsid w:val="00844366"/>
    <w:rsid w:val="008630C2"/>
    <w:rsid w:val="0087506C"/>
    <w:rsid w:val="00884B71"/>
    <w:rsid w:val="008A6475"/>
    <w:rsid w:val="008B6B87"/>
    <w:rsid w:val="008C33F8"/>
    <w:rsid w:val="008D28F5"/>
    <w:rsid w:val="008E2DFD"/>
    <w:rsid w:val="008F02B2"/>
    <w:rsid w:val="008F13A5"/>
    <w:rsid w:val="009269D2"/>
    <w:rsid w:val="009273A2"/>
    <w:rsid w:val="00933FCA"/>
    <w:rsid w:val="0093428F"/>
    <w:rsid w:val="00942949"/>
    <w:rsid w:val="0099102E"/>
    <w:rsid w:val="009936B9"/>
    <w:rsid w:val="009A0D32"/>
    <w:rsid w:val="009A770A"/>
    <w:rsid w:val="009B300F"/>
    <w:rsid w:val="00A00E4A"/>
    <w:rsid w:val="00A13FF6"/>
    <w:rsid w:val="00A31C5C"/>
    <w:rsid w:val="00A35249"/>
    <w:rsid w:val="00A56C52"/>
    <w:rsid w:val="00A63F0F"/>
    <w:rsid w:val="00A84919"/>
    <w:rsid w:val="00A91A01"/>
    <w:rsid w:val="00A91E22"/>
    <w:rsid w:val="00AD7118"/>
    <w:rsid w:val="00B00203"/>
    <w:rsid w:val="00B006A8"/>
    <w:rsid w:val="00B33B56"/>
    <w:rsid w:val="00B650F9"/>
    <w:rsid w:val="00B81815"/>
    <w:rsid w:val="00B81ED3"/>
    <w:rsid w:val="00B87BE4"/>
    <w:rsid w:val="00BB317A"/>
    <w:rsid w:val="00BB41C7"/>
    <w:rsid w:val="00BD1DC6"/>
    <w:rsid w:val="00C010D8"/>
    <w:rsid w:val="00C05428"/>
    <w:rsid w:val="00C11AE5"/>
    <w:rsid w:val="00C41C4B"/>
    <w:rsid w:val="00C44455"/>
    <w:rsid w:val="00C45155"/>
    <w:rsid w:val="00C6064F"/>
    <w:rsid w:val="00C805B0"/>
    <w:rsid w:val="00C97619"/>
    <w:rsid w:val="00CA0D60"/>
    <w:rsid w:val="00CD4451"/>
    <w:rsid w:val="00CE0548"/>
    <w:rsid w:val="00CE685D"/>
    <w:rsid w:val="00D34E2B"/>
    <w:rsid w:val="00D3652D"/>
    <w:rsid w:val="00D36B0C"/>
    <w:rsid w:val="00D42B6D"/>
    <w:rsid w:val="00D64336"/>
    <w:rsid w:val="00D65434"/>
    <w:rsid w:val="00D761F8"/>
    <w:rsid w:val="00D80D64"/>
    <w:rsid w:val="00D9289B"/>
    <w:rsid w:val="00D935A2"/>
    <w:rsid w:val="00DA3664"/>
    <w:rsid w:val="00DA7414"/>
    <w:rsid w:val="00DB4212"/>
    <w:rsid w:val="00DD0457"/>
    <w:rsid w:val="00DD13A1"/>
    <w:rsid w:val="00E02ED2"/>
    <w:rsid w:val="00E52486"/>
    <w:rsid w:val="00E64808"/>
    <w:rsid w:val="00EA344F"/>
    <w:rsid w:val="00EB0CF8"/>
    <w:rsid w:val="00EC2F69"/>
    <w:rsid w:val="00ED2DFC"/>
    <w:rsid w:val="00EE1D44"/>
    <w:rsid w:val="00EF1471"/>
    <w:rsid w:val="00F07F69"/>
    <w:rsid w:val="00F16C9F"/>
    <w:rsid w:val="00F53FFB"/>
    <w:rsid w:val="00F54FFE"/>
    <w:rsid w:val="00F55DD2"/>
    <w:rsid w:val="00F57E42"/>
    <w:rsid w:val="00F95F16"/>
    <w:rsid w:val="00F962A9"/>
    <w:rsid w:val="00FA3264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29896</Words>
  <Characters>17042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2</cp:revision>
  <cp:lastPrinted>2020-10-29T13:04:00Z</cp:lastPrinted>
  <dcterms:created xsi:type="dcterms:W3CDTF">2020-12-22T09:53:00Z</dcterms:created>
  <dcterms:modified xsi:type="dcterms:W3CDTF">2020-12-22T09:53:00Z</dcterms:modified>
</cp:coreProperties>
</file>