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D5" w:rsidRPr="008F1B71" w:rsidRDefault="00CC25D5" w:rsidP="00CC2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C25D5" w:rsidRPr="008F1B71" w:rsidRDefault="00CC25D5" w:rsidP="00CC2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1">
        <w:rPr>
          <w:rFonts w:ascii="Times New Roman" w:hAnsi="Times New Roman" w:cs="Times New Roman"/>
          <w:b/>
          <w:sz w:val="24"/>
          <w:szCs w:val="24"/>
        </w:rPr>
        <w:t>на продаж вторинної сировини</w:t>
      </w:r>
    </w:p>
    <w:p w:rsidR="00CC25D5" w:rsidRPr="008F1B71" w:rsidRDefault="00CC25D5" w:rsidP="00CC2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1">
        <w:rPr>
          <w:rFonts w:ascii="Times New Roman" w:hAnsi="Times New Roman" w:cs="Times New Roman"/>
          <w:b/>
          <w:sz w:val="24"/>
          <w:szCs w:val="24"/>
        </w:rPr>
        <w:t xml:space="preserve">для розміщення у електронній системі </w:t>
      </w:r>
      <w:proofErr w:type="spellStart"/>
      <w:r w:rsidRPr="008F1B71">
        <w:rPr>
          <w:rFonts w:ascii="Times New Roman" w:hAnsi="Times New Roman" w:cs="Times New Roman"/>
          <w:b/>
          <w:sz w:val="24"/>
          <w:szCs w:val="24"/>
          <w:lang w:val="en-US"/>
        </w:rPr>
        <w:t>ProZorro</w:t>
      </w:r>
      <w:proofErr w:type="spellEnd"/>
      <w:r w:rsidRPr="008F1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1B71">
        <w:rPr>
          <w:rFonts w:ascii="Times New Roman" w:hAnsi="Times New Roman" w:cs="Times New Roman"/>
          <w:b/>
          <w:sz w:val="24"/>
          <w:szCs w:val="24"/>
        </w:rPr>
        <w:t>Продажі</w:t>
      </w:r>
    </w:p>
    <w:p w:rsidR="00CC25D5" w:rsidRPr="008F1B71" w:rsidRDefault="00CC25D5" w:rsidP="00CC2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002"/>
        <w:gridCol w:w="709"/>
        <w:gridCol w:w="2126"/>
        <w:gridCol w:w="1134"/>
        <w:gridCol w:w="1843"/>
        <w:gridCol w:w="1370"/>
        <w:gridCol w:w="1465"/>
        <w:gridCol w:w="1559"/>
        <w:gridCol w:w="2609"/>
      </w:tblGrid>
      <w:tr w:rsidR="00FB30B2" w:rsidRPr="008F1B71" w:rsidTr="0091426E">
        <w:trPr>
          <w:trHeight w:val="2567"/>
        </w:trPr>
        <w:tc>
          <w:tcPr>
            <w:tcW w:w="516" w:type="dxa"/>
          </w:tcPr>
          <w:p w:rsidR="00CC25D5" w:rsidRPr="00010239" w:rsidRDefault="00CC25D5" w:rsidP="00CC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25D5" w:rsidRPr="00010239" w:rsidRDefault="00CC25D5" w:rsidP="00CC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02" w:type="dxa"/>
          </w:tcPr>
          <w:p w:rsidR="00CC25D5" w:rsidRPr="00010239" w:rsidRDefault="00CC25D5" w:rsidP="00CC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предмета продажу</w:t>
            </w:r>
          </w:p>
        </w:tc>
        <w:tc>
          <w:tcPr>
            <w:tcW w:w="709" w:type="dxa"/>
          </w:tcPr>
          <w:p w:rsidR="00CC25D5" w:rsidRPr="00010239" w:rsidRDefault="00CC25D5" w:rsidP="00CC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2126" w:type="dxa"/>
          </w:tcPr>
          <w:p w:rsidR="00CC25D5" w:rsidRPr="00010239" w:rsidRDefault="00CC25D5" w:rsidP="00CC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</w:t>
            </w:r>
          </w:p>
          <w:p w:rsidR="00CC25D5" w:rsidRPr="00010239" w:rsidRDefault="00CC25D5" w:rsidP="00CC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 продажу</w:t>
            </w:r>
          </w:p>
        </w:tc>
        <w:tc>
          <w:tcPr>
            <w:tcW w:w="1134" w:type="dxa"/>
          </w:tcPr>
          <w:p w:rsidR="00CC25D5" w:rsidRPr="00010239" w:rsidRDefault="00CC25D5" w:rsidP="00CC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особа</w:t>
            </w:r>
          </w:p>
        </w:tc>
        <w:tc>
          <w:tcPr>
            <w:tcW w:w="1843" w:type="dxa"/>
          </w:tcPr>
          <w:p w:rsidR="00CC25D5" w:rsidRPr="00010239" w:rsidRDefault="00CC25D5" w:rsidP="00CC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Технічні характеристики предмета продажу, у </w:t>
            </w:r>
            <w:proofErr w:type="spellStart"/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>. кількість, стан, фото, зображення та стислий опис майна</w:t>
            </w:r>
          </w:p>
        </w:tc>
        <w:tc>
          <w:tcPr>
            <w:tcW w:w="1370" w:type="dxa"/>
          </w:tcPr>
          <w:p w:rsidR="00CC25D5" w:rsidRPr="00010239" w:rsidRDefault="00CC25D5" w:rsidP="00CC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Початкова ціна продажу</w:t>
            </w:r>
          </w:p>
        </w:tc>
        <w:tc>
          <w:tcPr>
            <w:tcW w:w="1465" w:type="dxa"/>
          </w:tcPr>
          <w:p w:rsidR="00CC25D5" w:rsidRPr="00010239" w:rsidRDefault="00CC25D5" w:rsidP="00CC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цінової пропозиції у вигляді гарантійного внеску (за необхідно</w:t>
            </w:r>
            <w:r w:rsidR="00503904" w:rsidRPr="000102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>сті</w:t>
            </w:r>
            <w:proofErr w:type="spellEnd"/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C25D5" w:rsidRPr="00010239" w:rsidRDefault="00CC25D5" w:rsidP="00CC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>Умови ознайомлення з  майном</w:t>
            </w:r>
          </w:p>
        </w:tc>
        <w:tc>
          <w:tcPr>
            <w:tcW w:w="2609" w:type="dxa"/>
          </w:tcPr>
          <w:p w:rsidR="00CC25D5" w:rsidRPr="00010239" w:rsidRDefault="00CC25D5" w:rsidP="00FE4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Основні умови, які </w:t>
            </w:r>
            <w:proofErr w:type="spellStart"/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>ініціюються</w:t>
            </w:r>
            <w:proofErr w:type="spellEnd"/>
            <w:r w:rsidRPr="00010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включення у договір купівлі – продажу майна (відвантаження, вивіз, зберігання тощо)</w:t>
            </w:r>
          </w:p>
        </w:tc>
      </w:tr>
      <w:tr w:rsidR="00FB30B2" w:rsidTr="0091426E">
        <w:tc>
          <w:tcPr>
            <w:tcW w:w="516" w:type="dxa"/>
          </w:tcPr>
          <w:p w:rsidR="00CC25D5" w:rsidRPr="00BE3D6C" w:rsidRDefault="00EB3B1F" w:rsidP="00CC25D5">
            <w:pPr>
              <w:rPr>
                <w:rFonts w:ascii="Times New Roman" w:hAnsi="Times New Roman" w:cs="Times New Roman"/>
              </w:rPr>
            </w:pPr>
            <w:r w:rsidRPr="00BE3D6C">
              <w:rPr>
                <w:rFonts w:ascii="Times New Roman" w:hAnsi="Times New Roman" w:cs="Times New Roman"/>
                <w:lang w:val="en-US"/>
              </w:rPr>
              <w:t>1</w:t>
            </w:r>
            <w:r w:rsidRPr="00BE3D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</w:tcPr>
          <w:p w:rsidR="00CC25D5" w:rsidRDefault="00AB3917" w:rsidP="00AC1D83">
            <w:pPr>
              <w:spacing w:line="216" w:lineRule="auto"/>
              <w:ind w:firstLine="284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r w:rsidR="00EB3B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родаж стороннім організаціям з метою повторного використання відходів «</w:t>
            </w:r>
            <w:r w:rsidR="00EB3B1F" w:rsidRPr="00294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батареї </w:t>
            </w:r>
            <w:r w:rsidR="00EB3B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 акумулятори інші зіпсовані або відпрацьовані» (з електролітом</w:t>
            </w:r>
            <w:r w:rsidR="005916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="00EB3B1F" w:rsidRPr="008D479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EB3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C25D5" w:rsidRPr="009E3072" w:rsidRDefault="009E3072" w:rsidP="009E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72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2126" w:type="dxa"/>
          </w:tcPr>
          <w:p w:rsidR="00610FC7" w:rsidRDefault="00610FC7" w:rsidP="00610FC7">
            <w:pPr>
              <w:spacing w:line="21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1.м. Київ, вул. Народного Ополчення, 16-А;</w:t>
            </w:r>
          </w:p>
          <w:p w:rsidR="00610FC7" w:rsidRDefault="00610FC7" w:rsidP="00610FC7">
            <w:pPr>
              <w:spacing w:line="21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м. Київ, вул. Промислова, 4;</w:t>
            </w:r>
          </w:p>
          <w:p w:rsidR="00610FC7" w:rsidRDefault="00610FC7" w:rsidP="00610FC7">
            <w:pPr>
              <w:spacing w:line="21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м. Київ,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Пухівська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1-А;</w:t>
            </w:r>
          </w:p>
          <w:p w:rsidR="00610FC7" w:rsidRDefault="00610FC7" w:rsidP="00610FC7">
            <w:pPr>
              <w:spacing w:line="21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м. Київ,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Електриків, 17.</w:t>
            </w:r>
          </w:p>
          <w:p w:rsidR="00CC25D5" w:rsidRDefault="00CC25D5" w:rsidP="00CC25D5"/>
        </w:tc>
        <w:tc>
          <w:tcPr>
            <w:tcW w:w="1134" w:type="dxa"/>
          </w:tcPr>
          <w:p w:rsidR="00CC25D5" w:rsidRDefault="005314A6" w:rsidP="00CC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Медвідь М.М. </w:t>
            </w:r>
          </w:p>
          <w:p w:rsidR="005314A6" w:rsidRDefault="005314A6" w:rsidP="00CC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205-52-45</w:t>
            </w:r>
          </w:p>
          <w:p w:rsidR="005314A6" w:rsidRPr="005314A6" w:rsidRDefault="005314A6" w:rsidP="00CC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067-544-09-72</w:t>
            </w:r>
          </w:p>
        </w:tc>
        <w:tc>
          <w:tcPr>
            <w:tcW w:w="1843" w:type="dxa"/>
          </w:tcPr>
          <w:p w:rsidR="006865CA" w:rsidRPr="00CD153F" w:rsidRDefault="002D1141" w:rsidP="0068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3F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обсяг</w:t>
            </w:r>
            <w:r w:rsidR="00B37929" w:rsidRPr="00571F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37929">
              <w:rPr>
                <w:rFonts w:ascii="Times New Roman" w:hAnsi="Times New Roman" w:cs="Times New Roman"/>
                <w:b/>
                <w:sz w:val="24"/>
                <w:szCs w:val="24"/>
              </w:rPr>
              <w:t>до кінця 2020 року</w:t>
            </w:r>
            <w:r w:rsidRPr="00CD15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865CA" w:rsidRPr="00CD153F">
              <w:rPr>
                <w:rFonts w:ascii="Times New Roman" w:hAnsi="Times New Roman" w:cs="Times New Roman"/>
                <w:b/>
                <w:sz w:val="24"/>
                <w:szCs w:val="24"/>
              </w:rPr>
              <w:t>28,166</w:t>
            </w:r>
            <w:r w:rsidR="00B37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CD15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153F" w:rsidRDefault="00CD153F" w:rsidP="00CC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5D5" w:rsidRPr="004C56B2" w:rsidRDefault="004C56B2" w:rsidP="00CC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B2">
              <w:rPr>
                <w:rFonts w:ascii="Times New Roman" w:hAnsi="Times New Roman" w:cs="Times New Roman"/>
                <w:sz w:val="24"/>
                <w:szCs w:val="24"/>
              </w:rPr>
              <w:t>Відпрацьовані АКБ свинцево-кислотні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автомобільні та промислові.</w:t>
            </w:r>
            <w:r w:rsidRPr="004C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CC25D5" w:rsidRPr="003C38C0" w:rsidRDefault="003C38C0" w:rsidP="00CC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C0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  <w:r w:rsidR="0087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8C0">
              <w:rPr>
                <w:rFonts w:ascii="Times New Roman" w:hAnsi="Times New Roman" w:cs="Times New Roman"/>
                <w:b/>
                <w:sz w:val="24"/>
                <w:szCs w:val="24"/>
              </w:rPr>
              <w:t>490,00 грн</w:t>
            </w:r>
          </w:p>
        </w:tc>
        <w:tc>
          <w:tcPr>
            <w:tcW w:w="1465" w:type="dxa"/>
          </w:tcPr>
          <w:p w:rsidR="00F76EF4" w:rsidRPr="00027FF3" w:rsidRDefault="00027FF3" w:rsidP="00027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76EF4" w:rsidRPr="00027FF3">
              <w:rPr>
                <w:rFonts w:ascii="Times New Roman" w:hAnsi="Times New Roman"/>
                <w:sz w:val="24"/>
                <w:szCs w:val="24"/>
              </w:rPr>
              <w:t>Факт купівлі-продажу фіксує</w:t>
            </w:r>
            <w:r w:rsidR="004D357E">
              <w:rPr>
                <w:rFonts w:ascii="Times New Roman" w:hAnsi="Times New Roman"/>
                <w:sz w:val="24"/>
                <w:szCs w:val="24"/>
              </w:rPr>
              <w:t xml:space="preserve">ться </w:t>
            </w:r>
            <w:proofErr w:type="spellStart"/>
            <w:r w:rsidR="004D357E">
              <w:rPr>
                <w:rFonts w:ascii="Times New Roman" w:hAnsi="Times New Roman"/>
                <w:sz w:val="24"/>
                <w:szCs w:val="24"/>
              </w:rPr>
              <w:t>підписан</w:t>
            </w:r>
            <w:r w:rsidR="00365B6E">
              <w:rPr>
                <w:rFonts w:ascii="Times New Roman" w:hAnsi="Times New Roman"/>
                <w:sz w:val="24"/>
                <w:szCs w:val="24"/>
              </w:rPr>
              <w:t>-</w:t>
            </w:r>
            <w:r w:rsidR="004D357E">
              <w:rPr>
                <w:rFonts w:ascii="Times New Roman" w:hAnsi="Times New Roman"/>
                <w:sz w:val="24"/>
                <w:szCs w:val="24"/>
              </w:rPr>
              <w:t>ням</w:t>
            </w:r>
            <w:proofErr w:type="spellEnd"/>
            <w:r w:rsidR="004D357E">
              <w:rPr>
                <w:rFonts w:ascii="Times New Roman" w:hAnsi="Times New Roman"/>
                <w:sz w:val="24"/>
                <w:szCs w:val="24"/>
              </w:rPr>
              <w:t xml:space="preserve"> видаткових накладних (у двох </w:t>
            </w:r>
            <w:proofErr w:type="spellStart"/>
            <w:r w:rsidR="004D357E">
              <w:rPr>
                <w:rFonts w:ascii="Times New Roman" w:hAnsi="Times New Roman"/>
                <w:sz w:val="24"/>
                <w:szCs w:val="24"/>
              </w:rPr>
              <w:t>примірни</w:t>
            </w:r>
            <w:r w:rsidR="00365B6E">
              <w:rPr>
                <w:rFonts w:ascii="Times New Roman" w:hAnsi="Times New Roman"/>
                <w:sz w:val="24"/>
                <w:szCs w:val="24"/>
              </w:rPr>
              <w:t>-</w:t>
            </w:r>
            <w:r w:rsidR="004D357E">
              <w:rPr>
                <w:rFonts w:ascii="Times New Roman" w:hAnsi="Times New Roman"/>
                <w:sz w:val="24"/>
                <w:szCs w:val="24"/>
              </w:rPr>
              <w:t>ках</w:t>
            </w:r>
            <w:proofErr w:type="spellEnd"/>
            <w:r w:rsidR="004D357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4D357E">
              <w:rPr>
                <w:rFonts w:ascii="Times New Roman" w:hAnsi="Times New Roman"/>
                <w:sz w:val="24"/>
                <w:szCs w:val="24"/>
              </w:rPr>
              <w:t>затвер</w:t>
            </w:r>
            <w:r w:rsidR="00931A9D">
              <w:rPr>
                <w:rFonts w:ascii="Times New Roman" w:hAnsi="Times New Roman"/>
                <w:sz w:val="24"/>
                <w:szCs w:val="24"/>
              </w:rPr>
              <w:t>д</w:t>
            </w:r>
            <w:r w:rsidR="004D357E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spellEnd"/>
            <w:r w:rsidR="00365B6E">
              <w:rPr>
                <w:rFonts w:ascii="Times New Roman" w:hAnsi="Times New Roman"/>
                <w:sz w:val="24"/>
                <w:szCs w:val="24"/>
              </w:rPr>
              <w:t>-</w:t>
            </w:r>
            <w:r w:rsidR="004D357E">
              <w:rPr>
                <w:rFonts w:ascii="Times New Roman" w:hAnsi="Times New Roman"/>
                <w:sz w:val="24"/>
                <w:szCs w:val="24"/>
              </w:rPr>
              <w:t xml:space="preserve">них </w:t>
            </w:r>
            <w:proofErr w:type="spellStart"/>
            <w:r w:rsidR="004D357E">
              <w:rPr>
                <w:rFonts w:ascii="Times New Roman" w:hAnsi="Times New Roman"/>
                <w:sz w:val="24"/>
                <w:szCs w:val="24"/>
              </w:rPr>
              <w:t>Постачаль</w:t>
            </w:r>
            <w:r w:rsidR="00365B6E">
              <w:rPr>
                <w:rFonts w:ascii="Times New Roman" w:hAnsi="Times New Roman"/>
                <w:sz w:val="24"/>
                <w:szCs w:val="24"/>
              </w:rPr>
              <w:t>-</w:t>
            </w:r>
            <w:r w:rsidR="004D357E">
              <w:rPr>
                <w:rFonts w:ascii="Times New Roman" w:hAnsi="Times New Roman"/>
                <w:sz w:val="24"/>
                <w:szCs w:val="24"/>
              </w:rPr>
              <w:t>ником</w:t>
            </w:r>
            <w:proofErr w:type="spellEnd"/>
            <w:r w:rsidR="004D35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5D5" w:rsidRDefault="004D357E" w:rsidP="008A5021"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54F1E">
              <w:rPr>
                <w:rFonts w:ascii="Times New Roman" w:hAnsi="Times New Roman"/>
                <w:sz w:val="24"/>
                <w:szCs w:val="24"/>
              </w:rPr>
              <w:t>Оплата здійснює-</w:t>
            </w:r>
            <w:proofErr w:type="spellStart"/>
            <w:r w:rsidR="00854F1E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="00854F1E">
              <w:rPr>
                <w:rFonts w:ascii="Times New Roman" w:hAnsi="Times New Roman"/>
                <w:sz w:val="24"/>
                <w:szCs w:val="24"/>
              </w:rPr>
              <w:t xml:space="preserve">  Покупцем протягом 10 </w:t>
            </w:r>
            <w:proofErr w:type="spellStart"/>
            <w:r w:rsidR="00854F1E">
              <w:rPr>
                <w:rFonts w:ascii="Times New Roman" w:hAnsi="Times New Roman"/>
                <w:sz w:val="24"/>
                <w:szCs w:val="24"/>
              </w:rPr>
              <w:lastRenderedPageBreak/>
              <w:t>банківсь-ких</w:t>
            </w:r>
            <w:proofErr w:type="spellEnd"/>
            <w:r w:rsidR="00854F1E">
              <w:rPr>
                <w:rFonts w:ascii="Times New Roman" w:hAnsi="Times New Roman"/>
                <w:sz w:val="24"/>
                <w:szCs w:val="24"/>
              </w:rPr>
              <w:t xml:space="preserve"> днів після підписання </w:t>
            </w:r>
            <w:proofErr w:type="spellStart"/>
            <w:r w:rsidR="00854F1E">
              <w:rPr>
                <w:rFonts w:ascii="Times New Roman" w:hAnsi="Times New Roman"/>
                <w:sz w:val="24"/>
                <w:szCs w:val="24"/>
              </w:rPr>
              <w:t>видатко-вих</w:t>
            </w:r>
            <w:proofErr w:type="spellEnd"/>
            <w:r w:rsidR="00854F1E">
              <w:rPr>
                <w:rFonts w:ascii="Times New Roman" w:hAnsi="Times New Roman"/>
                <w:sz w:val="24"/>
                <w:szCs w:val="24"/>
              </w:rPr>
              <w:t xml:space="preserve"> накладних.</w:t>
            </w:r>
          </w:p>
        </w:tc>
        <w:tc>
          <w:tcPr>
            <w:tcW w:w="1559" w:type="dxa"/>
          </w:tcPr>
          <w:p w:rsidR="00CC25D5" w:rsidRPr="009605BE" w:rsidRDefault="009605BE" w:rsidP="00CC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ознайомлен</w:t>
            </w:r>
            <w:proofErr w:type="spellEnd"/>
            <w:r w:rsidR="00365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FE430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FE4308">
              <w:rPr>
                <w:rFonts w:ascii="Times New Roman" w:hAnsi="Times New Roman" w:cs="Times New Roman"/>
                <w:sz w:val="24"/>
                <w:szCs w:val="24"/>
              </w:rPr>
              <w:t>домовленіс</w:t>
            </w:r>
            <w:proofErr w:type="spellEnd"/>
            <w:r w:rsidR="00365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308">
              <w:rPr>
                <w:rFonts w:ascii="Times New Roman" w:hAnsi="Times New Roman" w:cs="Times New Roman"/>
                <w:sz w:val="24"/>
                <w:szCs w:val="24"/>
              </w:rPr>
              <w:t>тю</w:t>
            </w:r>
          </w:p>
        </w:tc>
        <w:tc>
          <w:tcPr>
            <w:tcW w:w="2609" w:type="dxa"/>
          </w:tcPr>
          <w:p w:rsidR="00AF740B" w:rsidRDefault="00AF740B" w:rsidP="00AF740B">
            <w:pPr>
              <w:spacing w:line="216" w:lineRule="auto"/>
              <w:ind w:firstLine="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1.Наявність ліцензії на здійснення операцій у сфері поводження з небезпечними відходами (батареї </w:t>
            </w:r>
            <w:r w:rsidR="00181DC9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акумулятор</w:t>
            </w:r>
            <w:r w:rsidR="00181DC9">
              <w:rPr>
                <w:rFonts w:ascii="Times New Roman" w:hAnsi="Times New Roman"/>
                <w:sz w:val="24"/>
                <w:szCs w:val="24"/>
              </w:rPr>
              <w:t>и інші зіпсовані або відпрацьовані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D479B">
              <w:t>.</w:t>
            </w:r>
          </w:p>
          <w:p w:rsidR="00AF740B" w:rsidRPr="00B663E1" w:rsidRDefault="00AF740B" w:rsidP="00AF740B">
            <w:pPr>
              <w:pStyle w:val="21"/>
              <w:spacing w:after="0" w:line="216" w:lineRule="auto"/>
              <w:ind w:left="0" w:right="57"/>
              <w:jc w:val="both"/>
            </w:pPr>
            <w:r>
              <w:t xml:space="preserve">   </w:t>
            </w:r>
            <w:r w:rsidR="00027F5E">
              <w:t xml:space="preserve">  </w:t>
            </w:r>
            <w:r w:rsidRPr="009C6AF8">
              <w:t>2.</w:t>
            </w:r>
            <w:r>
              <w:t>Покуп</w:t>
            </w:r>
            <w:r w:rsidRPr="00B663E1">
              <w:t>ець здійсн</w:t>
            </w:r>
            <w:r>
              <w:t>ює</w:t>
            </w:r>
            <w:r w:rsidRPr="00B663E1">
              <w:t xml:space="preserve"> перевезення </w:t>
            </w:r>
            <w:r>
              <w:t xml:space="preserve">відходів </w:t>
            </w:r>
            <w:r w:rsidRPr="00B663E1">
              <w:t xml:space="preserve">екологічно безпечним методом </w:t>
            </w:r>
            <w:r>
              <w:t>з території об’єктів  КП «КИЇВТЕПЛОЕНЕР</w:t>
            </w:r>
            <w:r w:rsidR="007D2613">
              <w:t>-</w:t>
            </w:r>
            <w:r>
              <w:t xml:space="preserve">ГО» (далі - Постачальник) </w:t>
            </w:r>
            <w:r w:rsidRPr="00B663E1">
              <w:t>до місць утилізації</w:t>
            </w:r>
            <w:r>
              <w:t xml:space="preserve"> чи тимчасового зберігання своїм спеціалізованим автотранспортом (обов’язкова наявність ліцензії на </w:t>
            </w:r>
            <w:r>
              <w:lastRenderedPageBreak/>
              <w:t>перевезення небезпечних вантажів) за власний рахунок</w:t>
            </w:r>
            <w:r w:rsidRPr="00B663E1">
              <w:t xml:space="preserve">. </w:t>
            </w:r>
          </w:p>
          <w:p w:rsidR="00AF740B" w:rsidRDefault="00AF740B" w:rsidP="00AF740B">
            <w:pPr>
              <w:pStyle w:val="21"/>
              <w:spacing w:after="0" w:line="216" w:lineRule="auto"/>
              <w:ind w:left="0" w:right="57"/>
              <w:jc w:val="both"/>
            </w:pPr>
            <w:r>
              <w:t xml:space="preserve">   3.Перевезення небезпечних відходів Покупець зобов’язаний здійснювати спеціал</w:t>
            </w:r>
            <w:r w:rsidRPr="00B663E1">
              <w:t>і</w:t>
            </w:r>
            <w:r>
              <w:t>зованими</w:t>
            </w:r>
            <w:r w:rsidRPr="00B663E1">
              <w:t xml:space="preserve"> автотранспортн</w:t>
            </w:r>
            <w:r>
              <w:t>ими</w:t>
            </w:r>
            <w:r w:rsidRPr="00B663E1">
              <w:t xml:space="preserve"> засоб</w:t>
            </w:r>
            <w:r>
              <w:t xml:space="preserve">ами та  </w:t>
            </w:r>
            <w:r w:rsidRPr="00B663E1">
              <w:t xml:space="preserve">залучати працівників, які пройшли навчання з охорони праці, пожежної безпеки, вимог екологічного законодавства </w:t>
            </w:r>
            <w:r>
              <w:t>щодо поводження з</w:t>
            </w:r>
            <w:r w:rsidRPr="00B663E1">
              <w:t xml:space="preserve"> небезпечни</w:t>
            </w:r>
            <w:r>
              <w:t>ми</w:t>
            </w:r>
            <w:r w:rsidRPr="00B663E1">
              <w:t xml:space="preserve"> відход</w:t>
            </w:r>
            <w:r>
              <w:t>ами</w:t>
            </w:r>
            <w:r w:rsidRPr="00B663E1">
              <w:t>.</w:t>
            </w:r>
            <w:r w:rsidRPr="00871C14">
              <w:t xml:space="preserve"> </w:t>
            </w:r>
          </w:p>
          <w:p w:rsidR="00AF740B" w:rsidRDefault="00AF740B" w:rsidP="00AF740B">
            <w:pPr>
              <w:pStyle w:val="21"/>
              <w:spacing w:after="0" w:line="216" w:lineRule="auto"/>
              <w:ind w:left="0" w:right="57"/>
              <w:jc w:val="both"/>
            </w:pPr>
            <w:r>
              <w:t xml:space="preserve">      4. </w:t>
            </w:r>
            <w:r w:rsidRPr="009C6AF8">
              <w:t>У</w:t>
            </w:r>
            <w:r>
              <w:t xml:space="preserve"> </w:t>
            </w:r>
            <w:r w:rsidRPr="009C6AF8">
              <w:t xml:space="preserve">разі залучення субпідрядних організацій </w:t>
            </w:r>
            <w:r>
              <w:t xml:space="preserve">(перевезення небезпечних відходів), </w:t>
            </w:r>
            <w:r w:rsidRPr="009C6AF8">
              <w:t xml:space="preserve"> до них пред’являються</w:t>
            </w:r>
            <w:r>
              <w:t xml:space="preserve"> </w:t>
            </w:r>
            <w:r w:rsidRPr="009C6AF8">
              <w:t xml:space="preserve">вимоги, аналогічні вимогам до </w:t>
            </w:r>
            <w:r>
              <w:t>Покуп</w:t>
            </w:r>
            <w:r w:rsidRPr="009C6AF8">
              <w:t>ця.</w:t>
            </w:r>
            <w:r w:rsidRPr="00871C14">
              <w:t xml:space="preserve"> </w:t>
            </w:r>
          </w:p>
          <w:p w:rsidR="00CC25D5" w:rsidRDefault="00FE4308" w:rsidP="00CC25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5.</w:t>
            </w:r>
            <w:r w:rsidR="0014592E">
              <w:rPr>
                <w:rFonts w:ascii="Times New Roman" w:hAnsi="Times New Roman"/>
                <w:sz w:val="24"/>
                <w:szCs w:val="24"/>
              </w:rPr>
              <w:t xml:space="preserve"> Передача (</w:t>
            </w:r>
            <w:r w:rsidR="00540621">
              <w:rPr>
                <w:rFonts w:ascii="Times New Roman" w:hAnsi="Times New Roman"/>
                <w:sz w:val="24"/>
                <w:szCs w:val="24"/>
              </w:rPr>
              <w:t xml:space="preserve">постачання) відходів здійснюється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відповідно до заявок Постачальника партіями протягом року;</w:t>
            </w:r>
          </w:p>
          <w:p w:rsidR="00241BAB" w:rsidRDefault="00241BAB" w:rsidP="00241BAB">
            <w:pPr>
              <w:spacing w:line="21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Відходи мають бути прийняті Покупцем протягом 5-ти робочих днів з моменту отримання заявки від Постачальника;</w:t>
            </w:r>
          </w:p>
          <w:p w:rsidR="00241BAB" w:rsidRDefault="00241BAB" w:rsidP="00241BAB">
            <w:pPr>
              <w:spacing w:line="21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Заявка повинна містити інформацію про обсяги відходів,  адреси їх зберігання, а також може містити іншу інформацію, яку Постачальник вважає за необхідне зазначити.   </w:t>
            </w:r>
          </w:p>
          <w:p w:rsidR="00241BAB" w:rsidRDefault="00241BAB" w:rsidP="00CC25D5"/>
        </w:tc>
      </w:tr>
    </w:tbl>
    <w:p w:rsidR="00551EC8" w:rsidRDefault="00551EC8" w:rsidP="00CC25D5">
      <w:pPr>
        <w:spacing w:after="0" w:line="240" w:lineRule="auto"/>
      </w:pPr>
      <w:bookmarkStart w:id="0" w:name="_GoBack"/>
      <w:bookmarkEnd w:id="0"/>
    </w:p>
    <w:p w:rsidR="00B7570D" w:rsidRDefault="00B7570D" w:rsidP="00CC25D5">
      <w:pPr>
        <w:spacing w:after="0" w:line="240" w:lineRule="auto"/>
      </w:pPr>
    </w:p>
    <w:p w:rsidR="00B7570D" w:rsidRPr="0091426E" w:rsidRDefault="00B7570D" w:rsidP="00CC2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26E">
        <w:rPr>
          <w:rFonts w:ascii="Times New Roman" w:hAnsi="Times New Roman" w:cs="Times New Roman"/>
          <w:sz w:val="24"/>
          <w:szCs w:val="24"/>
        </w:rPr>
        <w:t xml:space="preserve">                Директор Департаменту корпоративного управління                                                                               Євген ВИПЕРА</w:t>
      </w:r>
      <w:r w:rsidR="00675752">
        <w:rPr>
          <w:rFonts w:ascii="Times New Roman" w:hAnsi="Times New Roman" w:cs="Times New Roman"/>
          <w:sz w:val="24"/>
          <w:szCs w:val="24"/>
        </w:rPr>
        <w:t>Й</w:t>
      </w:r>
      <w:r w:rsidRPr="0091426E">
        <w:rPr>
          <w:rFonts w:ascii="Times New Roman" w:hAnsi="Times New Roman" w:cs="Times New Roman"/>
          <w:sz w:val="24"/>
          <w:szCs w:val="24"/>
        </w:rPr>
        <w:t>ЛЕНКО</w:t>
      </w:r>
    </w:p>
    <w:p w:rsidR="000F1876" w:rsidRDefault="000F1876" w:rsidP="00CC2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876" w:rsidRDefault="000F1876" w:rsidP="00CC2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297" w:rsidRDefault="00770297" w:rsidP="0047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97" w:rsidRDefault="00770297" w:rsidP="0047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297" w:rsidRDefault="0091426E" w:rsidP="004744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426E">
        <w:rPr>
          <w:rFonts w:ascii="Times New Roman" w:hAnsi="Times New Roman" w:cs="Times New Roman"/>
          <w:sz w:val="20"/>
          <w:szCs w:val="20"/>
        </w:rPr>
        <w:t xml:space="preserve">Олена </w:t>
      </w:r>
      <w:r>
        <w:rPr>
          <w:rFonts w:ascii="Times New Roman" w:hAnsi="Times New Roman" w:cs="Times New Roman"/>
          <w:sz w:val="20"/>
          <w:szCs w:val="20"/>
        </w:rPr>
        <w:t>Бангура</w:t>
      </w:r>
    </w:p>
    <w:p w:rsidR="009C6585" w:rsidRDefault="0091426E" w:rsidP="0047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Микола Медвідь 205-52-45</w:t>
      </w:r>
    </w:p>
    <w:sectPr w:rsidR="009C6585" w:rsidSect="00CC25D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089"/>
    <w:multiLevelType w:val="hybridMultilevel"/>
    <w:tmpl w:val="2870BB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D5"/>
    <w:rsid w:val="00010239"/>
    <w:rsid w:val="000164D1"/>
    <w:rsid w:val="00017FB0"/>
    <w:rsid w:val="00027F5E"/>
    <w:rsid w:val="00027FF3"/>
    <w:rsid w:val="000418A5"/>
    <w:rsid w:val="00060D29"/>
    <w:rsid w:val="000749CA"/>
    <w:rsid w:val="00095BF2"/>
    <w:rsid w:val="000F0093"/>
    <w:rsid w:val="000F1876"/>
    <w:rsid w:val="00106FCF"/>
    <w:rsid w:val="00130556"/>
    <w:rsid w:val="00142C8B"/>
    <w:rsid w:val="0014592E"/>
    <w:rsid w:val="00152D40"/>
    <w:rsid w:val="00154684"/>
    <w:rsid w:val="00181DC9"/>
    <w:rsid w:val="001C20BF"/>
    <w:rsid w:val="001E0929"/>
    <w:rsid w:val="001F64E3"/>
    <w:rsid w:val="00202201"/>
    <w:rsid w:val="00234C21"/>
    <w:rsid w:val="00241BAB"/>
    <w:rsid w:val="0026258F"/>
    <w:rsid w:val="002630AE"/>
    <w:rsid w:val="00290828"/>
    <w:rsid w:val="002A10CE"/>
    <w:rsid w:val="002B7205"/>
    <w:rsid w:val="002C149E"/>
    <w:rsid w:val="002C4628"/>
    <w:rsid w:val="002C4FD8"/>
    <w:rsid w:val="002D1141"/>
    <w:rsid w:val="00302C44"/>
    <w:rsid w:val="00322718"/>
    <w:rsid w:val="0036196D"/>
    <w:rsid w:val="00365B6E"/>
    <w:rsid w:val="0037639D"/>
    <w:rsid w:val="00390387"/>
    <w:rsid w:val="003C38C0"/>
    <w:rsid w:val="003F2B72"/>
    <w:rsid w:val="003F6AF1"/>
    <w:rsid w:val="00401963"/>
    <w:rsid w:val="00423FCD"/>
    <w:rsid w:val="00474404"/>
    <w:rsid w:val="004C56B2"/>
    <w:rsid w:val="004D357E"/>
    <w:rsid w:val="004D7EC2"/>
    <w:rsid w:val="004E1FCE"/>
    <w:rsid w:val="00503904"/>
    <w:rsid w:val="00524586"/>
    <w:rsid w:val="005314A6"/>
    <w:rsid w:val="0053344E"/>
    <w:rsid w:val="00535455"/>
    <w:rsid w:val="00540621"/>
    <w:rsid w:val="00551EC8"/>
    <w:rsid w:val="00571FE2"/>
    <w:rsid w:val="005916E2"/>
    <w:rsid w:val="00602925"/>
    <w:rsid w:val="00610FC7"/>
    <w:rsid w:val="00654F94"/>
    <w:rsid w:val="00675752"/>
    <w:rsid w:val="006865CA"/>
    <w:rsid w:val="0070604D"/>
    <w:rsid w:val="00770297"/>
    <w:rsid w:val="0079141D"/>
    <w:rsid w:val="00792216"/>
    <w:rsid w:val="007930FB"/>
    <w:rsid w:val="007B643C"/>
    <w:rsid w:val="007D07E6"/>
    <w:rsid w:val="007D2613"/>
    <w:rsid w:val="007E13D5"/>
    <w:rsid w:val="00824C37"/>
    <w:rsid w:val="00826C68"/>
    <w:rsid w:val="00851B7A"/>
    <w:rsid w:val="00854F1E"/>
    <w:rsid w:val="0085735D"/>
    <w:rsid w:val="008716B0"/>
    <w:rsid w:val="00876176"/>
    <w:rsid w:val="008A5021"/>
    <w:rsid w:val="008B2ED2"/>
    <w:rsid w:val="008F1B71"/>
    <w:rsid w:val="0091426E"/>
    <w:rsid w:val="00931A9D"/>
    <w:rsid w:val="0094755C"/>
    <w:rsid w:val="009554A4"/>
    <w:rsid w:val="009605BE"/>
    <w:rsid w:val="009608AC"/>
    <w:rsid w:val="0096180F"/>
    <w:rsid w:val="009638B4"/>
    <w:rsid w:val="00994D42"/>
    <w:rsid w:val="009C6585"/>
    <w:rsid w:val="009E0C84"/>
    <w:rsid w:val="009E11D8"/>
    <w:rsid w:val="009E3072"/>
    <w:rsid w:val="009F2959"/>
    <w:rsid w:val="009F6446"/>
    <w:rsid w:val="00A34081"/>
    <w:rsid w:val="00A36B8D"/>
    <w:rsid w:val="00A62180"/>
    <w:rsid w:val="00A85B31"/>
    <w:rsid w:val="00A922A3"/>
    <w:rsid w:val="00A941AA"/>
    <w:rsid w:val="00AA454F"/>
    <w:rsid w:val="00AB3917"/>
    <w:rsid w:val="00AC1D83"/>
    <w:rsid w:val="00AC42BF"/>
    <w:rsid w:val="00AC64DF"/>
    <w:rsid w:val="00AF740B"/>
    <w:rsid w:val="00B02EC0"/>
    <w:rsid w:val="00B24294"/>
    <w:rsid w:val="00B37929"/>
    <w:rsid w:val="00B7570D"/>
    <w:rsid w:val="00B947FF"/>
    <w:rsid w:val="00BD6FD4"/>
    <w:rsid w:val="00BE3D6C"/>
    <w:rsid w:val="00C33B76"/>
    <w:rsid w:val="00CC25D5"/>
    <w:rsid w:val="00CD153F"/>
    <w:rsid w:val="00D76E54"/>
    <w:rsid w:val="00DC2099"/>
    <w:rsid w:val="00E5138F"/>
    <w:rsid w:val="00EA29DF"/>
    <w:rsid w:val="00EB3B1F"/>
    <w:rsid w:val="00F01673"/>
    <w:rsid w:val="00F714A6"/>
    <w:rsid w:val="00F76EF4"/>
    <w:rsid w:val="00F84229"/>
    <w:rsid w:val="00F8519F"/>
    <w:rsid w:val="00FA053A"/>
    <w:rsid w:val="00FA5FEC"/>
    <w:rsid w:val="00FB30B2"/>
    <w:rsid w:val="00FD33D9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77ED0-A523-457E-A627-4018CC34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F6AF1"/>
    <w:pPr>
      <w:spacing w:after="120" w:line="48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3F6AF1"/>
    <w:rPr>
      <w:rFonts w:ascii="Calibri" w:eastAsia="Calibri" w:hAnsi="Calibri" w:cs="Times New Roman"/>
      <w:lang w:val="ru-RU"/>
    </w:rPr>
  </w:style>
  <w:style w:type="paragraph" w:customStyle="1" w:styleId="21">
    <w:name w:val="Основной текст с отступом 21"/>
    <w:basedOn w:val="a"/>
    <w:rsid w:val="00AF740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7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Text xmlns="ba5b8ff1-a1d7-4e80-8fe6-d13c3b5b35fc">Про продаж відходів, як вторинної сировини</ShortText>
    <Signatories1 xmlns="ba5b8ff1-a1d7-4e80-8fe6-d13c3b5b35fc">Є. М. ВИПЕРАЙЛЕНКО</Signatories1>
    <Signatories1Position xmlns="ba5b8ff1-a1d7-4e80-8fe6-d13c3b5b35fc">Директор департаменту</Signatories1Position>
    <DocumentSetDescription xmlns="http://schemas.microsoft.com/sharepoint/v3" xsi:nil="true"/>
    <Department1 xmlns="ba5b8ff1-a1d7-4e80-8fe6-d13c3b5b35fc">Відділ з екології (АУ)</Department1>
    <Participants1 xmlns="ba5b8ff1-a1d7-4e80-8fe6-d13c3b5b35fc">Директор  департаменту	Д.О.ЦИРЮК</Participants1>
    <RegNumber xmlns="ba5b8ff1-a1d7-4e80-8fe6-d13c3b5b35fc">СЛ-01/2602</RegNumber>
    <RegDate xmlns="ba5b8ff1-a1d7-4e80-8fe6-d13c3b5b35fc">2019-11-26T14:15:14+00:00</Reg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C2C65C52B6214AB890EC1FA93789DD" ma:contentTypeVersion="5" ma:contentTypeDescription="Створення нового документа." ma:contentTypeScope="" ma:versionID="2147677f1324e557bf4d14a41c8a3c87">
  <xsd:schema xmlns:xsd="http://www.w3.org/2001/XMLSchema" xmlns:xs="http://www.w3.org/2001/XMLSchema" xmlns:p="http://schemas.microsoft.com/office/2006/metadata/properties" xmlns:ns1="http://schemas.microsoft.com/sharepoint/v3" xmlns:ns2="ba5b8ff1-a1d7-4e80-8fe6-d13c3b5b35fc" targetNamespace="http://schemas.microsoft.com/office/2006/metadata/properties" ma:root="true" ma:fieldsID="1a7a3abd595de959ee0834f61a8d448e" ns1:_="" ns2:_="">
    <xsd:import namespace="http://schemas.microsoft.com/sharepoint/v3"/>
    <xsd:import namespace="ba5b8ff1-a1d7-4e80-8fe6-d13c3b5b35fc"/>
    <xsd:element name="properties">
      <xsd:complexType>
        <xsd:sequence>
          <xsd:element name="documentManagement">
            <xsd:complexType>
              <xsd:all>
                <xsd:element ref="ns2:ShortText" minOccurs="0"/>
                <xsd:element ref="ns2:Signatories1" minOccurs="0"/>
                <xsd:element ref="ns2:Participants1" minOccurs="0"/>
                <xsd:element ref="ns2:Signatories1Position" minOccurs="0"/>
                <xsd:element ref="ns2:SharedWithUsers" minOccurs="0"/>
                <xsd:element ref="ns1:DocumentSetDescription" minOccurs="0"/>
                <xsd:element ref="ns2:Department1" minOccurs="0"/>
                <xsd:element ref="ns2:RegNumber" minOccurs="0"/>
                <xsd:element ref="ns2:Re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Опис" ma:description="Опис набору документів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8ff1-a1d7-4e80-8fe6-d13c3b5b35fc" elementFormDefault="qualified">
    <xsd:import namespace="http://schemas.microsoft.com/office/2006/documentManagement/types"/>
    <xsd:import namespace="http://schemas.microsoft.com/office/infopath/2007/PartnerControls"/>
    <xsd:element name="ShortText" ma:index="8" nillable="true" ma:displayName="Короткий зміст" ma:internalName="ShortText">
      <xsd:simpleType>
        <xsd:restriction base="dms:Note"/>
      </xsd:simpleType>
    </xsd:element>
    <xsd:element name="Signatories1" ma:index="9" nillable="true" ma:displayName="Signatories1" ma:internalName="Signatories1">
      <xsd:simpleType>
        <xsd:restriction base="dms:Text">
          <xsd:maxLength value="255"/>
        </xsd:restriction>
      </xsd:simpleType>
    </xsd:element>
    <xsd:element name="Participants1" ma:index="10" nillable="true" ma:displayName="Учасники" ma:internalName="Participants1">
      <xsd:simpleType>
        <xsd:restriction base="dms:Note"/>
      </xsd:simpleType>
    </xsd:element>
    <xsd:element name="Signatories1Position" ma:index="11" nillable="true" ma:displayName="Signatories1Position" ma:internalName="Signatories1Position">
      <xsd:simpleType>
        <xsd:restriction base="dms:Text">
          <xsd:maxLength value="255"/>
        </xsd:restriction>
      </xsd:simpleType>
    </xsd:element>
    <xsd:element name="SharedWithUsers" ma:index="12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1" ma:index="14" nillable="true" ma:displayName="Підрозділ" ma:internalName="Department1">
      <xsd:simpleType>
        <xsd:restriction base="dms:Text">
          <xsd:maxLength value="255"/>
        </xsd:restriction>
      </xsd:simpleType>
    </xsd:element>
    <xsd:element name="RegNumber" ma:index="15" nillable="true" ma:displayName="Реєстраційний номер" ma:internalName="RegNumber">
      <xsd:simpleType>
        <xsd:restriction base="dms:Text">
          <xsd:maxLength value="255"/>
        </xsd:restriction>
      </xsd:simpleType>
    </xsd:element>
    <xsd:element name="RegDate" ma:index="16" nillable="true" ma:displayName="Дата реєстрації" ma:format="DateOnly" ma:internalName="Reg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9D51-E960-4BED-96BD-7BB3E178229A}">
  <ds:schemaRefs>
    <ds:schemaRef ds:uri="http://schemas.microsoft.com/office/2006/metadata/properties"/>
    <ds:schemaRef ds:uri="http://schemas.microsoft.com/office/infopath/2007/PartnerControls"/>
    <ds:schemaRef ds:uri="ba5b8ff1-a1d7-4e80-8fe6-d13c3b5b35f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2C031D-775A-474F-B316-D62C6FE63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05052-B73E-425D-AEB9-6FE36DD03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5b8ff1-a1d7-4e80-8fe6-d13c3b5b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14045-4ADC-48A3-A7CF-D6FEE9EC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Шавалєєв Артур Іршатович</cp:lastModifiedBy>
  <cp:revision>5</cp:revision>
  <cp:lastPrinted>2019-11-25T11:30:00Z</cp:lastPrinted>
  <dcterms:created xsi:type="dcterms:W3CDTF">2019-11-26T12:42:00Z</dcterms:created>
  <dcterms:modified xsi:type="dcterms:W3CDTF">2019-12-20T14:45:00Z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0x01010083C2C65C52B6214AB890EC1FA93789DD</vt:lpwstr>
  </property>
  <property fmtid="{D5CDD505-2E9C-101B-9397-08002B2CF9AE}" pid="3" name="_docset_NoMedatataSyncRequired">
    <vt:lpwstr>False</vt:lpwstr>
  </property>
</Properties>
</file>