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81E64" w14:textId="77777777" w:rsidR="001414E4" w:rsidRPr="00A41566" w:rsidRDefault="001414E4" w:rsidP="001414E4">
      <w:pPr>
        <w:widowControl/>
        <w:shd w:val="clear" w:color="auto" w:fill="FFFFFF"/>
        <w:tabs>
          <w:tab w:val="left" w:pos="9923"/>
        </w:tabs>
        <w:jc w:val="center"/>
        <w:rPr>
          <w:b/>
          <w:spacing w:val="-3"/>
          <w:w w:val="115"/>
          <w:sz w:val="26"/>
          <w:szCs w:val="26"/>
        </w:rPr>
      </w:pPr>
      <w:r>
        <w:rPr>
          <w:b/>
          <w:spacing w:val="-3"/>
          <w:w w:val="115"/>
          <w:sz w:val="26"/>
          <w:szCs w:val="26"/>
          <w:lang w:val="uk-UA"/>
        </w:rPr>
        <w:t>Договір №</w:t>
      </w:r>
      <w:r w:rsidRPr="00A41566">
        <w:rPr>
          <w:b/>
          <w:spacing w:val="-3"/>
          <w:w w:val="115"/>
          <w:sz w:val="26"/>
          <w:szCs w:val="26"/>
        </w:rPr>
        <w:t>____________</w:t>
      </w:r>
    </w:p>
    <w:p w14:paraId="5C02A995" w14:textId="77777777" w:rsidR="001414E4" w:rsidRDefault="001414E4" w:rsidP="001414E4">
      <w:pPr>
        <w:pStyle w:val="31"/>
        <w:tabs>
          <w:tab w:val="left" w:pos="4080"/>
          <w:tab w:val="left" w:pos="9923"/>
        </w:tabs>
        <w:ind w:firstLine="0"/>
        <w:jc w:val="center"/>
        <w:rPr>
          <w:b/>
          <w:sz w:val="22"/>
          <w:szCs w:val="22"/>
          <w:lang w:val="uk-UA"/>
        </w:rPr>
      </w:pPr>
      <w:r>
        <w:rPr>
          <w:b/>
          <w:sz w:val="26"/>
          <w:szCs w:val="26"/>
          <w:lang w:val="uk-UA"/>
        </w:rPr>
        <w:t>купівлі-продажу золошлаків</w:t>
      </w:r>
    </w:p>
    <w:p w14:paraId="6D30AF5D" w14:textId="77777777" w:rsidR="001414E4" w:rsidRDefault="001414E4" w:rsidP="001414E4">
      <w:pPr>
        <w:pStyle w:val="31"/>
        <w:tabs>
          <w:tab w:val="left" w:pos="4080"/>
        </w:tabs>
        <w:ind w:left="480" w:firstLine="0"/>
        <w:rPr>
          <w:sz w:val="26"/>
          <w:szCs w:val="26"/>
          <w:lang w:val="uk-UA"/>
        </w:rPr>
      </w:pPr>
    </w:p>
    <w:p w14:paraId="7FC474BF" w14:textId="41402090" w:rsidR="001414E4" w:rsidRDefault="001414E4" w:rsidP="001414E4">
      <w:pPr>
        <w:pStyle w:val="31"/>
        <w:tabs>
          <w:tab w:val="left" w:pos="851"/>
        </w:tabs>
        <w:ind w:left="480" w:hanging="48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м. Київ</w:t>
      </w:r>
      <w:r>
        <w:rPr>
          <w:sz w:val="26"/>
          <w:szCs w:val="26"/>
          <w:lang w:val="uk-UA"/>
        </w:rPr>
        <w:tab/>
        <w:t xml:space="preserve">                                                     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                 “____”______________ 20</w:t>
      </w:r>
      <w:r w:rsidR="00C221B1" w:rsidRPr="00FF73E4">
        <w:rPr>
          <w:sz w:val="26"/>
          <w:szCs w:val="26"/>
        </w:rPr>
        <w:t>20</w:t>
      </w:r>
      <w:r>
        <w:rPr>
          <w:sz w:val="26"/>
          <w:szCs w:val="26"/>
          <w:lang w:val="uk-UA"/>
        </w:rPr>
        <w:t xml:space="preserve"> року</w:t>
      </w:r>
    </w:p>
    <w:p w14:paraId="2EBFCE3B" w14:textId="77777777" w:rsidR="001414E4" w:rsidRDefault="001414E4" w:rsidP="001414E4">
      <w:pPr>
        <w:pStyle w:val="FR1"/>
        <w:widowControl/>
        <w:tabs>
          <w:tab w:val="left" w:pos="4080"/>
        </w:tabs>
        <w:rPr>
          <w:sz w:val="18"/>
          <w:szCs w:val="18"/>
          <w:lang w:val="uk-UA"/>
        </w:rPr>
      </w:pPr>
    </w:p>
    <w:p w14:paraId="0F57773E" w14:textId="77777777" w:rsidR="001414E4" w:rsidRDefault="001414E4" w:rsidP="001414E4">
      <w:pPr>
        <w:pStyle w:val="a6"/>
        <w:spacing w:before="0"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ПУБЛІЧНЕ АКЦІОНЕРНЕ ТОВАРИСТВО “ЦЕНТРЕНЕРГО” </w:t>
      </w:r>
      <w:r>
        <w:rPr>
          <w:rFonts w:ascii="Times New Roman" w:hAnsi="Times New Roman"/>
          <w:sz w:val="26"/>
          <w:szCs w:val="26"/>
          <w:lang w:val="uk-UA"/>
        </w:rPr>
        <w:t>(скорочена назва – ПАТ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  <w:lang w:val="uk-UA"/>
        </w:rPr>
        <w:t>“ЦЕНТРЕНЕРГО”), в особі ______________________________________, який діє на підставі ______________________________________________________ (у подальшому – Продавець), з однієї сторони, та</w:t>
      </w:r>
    </w:p>
    <w:p w14:paraId="298635C7" w14:textId="77777777" w:rsidR="001414E4" w:rsidRDefault="001414E4" w:rsidP="001414E4">
      <w:pPr>
        <w:pStyle w:val="a6"/>
        <w:spacing w:before="0"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___________________________________________________________ </w:t>
      </w:r>
      <w:r>
        <w:rPr>
          <w:rFonts w:ascii="Times New Roman" w:hAnsi="Times New Roman"/>
          <w:sz w:val="26"/>
          <w:szCs w:val="26"/>
          <w:lang w:val="uk-UA"/>
        </w:rPr>
        <w:t>(скорочена назва – __________________________), в особі ____________________________, який діє на підставі ______________________________ (у подальшому – Покупець), з іншої сторони, при спільному згадуванні надалі іменуються “Сторони”, уклали цей Договір про таке:</w:t>
      </w:r>
    </w:p>
    <w:p w14:paraId="1CC9EC3C" w14:textId="77777777" w:rsidR="001414E4" w:rsidRDefault="001414E4" w:rsidP="001414E4">
      <w:pPr>
        <w:numPr>
          <w:ilvl w:val="0"/>
          <w:numId w:val="1"/>
        </w:numPr>
        <w:shd w:val="clear" w:color="auto" w:fill="FFFFFF"/>
        <w:tabs>
          <w:tab w:val="clear" w:pos="1042"/>
          <w:tab w:val="num" w:pos="360"/>
          <w:tab w:val="left" w:leader="underscore" w:pos="10190"/>
        </w:tabs>
        <w:spacing w:before="120" w:after="120"/>
        <w:ind w:left="357" w:hanging="357"/>
        <w:jc w:val="center"/>
        <w:rPr>
          <w:b/>
          <w:spacing w:val="4"/>
          <w:sz w:val="26"/>
          <w:szCs w:val="26"/>
          <w:lang w:val="uk-UA"/>
        </w:rPr>
      </w:pPr>
      <w:r>
        <w:rPr>
          <w:b/>
          <w:spacing w:val="4"/>
          <w:sz w:val="26"/>
          <w:szCs w:val="26"/>
          <w:lang w:val="uk-UA"/>
        </w:rPr>
        <w:t>Предмет Договору</w:t>
      </w:r>
    </w:p>
    <w:p w14:paraId="09788494" w14:textId="77777777" w:rsidR="001414E4" w:rsidRDefault="001414E4" w:rsidP="001414E4">
      <w:pPr>
        <w:suppressAutoHyphens/>
        <w:jc w:val="both"/>
        <w:rPr>
          <w:sz w:val="26"/>
          <w:szCs w:val="26"/>
          <w:lang w:val="uk-UA"/>
        </w:rPr>
      </w:pPr>
      <w:r>
        <w:rPr>
          <w:rFonts w:ascii="Arial" w:hAnsi="Arial"/>
          <w:lang w:val="uk-UA"/>
        </w:rPr>
        <w:t xml:space="preserve">            </w:t>
      </w:r>
      <w:r>
        <w:rPr>
          <w:sz w:val="26"/>
          <w:szCs w:val="26"/>
          <w:lang w:val="uk-UA"/>
        </w:rPr>
        <w:t>1.1. Даний Договір регулює взаємовідносини Сторін, які пов’язані з</w:t>
      </w:r>
      <w:r w:rsidRPr="00A4156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купівлею-продажем </w:t>
      </w:r>
      <w:r>
        <w:rPr>
          <w:b/>
          <w:sz w:val="26"/>
          <w:szCs w:val="26"/>
          <w:lang w:val="uk-UA"/>
        </w:rPr>
        <w:t xml:space="preserve">золошлаків </w:t>
      </w:r>
      <w:r>
        <w:rPr>
          <w:sz w:val="26"/>
          <w:szCs w:val="26"/>
          <w:lang w:val="uk-UA"/>
        </w:rPr>
        <w:t>(надалі – Сировина) на золовідвалах і в системах золошлаковидалення Зміївської ТЕС</w:t>
      </w:r>
      <w:r w:rsidRPr="00A4156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(надалі</w:t>
      </w:r>
      <w:r w:rsidRPr="00A4156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– ВП, Вантажовідправник) Продавця.</w:t>
      </w:r>
    </w:p>
    <w:p w14:paraId="6F82DFE1" w14:textId="77777777" w:rsidR="001414E4" w:rsidRDefault="001414E4" w:rsidP="001414E4">
      <w:pPr>
        <w:tabs>
          <w:tab w:val="left" w:pos="709"/>
        </w:tabs>
        <w:suppressAutoHyphens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1.2. Продавець зобов’язується продати за результатами електронних торгів (аукціону) (протокол № ____ від ___.____________.201___ р.), а Покупець здійснити оплату і придбання Сировини згідно поданих Покупцем письмових заявок на підставі Специфікації, яка є невід’ємною частиною цього Договору. </w:t>
      </w:r>
    </w:p>
    <w:p w14:paraId="0AD3AAD6" w14:textId="77777777" w:rsidR="001414E4" w:rsidRDefault="001414E4" w:rsidP="001414E4">
      <w:pPr>
        <w:shd w:val="clear" w:color="auto" w:fill="FFFFFF"/>
        <w:tabs>
          <w:tab w:val="num" w:pos="600"/>
          <w:tab w:val="num" w:pos="709"/>
          <w:tab w:val="num" w:pos="1264"/>
          <w:tab w:val="left" w:leader="underscore" w:pos="10190"/>
        </w:tabs>
        <w:suppressAutoHyphens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 1.3. Найменування, ціна, кількість, якість, територія вантажовідправника, та інші характеристики Сировини зазначаються в Специфікації.</w:t>
      </w:r>
    </w:p>
    <w:p w14:paraId="754D7D06" w14:textId="77777777" w:rsidR="001414E4" w:rsidRDefault="001414E4" w:rsidP="001414E4">
      <w:pPr>
        <w:shd w:val="clear" w:color="auto" w:fill="FFFFFF"/>
        <w:tabs>
          <w:tab w:val="num" w:pos="709"/>
          <w:tab w:val="left" w:leader="underscore" w:pos="10190"/>
        </w:tabs>
        <w:suppressAutoHyphens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1.4. Охорона, вивіз та супроводження Сировини здійснюється власними силами Покупця та за  його рахунок.</w:t>
      </w:r>
    </w:p>
    <w:p w14:paraId="38C2529B" w14:textId="77777777" w:rsidR="001414E4" w:rsidRDefault="001414E4" w:rsidP="001414E4">
      <w:pPr>
        <w:widowControl/>
        <w:tabs>
          <w:tab w:val="left" w:pos="709"/>
        </w:tabs>
        <w:suppressAutoHyphens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1.5. Продавець гарантує, що Сировина утворилася в результаті його господарської діяльності, належить йому на праві власності, не перебуває під забороною відчуження, арештом, не є предметом застави та іншим засобом забезпечення виконання зобов'язань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в Україні законодавством.</w:t>
      </w:r>
    </w:p>
    <w:p w14:paraId="11E7CEDE" w14:textId="77777777" w:rsidR="001414E4" w:rsidRDefault="001414E4" w:rsidP="001414E4">
      <w:pPr>
        <w:widowControl/>
        <w:tabs>
          <w:tab w:val="left" w:pos="709"/>
        </w:tabs>
        <w:suppressAutoHyphens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1.6. Умови цього Договору викладені Сторонами у відповідності до вимог Міжнародних правил щодо тлумачення термінів “Інкотермс” (в редакції 2010 року), які застосовуються із урахуванням особливостей, пов'язаних із внутрішньодержавним характером цього Договору, а також тих особливостей, що випливають із умов цього Договору.</w:t>
      </w:r>
    </w:p>
    <w:p w14:paraId="04F7C3DD" w14:textId="77777777" w:rsidR="001414E4" w:rsidRDefault="001414E4" w:rsidP="001414E4">
      <w:pPr>
        <w:numPr>
          <w:ilvl w:val="0"/>
          <w:numId w:val="1"/>
        </w:numPr>
        <w:shd w:val="clear" w:color="auto" w:fill="FFFFFF"/>
        <w:tabs>
          <w:tab w:val="left" w:leader="underscore" w:pos="10190"/>
        </w:tabs>
        <w:suppressAutoHyphens/>
        <w:spacing w:before="120" w:after="120"/>
        <w:jc w:val="center"/>
        <w:rPr>
          <w:b/>
          <w:spacing w:val="4"/>
          <w:sz w:val="26"/>
          <w:szCs w:val="26"/>
          <w:lang w:val="uk-UA"/>
        </w:rPr>
      </w:pPr>
      <w:r>
        <w:rPr>
          <w:b/>
          <w:spacing w:val="4"/>
          <w:sz w:val="26"/>
          <w:szCs w:val="26"/>
          <w:lang w:val="uk-UA"/>
        </w:rPr>
        <w:t>Якість, кількість та умови поставки сировини.</w:t>
      </w:r>
    </w:p>
    <w:p w14:paraId="3021A504" w14:textId="77777777" w:rsidR="001414E4" w:rsidRDefault="001414E4" w:rsidP="001414E4">
      <w:pPr>
        <w:jc w:val="both"/>
        <w:rPr>
          <w:spacing w:val="-7"/>
          <w:sz w:val="26"/>
          <w:szCs w:val="26"/>
          <w:lang w:val="uk-UA"/>
        </w:rPr>
      </w:pPr>
      <w:r>
        <w:rPr>
          <w:lang w:val="uk-UA"/>
        </w:rPr>
        <w:tab/>
      </w:r>
      <w:r>
        <w:rPr>
          <w:spacing w:val="-7"/>
          <w:sz w:val="26"/>
          <w:szCs w:val="26"/>
          <w:lang w:val="uk-UA"/>
        </w:rPr>
        <w:t xml:space="preserve">2.1. Фактичний об’єм кожної відвантаженої партії Сировини зазначається відповідно до видаткових накладних, складених  на підставі цього договору. </w:t>
      </w:r>
    </w:p>
    <w:p w14:paraId="15C458FB" w14:textId="77777777" w:rsidR="001414E4" w:rsidRDefault="001414E4" w:rsidP="001414E4">
      <w:pPr>
        <w:pStyle w:val="FR1"/>
        <w:widowControl/>
        <w:suppressAutoHyphens/>
        <w:snapToGrid/>
        <w:ind w:firstLine="720"/>
        <w:rPr>
          <w:sz w:val="26"/>
          <w:szCs w:val="26"/>
          <w:lang w:val="uk-UA"/>
        </w:rPr>
      </w:pPr>
      <w:r>
        <w:rPr>
          <w:spacing w:val="-7"/>
          <w:sz w:val="26"/>
          <w:szCs w:val="26"/>
          <w:lang w:val="uk-UA"/>
        </w:rPr>
        <w:t xml:space="preserve">2.2. </w:t>
      </w:r>
      <w:r>
        <w:rPr>
          <w:sz w:val="26"/>
          <w:szCs w:val="26"/>
          <w:lang w:val="uk-UA"/>
        </w:rPr>
        <w:t>За фактом відвантаження Сировини Продавець в особі Відокремленого підрозділу надає Покупцю наступні оригінали документів:</w:t>
      </w:r>
    </w:p>
    <w:p w14:paraId="28965673" w14:textId="77777777" w:rsidR="001414E4" w:rsidRDefault="001414E4" w:rsidP="001414E4">
      <w:pPr>
        <w:pStyle w:val="FR1"/>
        <w:widowControl/>
        <w:suppressAutoHyphens/>
        <w:snapToGrid/>
        <w:ind w:firstLine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- видаткову накладну</w:t>
      </w:r>
      <w:r w:rsidRPr="00A4156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(видаткові накладні).</w:t>
      </w:r>
    </w:p>
    <w:p w14:paraId="2A7F3546" w14:textId="77777777" w:rsidR="001414E4" w:rsidRDefault="001414E4" w:rsidP="001414E4">
      <w:pPr>
        <w:pStyle w:val="FR1"/>
        <w:widowControl/>
        <w:suppressAutoHyphens/>
        <w:snapToGrid/>
        <w:ind w:firstLine="709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2.3. Поставка Сировини здійснюється автомобільним транспортом Покупця на умовах </w:t>
      </w:r>
      <w:r>
        <w:rPr>
          <w:b/>
          <w:sz w:val="26"/>
          <w:szCs w:val="26"/>
          <w:lang w:val="en-US"/>
        </w:rPr>
        <w:t>FCA</w:t>
      </w:r>
      <w:r>
        <w:rPr>
          <w:sz w:val="26"/>
          <w:szCs w:val="26"/>
          <w:lang w:val="uk-UA"/>
        </w:rPr>
        <w:t>, золовідвал і система золошлаковидалення ВП Продавця (Зміївська ТЕС), відповідно до Правил “Інкотермс 2010” за такими реквізитами вантажовідправника:</w:t>
      </w:r>
    </w:p>
    <w:p w14:paraId="6D2B7A72" w14:textId="77777777" w:rsidR="001414E4" w:rsidRDefault="001414E4" w:rsidP="001414E4">
      <w:pPr>
        <w:pStyle w:val="FR1"/>
        <w:widowControl/>
        <w:suppressAutoHyphens/>
        <w:snapToGrid/>
        <w:ind w:firstLine="426"/>
        <w:rPr>
          <w:sz w:val="8"/>
          <w:szCs w:val="8"/>
          <w:lang w:val="uk-UA"/>
        </w:rPr>
      </w:pPr>
    </w:p>
    <w:p w14:paraId="38055436" w14:textId="77777777" w:rsidR="001414E4" w:rsidRPr="003706DE" w:rsidRDefault="001414E4" w:rsidP="001414E4">
      <w:pPr>
        <w:suppressAutoHyphens/>
        <w:jc w:val="both"/>
        <w:rPr>
          <w:b/>
          <w:i/>
          <w:sz w:val="26"/>
          <w:szCs w:val="26"/>
          <w:u w:val="single"/>
          <w:lang w:val="uk-UA"/>
        </w:rPr>
      </w:pPr>
      <w:r w:rsidRPr="003706DE">
        <w:rPr>
          <w:b/>
          <w:i/>
          <w:sz w:val="26"/>
          <w:szCs w:val="26"/>
          <w:u w:val="single"/>
          <w:lang w:val="uk-UA"/>
        </w:rPr>
        <w:t>Зміївська ТЕС ПАТ „Центренерго”</w:t>
      </w:r>
    </w:p>
    <w:p w14:paraId="3F7C6B91" w14:textId="77777777" w:rsidR="001414E4" w:rsidRPr="003706DE" w:rsidRDefault="001414E4" w:rsidP="001414E4">
      <w:pPr>
        <w:suppressAutoHyphens/>
        <w:jc w:val="both"/>
        <w:rPr>
          <w:i/>
          <w:sz w:val="26"/>
          <w:szCs w:val="26"/>
          <w:lang w:val="uk-UA"/>
        </w:rPr>
      </w:pPr>
      <w:r w:rsidRPr="003706DE">
        <w:rPr>
          <w:i/>
          <w:sz w:val="26"/>
          <w:szCs w:val="26"/>
          <w:lang w:val="uk-UA"/>
        </w:rPr>
        <w:t>63460 смт.Слобожанське, Зміївського р-ну, Харківської обл., тел.(05747)5-24-87,5-35-85</w:t>
      </w:r>
    </w:p>
    <w:p w14:paraId="23376C40" w14:textId="77777777" w:rsidR="001414E4" w:rsidRDefault="001414E4" w:rsidP="001414E4">
      <w:pPr>
        <w:pStyle w:val="FR1"/>
        <w:widowControl/>
        <w:suppressAutoHyphens/>
        <w:snapToGrid/>
        <w:ind w:firstLine="426"/>
        <w:rPr>
          <w:sz w:val="26"/>
          <w:szCs w:val="26"/>
          <w:lang w:val="uk-UA"/>
        </w:rPr>
      </w:pPr>
    </w:p>
    <w:p w14:paraId="20408D2C" w14:textId="77777777" w:rsidR="001414E4" w:rsidRDefault="001414E4" w:rsidP="001414E4">
      <w:pPr>
        <w:pStyle w:val="FR1"/>
        <w:widowControl/>
        <w:suppressAutoHyphens/>
        <w:snapToGrid/>
        <w:ind w:firstLine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564AC1">
        <w:rPr>
          <w:sz w:val="26"/>
          <w:szCs w:val="26"/>
          <w:lang w:val="uk-UA"/>
        </w:rPr>
        <w:t xml:space="preserve">2.4 </w:t>
      </w:r>
      <w:r>
        <w:rPr>
          <w:sz w:val="26"/>
          <w:szCs w:val="26"/>
          <w:lang w:val="uk-UA"/>
        </w:rPr>
        <w:t>Навантаження Сировини здійснюється ВП Продавця в автомобільний транспорт Покупця.</w:t>
      </w:r>
    </w:p>
    <w:p w14:paraId="6774941E" w14:textId="77777777" w:rsidR="001414E4" w:rsidRDefault="001414E4" w:rsidP="001414E4">
      <w:pPr>
        <w:pStyle w:val="FR1"/>
        <w:widowControl/>
        <w:suppressAutoHyphens/>
        <w:snapToGrid/>
        <w:ind w:firstLine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2.5. Передача Продавцем Сировини Покупцю здійснюється Відокремленим підрозділом Продавця уповноваженому відповідною довіреністю представнику Покупця і оформлюється видатковою накладною.</w:t>
      </w:r>
    </w:p>
    <w:p w14:paraId="7E633982" w14:textId="77777777" w:rsidR="001414E4" w:rsidRDefault="001414E4" w:rsidP="001414E4">
      <w:pPr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2.6. Право власності на Сировину переходить від Продавця до Покупця в момент зазначений в п.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  <w:lang w:val="uk-UA"/>
        </w:rPr>
        <w:t>2.5. цього Договору, перехід права власності підтверджується видатковою накладною.</w:t>
      </w:r>
    </w:p>
    <w:p w14:paraId="3FA21EAC" w14:textId="77777777" w:rsidR="001414E4" w:rsidRDefault="001414E4" w:rsidP="001414E4">
      <w:pPr>
        <w:pStyle w:val="FR1"/>
        <w:widowControl/>
        <w:suppressAutoHyphens/>
        <w:snapToGrid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3. Ціна.</w:t>
      </w:r>
    </w:p>
    <w:p w14:paraId="497F7C6F" w14:textId="77777777" w:rsidR="001414E4" w:rsidRDefault="001414E4" w:rsidP="001414E4">
      <w:pPr>
        <w:shd w:val="clear" w:color="auto" w:fill="FFFFFF"/>
        <w:tabs>
          <w:tab w:val="num" w:pos="709"/>
          <w:tab w:val="num" w:pos="1264"/>
        </w:tabs>
        <w:suppressAutoHyphens/>
        <w:jc w:val="both"/>
        <w:rPr>
          <w:spacing w:val="5"/>
          <w:sz w:val="26"/>
          <w:szCs w:val="26"/>
          <w:lang w:val="uk-UA"/>
        </w:rPr>
      </w:pPr>
      <w:r>
        <w:rPr>
          <w:spacing w:val="5"/>
          <w:sz w:val="26"/>
          <w:szCs w:val="26"/>
          <w:lang w:val="uk-UA"/>
        </w:rPr>
        <w:tab/>
        <w:t>3.1. Загальна ціна Сировини за Договором складає ____________________ грн. (___________________________________________ гривень ____ копійок), в т.ч. ПДВ ____________ грн. (_____________________________________ гривень ___ копійок).</w:t>
      </w:r>
    </w:p>
    <w:p w14:paraId="3AD580E5" w14:textId="77777777" w:rsidR="001414E4" w:rsidRDefault="001414E4" w:rsidP="001414E4">
      <w:pPr>
        <w:shd w:val="clear" w:color="auto" w:fill="FFFFFF"/>
        <w:tabs>
          <w:tab w:val="num" w:pos="709"/>
          <w:tab w:val="num" w:pos="1264"/>
        </w:tabs>
        <w:suppressAutoHyphens/>
        <w:ind w:firstLine="709"/>
        <w:jc w:val="both"/>
        <w:rPr>
          <w:spacing w:val="5"/>
          <w:sz w:val="26"/>
          <w:szCs w:val="26"/>
          <w:lang w:val="uk-UA"/>
        </w:rPr>
      </w:pPr>
      <w:r>
        <w:rPr>
          <w:spacing w:val="5"/>
          <w:sz w:val="26"/>
          <w:szCs w:val="26"/>
          <w:lang w:val="uk-UA"/>
        </w:rPr>
        <w:t>3.2. Оплата за Сировину проводиться за ціною, встановленою за результатами електронних торгів, ціна на сировину зазначається в Специфікації, що є невід’ємною частиною Договору.</w:t>
      </w:r>
    </w:p>
    <w:p w14:paraId="2BBEB17A" w14:textId="77777777" w:rsidR="001414E4" w:rsidRDefault="001414E4" w:rsidP="001414E4">
      <w:pPr>
        <w:pStyle w:val="3"/>
        <w:jc w:val="center"/>
        <w:rPr>
          <w:rFonts w:ascii="Times New Roman" w:hAnsi="Times New Roman"/>
          <w:b/>
          <w:spacing w:val="0"/>
          <w:sz w:val="26"/>
          <w:szCs w:val="26"/>
          <w:lang w:val="uk-UA"/>
        </w:rPr>
      </w:pPr>
      <w:r>
        <w:rPr>
          <w:rFonts w:ascii="Times New Roman" w:hAnsi="Times New Roman"/>
          <w:b/>
          <w:spacing w:val="0"/>
          <w:sz w:val="26"/>
          <w:szCs w:val="26"/>
          <w:lang w:val="uk-UA"/>
        </w:rPr>
        <w:t>4. Строки та умови оплати.</w:t>
      </w:r>
    </w:p>
    <w:p w14:paraId="4DAB5875" w14:textId="77777777" w:rsidR="001414E4" w:rsidRDefault="001414E4" w:rsidP="001414E4">
      <w:pPr>
        <w:shd w:val="clear" w:color="auto" w:fill="FFFFFF"/>
        <w:tabs>
          <w:tab w:val="left" w:pos="709"/>
        </w:tabs>
        <w:suppressAutoHyphens/>
        <w:jc w:val="both"/>
        <w:rPr>
          <w:sz w:val="26"/>
          <w:szCs w:val="26"/>
          <w:lang w:val="uk-UA"/>
        </w:rPr>
      </w:pPr>
      <w:r>
        <w:rPr>
          <w:spacing w:val="5"/>
          <w:sz w:val="26"/>
          <w:szCs w:val="26"/>
          <w:lang w:val="uk-UA"/>
        </w:rPr>
        <w:tab/>
        <w:t>4.1.</w:t>
      </w:r>
      <w:r>
        <w:rPr>
          <w:sz w:val="26"/>
          <w:szCs w:val="26"/>
          <w:lang w:val="uk-UA"/>
        </w:rPr>
        <w:t xml:space="preserve"> Розрахунки за Сировину здійснюються Покупцем у національній валюті України шляхом безготівкового перерахування коштів на поточний рахунок Продавця в наступному порядку: 100 % попередня оплата від вартості Сировини в об’ємі згідно поданої Покупцем заявки за ціною, зазначеною в Специфікації, протягом 3 (трьох) банківських днів з моменту отримання рахунку Продавця.</w:t>
      </w:r>
    </w:p>
    <w:p w14:paraId="416D50C1" w14:textId="77777777" w:rsidR="001414E4" w:rsidRDefault="001414E4" w:rsidP="001414E4">
      <w:pPr>
        <w:shd w:val="clear" w:color="auto" w:fill="FFFFFF"/>
        <w:tabs>
          <w:tab w:val="left" w:leader="underscore" w:pos="10190"/>
        </w:tabs>
        <w:jc w:val="center"/>
        <w:rPr>
          <w:b/>
          <w:spacing w:val="4"/>
          <w:sz w:val="8"/>
          <w:szCs w:val="8"/>
        </w:rPr>
      </w:pPr>
      <w:r>
        <w:rPr>
          <w:b/>
          <w:sz w:val="26"/>
          <w:szCs w:val="26"/>
          <w:lang w:val="uk-UA"/>
        </w:rPr>
        <w:t>5. Права та обов’язки Сторін.</w:t>
      </w:r>
    </w:p>
    <w:p w14:paraId="19BFC432" w14:textId="77777777" w:rsidR="001414E4" w:rsidRDefault="001414E4" w:rsidP="001414E4">
      <w:pPr>
        <w:pStyle w:val="FR1"/>
        <w:widowControl/>
        <w:tabs>
          <w:tab w:val="left" w:pos="709"/>
        </w:tabs>
        <w:suppressAutoHyphens/>
        <w:ind w:left="540" w:hanging="540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>5.1. Продавець зобов’язаний:</w:t>
      </w:r>
    </w:p>
    <w:p w14:paraId="6CD681F6" w14:textId="77777777" w:rsidR="001414E4" w:rsidRDefault="001414E4" w:rsidP="001414E4">
      <w:pPr>
        <w:pStyle w:val="FR1"/>
        <w:widowControl/>
        <w:tabs>
          <w:tab w:val="left" w:pos="709"/>
        </w:tabs>
        <w:suppressAutoHyphens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5.1.1 Забезпечити доступ уповноважених представників Покупця на ВП Продавця для отримання Сировини.</w:t>
      </w:r>
    </w:p>
    <w:p w14:paraId="7C44A55D" w14:textId="77777777" w:rsidR="001414E4" w:rsidRDefault="001414E4" w:rsidP="001414E4">
      <w:pPr>
        <w:pStyle w:val="FR1"/>
        <w:widowControl/>
        <w:tabs>
          <w:tab w:val="left" w:pos="709"/>
        </w:tabs>
        <w:suppressAutoHyphens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5.1.2. Сприяти представникам Покупця при транспортуванні Сировини по території Продавця.</w:t>
      </w:r>
    </w:p>
    <w:p w14:paraId="7088C94F" w14:textId="77777777" w:rsidR="001414E4" w:rsidRDefault="001414E4" w:rsidP="001414E4">
      <w:pPr>
        <w:pStyle w:val="FR1"/>
        <w:widowControl/>
        <w:tabs>
          <w:tab w:val="left" w:pos="709"/>
        </w:tabs>
        <w:suppressAutoHyphens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5.1.3. Надавати на кожну партію Сировини документи зазначені у п.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  <w:lang w:val="uk-UA"/>
        </w:rPr>
        <w:t>2.2. цього Договору.</w:t>
      </w:r>
    </w:p>
    <w:p w14:paraId="4A9FC486" w14:textId="77777777" w:rsidR="001414E4" w:rsidRDefault="001414E4" w:rsidP="001414E4">
      <w:pPr>
        <w:pStyle w:val="FR1"/>
        <w:widowControl/>
        <w:tabs>
          <w:tab w:val="left" w:pos="709"/>
        </w:tabs>
        <w:suppressAutoHyphens/>
        <w:ind w:left="480" w:hanging="48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5.1.4. Надати право Покупцю на організацію та проведення робіт, зазначених у п.1.4. цього Договору.</w:t>
      </w:r>
    </w:p>
    <w:p w14:paraId="6E432703" w14:textId="77777777" w:rsidR="001414E4" w:rsidRDefault="001414E4" w:rsidP="001414E4">
      <w:pPr>
        <w:pStyle w:val="FR1"/>
        <w:widowControl/>
        <w:tabs>
          <w:tab w:val="left" w:pos="709"/>
        </w:tabs>
        <w:suppressAutoHyphens/>
        <w:ind w:hanging="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5.1.</w:t>
      </w:r>
      <w:r w:rsidRPr="00A41566">
        <w:rPr>
          <w:sz w:val="26"/>
          <w:szCs w:val="26"/>
        </w:rPr>
        <w:t>5</w:t>
      </w:r>
      <w:r>
        <w:rPr>
          <w:sz w:val="26"/>
          <w:szCs w:val="26"/>
          <w:lang w:val="uk-UA"/>
        </w:rPr>
        <w:t>. Надавати Покупцю рахунок(рахунки) на оплату Сировини.</w:t>
      </w:r>
    </w:p>
    <w:p w14:paraId="213C923B" w14:textId="77777777" w:rsidR="001414E4" w:rsidRDefault="001414E4" w:rsidP="001414E4">
      <w:pPr>
        <w:pStyle w:val="FR1"/>
        <w:widowControl/>
        <w:tabs>
          <w:tab w:val="left" w:pos="709"/>
        </w:tabs>
        <w:suppressAutoHyphens/>
        <w:ind w:hanging="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5.1.</w:t>
      </w:r>
      <w:r w:rsidRPr="00A41566">
        <w:rPr>
          <w:sz w:val="26"/>
          <w:szCs w:val="26"/>
        </w:rPr>
        <w:t>6</w:t>
      </w:r>
      <w:r>
        <w:rPr>
          <w:sz w:val="26"/>
          <w:szCs w:val="26"/>
          <w:lang w:val="uk-UA"/>
        </w:rPr>
        <w:t>. Відпустити шляхом навантаження у наданий Покупцем автомобільний транспорт Сировину в оплаченій згідно п. 4.1. Договору кількості.</w:t>
      </w:r>
    </w:p>
    <w:p w14:paraId="2BC2A9E4" w14:textId="77777777" w:rsidR="001414E4" w:rsidRDefault="001414E4" w:rsidP="001414E4">
      <w:pPr>
        <w:pStyle w:val="FR1"/>
        <w:widowControl/>
        <w:tabs>
          <w:tab w:val="left" w:pos="709"/>
        </w:tabs>
        <w:suppressAutoHyphens/>
        <w:ind w:left="480" w:hanging="480"/>
        <w:rPr>
          <w:b/>
          <w:sz w:val="8"/>
          <w:szCs w:val="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</w:p>
    <w:p w14:paraId="65FC5C1A" w14:textId="77777777" w:rsidR="001414E4" w:rsidRDefault="001414E4" w:rsidP="001414E4">
      <w:pPr>
        <w:pStyle w:val="FR1"/>
        <w:widowControl/>
        <w:tabs>
          <w:tab w:val="left" w:pos="709"/>
        </w:tabs>
        <w:suppressAutoHyphens/>
        <w:ind w:left="480" w:hanging="48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>5.2. Покупець зобов’язаний:</w:t>
      </w:r>
    </w:p>
    <w:p w14:paraId="1D664E34" w14:textId="77777777" w:rsidR="001414E4" w:rsidRDefault="001414E4" w:rsidP="001414E4">
      <w:pPr>
        <w:pStyle w:val="FR1"/>
        <w:widowControl/>
        <w:tabs>
          <w:tab w:val="left" w:pos="709"/>
        </w:tabs>
        <w:suppressAutoHyphens/>
        <w:ind w:hanging="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5.2.1. Оплатити вартість Сировини відповідно до п. 4.1. Договору. </w:t>
      </w:r>
    </w:p>
    <w:p w14:paraId="78D2E4EC" w14:textId="77777777" w:rsidR="001414E4" w:rsidRDefault="001414E4" w:rsidP="001414E4">
      <w:pPr>
        <w:pStyle w:val="FR1"/>
        <w:widowControl/>
        <w:tabs>
          <w:tab w:val="left" w:pos="709"/>
        </w:tabs>
        <w:suppressAutoHyphens/>
        <w:ind w:firstLine="7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5.2.2. Здійснити вивіз Сировини з території Продавця. </w:t>
      </w:r>
    </w:p>
    <w:p w14:paraId="4DA52F3D" w14:textId="77777777" w:rsidR="001414E4" w:rsidRDefault="001414E4" w:rsidP="001414E4">
      <w:pPr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5.2.3. Не передавати третім особам отриману від Продавця під час виконання договору інформацію, документацію.</w:t>
      </w:r>
    </w:p>
    <w:p w14:paraId="55121A97" w14:textId="77777777" w:rsidR="001414E4" w:rsidRDefault="001414E4" w:rsidP="001414E4">
      <w:pPr>
        <w:ind w:firstLine="720"/>
        <w:jc w:val="both"/>
        <w:rPr>
          <w:sz w:val="8"/>
          <w:szCs w:val="8"/>
          <w:lang w:val="uk-UA"/>
        </w:rPr>
      </w:pPr>
      <w:r>
        <w:rPr>
          <w:sz w:val="26"/>
          <w:szCs w:val="26"/>
          <w:lang w:val="uk-UA"/>
        </w:rPr>
        <w:t>5.2.4. Дотримуватись санітарних і протипожежних вимог, вимог по охороні праці, які діють на території Продавця.</w:t>
      </w:r>
    </w:p>
    <w:p w14:paraId="3292EE1F" w14:textId="77777777" w:rsidR="001414E4" w:rsidRDefault="001414E4" w:rsidP="001414E4">
      <w:pPr>
        <w:pStyle w:val="FR1"/>
        <w:widowControl/>
        <w:tabs>
          <w:tab w:val="left" w:pos="709"/>
        </w:tabs>
        <w:suppressAutoHyphens/>
        <w:ind w:left="480" w:hanging="480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>5.3. Сторони зобов’язані:</w:t>
      </w:r>
    </w:p>
    <w:p w14:paraId="49C5D7E1" w14:textId="77777777" w:rsidR="001414E4" w:rsidRDefault="001414E4" w:rsidP="001414E4">
      <w:pPr>
        <w:pStyle w:val="FR1"/>
        <w:widowControl/>
        <w:tabs>
          <w:tab w:val="left" w:pos="709"/>
        </w:tabs>
        <w:suppressAutoHyphens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5.3.1. Впродовж терміну дії даного Договору зберігати конфіденційність відносно умов даного Договору.</w:t>
      </w:r>
    </w:p>
    <w:p w14:paraId="45F7AA8E" w14:textId="77777777" w:rsidR="001414E4" w:rsidRDefault="001414E4" w:rsidP="001414E4">
      <w:pPr>
        <w:pStyle w:val="FR1"/>
        <w:widowControl/>
        <w:tabs>
          <w:tab w:val="left" w:pos="709"/>
        </w:tabs>
        <w:suppressAutoHyphens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5.3.2. Щомісячно звіряти вартість фактично відвантаженої Продавцем згідно видаткових накладних Сировини з оплаченої Покупцем сумою.</w:t>
      </w:r>
    </w:p>
    <w:p w14:paraId="4956DEEE" w14:textId="77777777" w:rsidR="001414E4" w:rsidRDefault="001414E4" w:rsidP="001414E4">
      <w:pPr>
        <w:shd w:val="clear" w:color="auto" w:fill="FFFFFF"/>
        <w:tabs>
          <w:tab w:val="left" w:leader="underscore" w:pos="10190"/>
        </w:tabs>
        <w:jc w:val="center"/>
        <w:rPr>
          <w:b/>
          <w:spacing w:val="4"/>
          <w:sz w:val="26"/>
          <w:szCs w:val="26"/>
          <w:lang w:val="uk-UA"/>
        </w:rPr>
      </w:pPr>
      <w:r>
        <w:rPr>
          <w:b/>
          <w:spacing w:val="4"/>
          <w:sz w:val="26"/>
          <w:szCs w:val="26"/>
          <w:lang w:val="uk-UA"/>
        </w:rPr>
        <w:t>6. Відповідальність Сторін.</w:t>
      </w:r>
    </w:p>
    <w:p w14:paraId="24B32608" w14:textId="77777777" w:rsidR="001414E4" w:rsidRDefault="001414E4" w:rsidP="001414E4">
      <w:pPr>
        <w:pStyle w:val="a6"/>
        <w:tabs>
          <w:tab w:val="left" w:leader="underscore" w:pos="709"/>
        </w:tabs>
        <w:spacing w:before="0" w:after="0" w:line="240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6.1. У випадку порушення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Стороною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зобов'язання, що виникає з цього Договору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lastRenderedPageBreak/>
        <w:t xml:space="preserve">(надалі іменується </w:t>
      </w:r>
      <w:r>
        <w:rPr>
          <w:rFonts w:ascii="Times New Roman" w:hAnsi="Times New Roman"/>
          <w:color w:val="000000"/>
          <w:sz w:val="26"/>
          <w:szCs w:val="26"/>
        </w:rPr>
        <w:t>“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порушення Договору</w:t>
      </w:r>
      <w:r>
        <w:rPr>
          <w:rFonts w:ascii="Times New Roman" w:hAnsi="Times New Roman"/>
          <w:color w:val="000000"/>
          <w:sz w:val="26"/>
          <w:szCs w:val="26"/>
        </w:rPr>
        <w:t>”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),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Сторона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несе відповідальність, визначену цим Договором та (або) чинним в Україні законодавством. </w:t>
      </w:r>
    </w:p>
    <w:p w14:paraId="07C6C505" w14:textId="77777777" w:rsidR="001414E4" w:rsidRDefault="001414E4" w:rsidP="001414E4">
      <w:pPr>
        <w:pStyle w:val="a6"/>
        <w:tabs>
          <w:tab w:val="left" w:leader="underscore" w:pos="709"/>
        </w:tabs>
        <w:spacing w:before="0" w:after="0" w:line="240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6.2. 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14:paraId="6F81088F" w14:textId="77777777" w:rsidR="001414E4" w:rsidRDefault="001414E4" w:rsidP="001414E4">
      <w:pPr>
        <w:pStyle w:val="a6"/>
        <w:spacing w:before="0" w:after="0" w:line="240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6.3.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Сторона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не несе відповідальності за порушення Договору, якщо воно сталося не з її вини (умислу чи необережності). </w:t>
      </w:r>
    </w:p>
    <w:p w14:paraId="44325B8C" w14:textId="77777777" w:rsidR="001414E4" w:rsidRDefault="001414E4" w:rsidP="001414E4">
      <w:pPr>
        <w:spacing w:line="240" w:lineRule="atLeast"/>
        <w:ind w:firstLine="709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6.4. </w:t>
      </w:r>
      <w:r>
        <w:rPr>
          <w:b/>
          <w:color w:val="000000"/>
          <w:sz w:val="26"/>
          <w:szCs w:val="26"/>
          <w:lang w:val="uk-UA"/>
        </w:rPr>
        <w:t>Сторона</w:t>
      </w:r>
      <w:r>
        <w:rPr>
          <w:color w:val="000000"/>
          <w:sz w:val="26"/>
          <w:szCs w:val="26"/>
          <w:lang w:val="uk-UA"/>
        </w:rPr>
        <w:t xml:space="preserve"> 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цього Договору.</w:t>
      </w:r>
    </w:p>
    <w:p w14:paraId="5AEEDE9A" w14:textId="77777777" w:rsidR="001414E4" w:rsidRDefault="001414E4" w:rsidP="001414E4">
      <w:pPr>
        <w:spacing w:line="240" w:lineRule="atLeast"/>
        <w:ind w:firstLine="709"/>
        <w:jc w:val="both"/>
        <w:rPr>
          <w:color w:val="00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6.5. Продавець не несе відповідальності за невідвантажену Сировину у зв’язку з неоплатою Сировини та/або ненаданням транспорту Покупцем.</w:t>
      </w:r>
    </w:p>
    <w:p w14:paraId="18DEA47F" w14:textId="77777777" w:rsidR="001414E4" w:rsidRDefault="001414E4" w:rsidP="001414E4">
      <w:pPr>
        <w:pStyle w:val="FR1"/>
        <w:widowControl/>
        <w:tabs>
          <w:tab w:val="left" w:pos="709"/>
        </w:tabs>
        <w:suppressAutoHyphens/>
        <w:ind w:firstLine="709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6.6. Під час виконання зобов’язань за Договором Сторони зобов’язуються безумовно дотримуватись норм і положень антикорупційного законодавства України та принципів Антикорупційної програми ПАТ “ЦЕНТРЕНЕРГО”.</w:t>
      </w:r>
    </w:p>
    <w:p w14:paraId="30595ADA" w14:textId="77777777" w:rsidR="001414E4" w:rsidRDefault="001414E4" w:rsidP="001414E4">
      <w:pPr>
        <w:pStyle w:val="FR1"/>
        <w:widowControl/>
        <w:tabs>
          <w:tab w:val="left" w:pos="709"/>
        </w:tabs>
        <w:suppressAutoHyphens/>
        <w:ind w:firstLine="709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6.7. У випадку порушення Покупцем антикорупційного законодавства або вчинення Покупцем дій, які суперечать принципам і вимогам Антикорупційної програми ПАТ “ЦЕНТРЕНЕРГО”, Продавець має право одностороннього розірвання Договору з відшкодуванням збитків Продавця, що виникли в результаті такого порушення та/або вчинення відповідних дій Покупцем та/або відповідного розірвання Договору Продавцем.</w:t>
      </w:r>
    </w:p>
    <w:p w14:paraId="6EFF384E" w14:textId="77777777" w:rsidR="001414E4" w:rsidRDefault="001414E4" w:rsidP="001414E4">
      <w:pPr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7. </w:t>
      </w:r>
      <w:r>
        <w:rPr>
          <w:b/>
          <w:color w:val="000000"/>
          <w:sz w:val="26"/>
          <w:szCs w:val="26"/>
          <w:lang w:val="uk-UA"/>
        </w:rPr>
        <w:t>Обставини непереборної сили.</w:t>
      </w:r>
    </w:p>
    <w:p w14:paraId="502003BE" w14:textId="77777777" w:rsidR="001414E4" w:rsidRDefault="001414E4" w:rsidP="001414E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7.1.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773C7027" w14:textId="77777777" w:rsidR="001414E4" w:rsidRDefault="001414E4" w:rsidP="001414E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7.2. Сторона, що не може виконувати зобов'язання за цим Договором унаслідок дії обставин непереборної сили, повинна не пізніше ніж протягом 5 днів з моменту їх виникнення повідомити про це іншу Сторону у письмовій формі. </w:t>
      </w:r>
    </w:p>
    <w:p w14:paraId="64A78A17" w14:textId="77777777" w:rsidR="001414E4" w:rsidRDefault="001414E4" w:rsidP="001414E4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7.3. Доказом виникнення обставин непереборної сили та строку їх дії є відповідні документи, які видаються торгово-промисловою палатою України або іншим компетентним органом.</w:t>
      </w:r>
    </w:p>
    <w:p w14:paraId="0A69935D" w14:textId="77777777" w:rsidR="001414E4" w:rsidRDefault="001414E4" w:rsidP="001414E4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7.4. У разі коли строк дії обставин непереборної сили продовжується більше ніж 90 днів, кожна із Сторін в установленому порядку має право розірвати цей Договір. </w:t>
      </w:r>
    </w:p>
    <w:p w14:paraId="0F4705B2" w14:textId="77777777" w:rsidR="001414E4" w:rsidRDefault="001414E4" w:rsidP="001414E4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 разі наявної попередньої оплати Продавець повертає Покупцю кошти протягом десяти днів з дня розірвання цього Договору, за вирахуванням вартості фактично відвантаженої Сировини. </w:t>
      </w:r>
    </w:p>
    <w:p w14:paraId="32B225E7" w14:textId="77777777" w:rsidR="001414E4" w:rsidRDefault="001414E4" w:rsidP="001414E4">
      <w:pPr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8. Вирішення спорів.</w:t>
      </w:r>
    </w:p>
    <w:p w14:paraId="7764D725" w14:textId="77777777" w:rsidR="001414E4" w:rsidRDefault="001414E4" w:rsidP="001414E4">
      <w:pPr>
        <w:ind w:firstLine="709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8.1.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14:paraId="729EAA8A" w14:textId="77777777" w:rsidR="001414E4" w:rsidRDefault="001414E4" w:rsidP="001414E4">
      <w:pPr>
        <w:ind w:firstLine="709"/>
        <w:jc w:val="both"/>
        <w:rPr>
          <w:b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8.2. У разі недосягнення Сторонами згоди спори (розбіжності) вирішуються у судовому порядку.</w:t>
      </w:r>
    </w:p>
    <w:p w14:paraId="4C0152F6" w14:textId="77777777" w:rsidR="001414E4" w:rsidRDefault="001414E4" w:rsidP="001414E4">
      <w:pPr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9. </w:t>
      </w:r>
      <w:r>
        <w:rPr>
          <w:b/>
          <w:color w:val="000000"/>
          <w:sz w:val="26"/>
          <w:szCs w:val="26"/>
          <w:lang w:val="uk-UA"/>
        </w:rPr>
        <w:t>Строк дії договору.</w:t>
      </w:r>
    </w:p>
    <w:p w14:paraId="69D897AF" w14:textId="4EFEA9A6" w:rsidR="001414E4" w:rsidRDefault="001414E4" w:rsidP="001414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9.1. Даний Договір набирає чинності з моменту його підписання обома сторонами та </w:t>
      </w:r>
      <w:r>
        <w:rPr>
          <w:color w:val="000000"/>
          <w:sz w:val="26"/>
          <w:szCs w:val="26"/>
          <w:lang w:val="uk-UA"/>
        </w:rPr>
        <w:t xml:space="preserve">скріплення печатками Сторін і діє до </w:t>
      </w:r>
      <w:r w:rsidR="00C221B1" w:rsidRPr="00C221B1">
        <w:rPr>
          <w:color w:val="000000"/>
          <w:sz w:val="26"/>
          <w:szCs w:val="26"/>
        </w:rPr>
        <w:t>31</w:t>
      </w:r>
      <w:r>
        <w:rPr>
          <w:color w:val="000000"/>
          <w:sz w:val="26"/>
          <w:szCs w:val="26"/>
          <w:lang w:val="uk-UA"/>
        </w:rPr>
        <w:t>.</w:t>
      </w:r>
      <w:r w:rsidR="00FF73E4" w:rsidRPr="00FF73E4">
        <w:rPr>
          <w:color w:val="000000"/>
          <w:sz w:val="26"/>
          <w:szCs w:val="26"/>
        </w:rPr>
        <w:t>12</w:t>
      </w:r>
      <w:r>
        <w:rPr>
          <w:color w:val="000000"/>
          <w:sz w:val="26"/>
          <w:szCs w:val="26"/>
          <w:lang w:val="uk-UA"/>
        </w:rPr>
        <w:t>.20</w:t>
      </w:r>
      <w:r w:rsidR="00C221B1" w:rsidRPr="00C221B1">
        <w:rPr>
          <w:color w:val="000000"/>
          <w:sz w:val="26"/>
          <w:szCs w:val="26"/>
        </w:rPr>
        <w:t>2</w:t>
      </w:r>
      <w:r w:rsidR="00FF73E4" w:rsidRPr="00FF73E4">
        <w:rPr>
          <w:color w:val="000000"/>
          <w:sz w:val="26"/>
          <w:szCs w:val="26"/>
        </w:rPr>
        <w:t>0</w:t>
      </w:r>
      <w:bookmarkStart w:id="0" w:name="_GoBack"/>
      <w:bookmarkEnd w:id="0"/>
      <w:r>
        <w:rPr>
          <w:color w:val="000000"/>
          <w:sz w:val="26"/>
          <w:szCs w:val="26"/>
          <w:lang w:val="uk-UA"/>
        </w:rPr>
        <w:t xml:space="preserve"> року.</w:t>
      </w:r>
    </w:p>
    <w:p w14:paraId="353FF921" w14:textId="77777777" w:rsidR="001414E4" w:rsidRDefault="001414E4" w:rsidP="001414E4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10. Інші умови.</w:t>
      </w:r>
    </w:p>
    <w:p w14:paraId="724537AF" w14:textId="77777777" w:rsidR="001414E4" w:rsidRDefault="001414E4" w:rsidP="001414E4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10.1. Дострокове розірвання договору може бути здійснене в наступних випадках:</w:t>
      </w:r>
    </w:p>
    <w:p w14:paraId="64762677" w14:textId="77777777" w:rsidR="001414E4" w:rsidRDefault="001414E4" w:rsidP="001414E4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10.1.1.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По згоді обох сторін, оформленій у письмовому вигляді шляхом підписання угоди між сторонами про це або шляхом обміну листами.</w:t>
      </w:r>
    </w:p>
    <w:p w14:paraId="23AE80AB" w14:textId="77777777" w:rsidR="001414E4" w:rsidRDefault="001414E4" w:rsidP="001414E4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10.1.2 З ініціативи Сторони, оформленої у вигляді письмового повідомлення про розірвання договору(лист), яке повинне бути направлено іншій Стороні не пізніше 20-ти </w:t>
      </w:r>
      <w:r>
        <w:rPr>
          <w:sz w:val="26"/>
          <w:szCs w:val="26"/>
          <w:lang w:val="uk-UA"/>
        </w:rPr>
        <w:lastRenderedPageBreak/>
        <w:t>календарних днів до моменту розірвання.</w:t>
      </w:r>
    </w:p>
    <w:p w14:paraId="788AE700" w14:textId="77777777" w:rsidR="001414E4" w:rsidRDefault="001414E4" w:rsidP="001414E4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10.2. Припинення дії договору внаслідок розірвання або 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14:paraId="03CCE4C3" w14:textId="77777777" w:rsidR="001414E4" w:rsidRDefault="001414E4" w:rsidP="001414E4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10.3. Усі виправлення тексту цього договору мають силу лише у випадку коли вони засвідчені підписами уповноважених представників сторін і печатками сторін.</w:t>
      </w:r>
    </w:p>
    <w:p w14:paraId="6670C6C2" w14:textId="77777777" w:rsidR="001414E4" w:rsidRDefault="001414E4" w:rsidP="001414E4">
      <w:pPr>
        <w:ind w:firstLine="709"/>
        <w:rPr>
          <w:lang w:val="uk-UA" w:eastAsia="en-US"/>
        </w:rPr>
      </w:pPr>
      <w:r>
        <w:rPr>
          <w:sz w:val="25"/>
          <w:szCs w:val="25"/>
          <w:lang w:val="uk-UA"/>
        </w:rPr>
        <w:t>10.4. Жодна зі Сторін не може передавати свої права і/або обов'язки за даним Договором третій особі, а також здійснювати зарахування зустрічних однорідних вимог без отримання попередньої письмової згоди іншої Сторони та відповідного рішення Наглядової ради ПАТ «ЦЕНТРЕНЕРГО» згідно Статуту ПАТ «ЦЕНТРЕНЕРГО».</w:t>
      </w:r>
    </w:p>
    <w:p w14:paraId="0F85E9FB" w14:textId="77777777" w:rsidR="001414E4" w:rsidRDefault="001414E4" w:rsidP="001414E4">
      <w:pPr>
        <w:pStyle w:val="2"/>
        <w:ind w:firstLine="709"/>
        <w:rPr>
          <w:spacing w:val="0"/>
          <w:sz w:val="26"/>
          <w:szCs w:val="26"/>
        </w:rPr>
      </w:pPr>
      <w:r>
        <w:rPr>
          <w:spacing w:val="0"/>
          <w:sz w:val="26"/>
          <w:szCs w:val="26"/>
          <w:lang w:val="uk-UA"/>
        </w:rPr>
        <w:t>10.5. Сторони є платниками податку на прибуток на загальних підставах.</w:t>
      </w:r>
    </w:p>
    <w:p w14:paraId="1F6DEC12" w14:textId="77777777" w:rsidR="001414E4" w:rsidRDefault="001414E4" w:rsidP="001414E4">
      <w:pPr>
        <w:ind w:right="-7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При зміні вказаного статусу Сторона зобов’язується повідомити у письмовому вигляді іншу не пізніше 10-ти календарних днів з дати зміни такого статусу.</w:t>
      </w:r>
    </w:p>
    <w:p w14:paraId="5706369E" w14:textId="77777777" w:rsidR="001414E4" w:rsidRDefault="001414E4" w:rsidP="001414E4">
      <w:pPr>
        <w:pStyle w:val="2"/>
        <w:ind w:firstLine="709"/>
        <w:rPr>
          <w:spacing w:val="0"/>
          <w:sz w:val="26"/>
          <w:szCs w:val="26"/>
          <w:lang w:val="uk-UA"/>
        </w:rPr>
      </w:pPr>
      <w:r>
        <w:rPr>
          <w:spacing w:val="0"/>
          <w:sz w:val="26"/>
          <w:szCs w:val="26"/>
          <w:lang w:val="uk-UA"/>
        </w:rPr>
        <w:t>10.6. Даний Договір складений у двох примірниках на українській мові, що мають однакову юридичну силу, по одному для кожної зі Сторін.</w:t>
      </w:r>
    </w:p>
    <w:p w14:paraId="246A4190" w14:textId="77777777" w:rsidR="001414E4" w:rsidRDefault="001414E4" w:rsidP="001414E4">
      <w:pPr>
        <w:rPr>
          <w:lang w:val="uk-UA"/>
        </w:rPr>
      </w:pPr>
    </w:p>
    <w:p w14:paraId="1B61F5F3" w14:textId="77777777" w:rsidR="001414E4" w:rsidRDefault="001414E4" w:rsidP="001414E4">
      <w:pPr>
        <w:spacing w:line="36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11. ЮРИДИЧНІ АДРЕСИ, РЕКВІЗИТИ І ПІДПИСИ СТОРІН:</w:t>
      </w:r>
    </w:p>
    <w:p w14:paraId="18252D71" w14:textId="77777777" w:rsidR="001414E4" w:rsidRDefault="001414E4" w:rsidP="001414E4">
      <w:pPr>
        <w:pStyle w:val="1"/>
        <w:tabs>
          <w:tab w:val="left" w:pos="5245"/>
        </w:tabs>
        <w:ind w:left="0" w:firstLine="142"/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ПОКУПЕЦЬ:                                                ПРОДАВЕЦЬ: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0"/>
        <w:gridCol w:w="5025"/>
      </w:tblGrid>
      <w:tr w:rsidR="001414E4" w14:paraId="4E09CA6E" w14:textId="77777777" w:rsidTr="002B3DCA">
        <w:tc>
          <w:tcPr>
            <w:tcW w:w="5040" w:type="dxa"/>
          </w:tcPr>
          <w:p w14:paraId="654D0A6F" w14:textId="77777777" w:rsidR="001414E4" w:rsidRDefault="001414E4" w:rsidP="002B3DCA">
            <w:pPr>
              <w:shd w:val="clear" w:color="auto" w:fill="FFFFFF"/>
              <w:rPr>
                <w:b/>
                <w:color w:val="000000"/>
                <w:sz w:val="12"/>
                <w:szCs w:val="12"/>
                <w:lang w:val="uk-UA"/>
              </w:rPr>
            </w:pPr>
          </w:p>
          <w:p w14:paraId="579641FA" w14:textId="77777777" w:rsidR="001414E4" w:rsidRDefault="001414E4" w:rsidP="002B3DCA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  <w:p w14:paraId="3A6E051D" w14:textId="77777777" w:rsidR="001414E4" w:rsidRDefault="001414E4" w:rsidP="002B3DCA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  <w:p w14:paraId="29C6F597" w14:textId="77777777" w:rsidR="001414E4" w:rsidRDefault="001414E4" w:rsidP="002B3DCA">
            <w:pPr>
              <w:ind w:right="396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___________________ /______________/</w:t>
            </w:r>
          </w:p>
          <w:p w14:paraId="50C86358" w14:textId="77777777" w:rsidR="001414E4" w:rsidRDefault="001414E4" w:rsidP="002B3DCA">
            <w:pPr>
              <w:ind w:right="317"/>
              <w:rPr>
                <w:sz w:val="24"/>
                <w:szCs w:val="24"/>
                <w:lang w:val="uk-UA"/>
              </w:rPr>
            </w:pPr>
          </w:p>
        </w:tc>
        <w:tc>
          <w:tcPr>
            <w:tcW w:w="5025" w:type="dxa"/>
          </w:tcPr>
          <w:p w14:paraId="3297F75E" w14:textId="77777777" w:rsidR="001414E4" w:rsidRDefault="001414E4" w:rsidP="002B3DCA">
            <w:pPr>
              <w:shd w:val="clear" w:color="auto" w:fill="FFFFFF"/>
              <w:rPr>
                <w:b/>
                <w:color w:val="000000"/>
                <w:sz w:val="12"/>
                <w:szCs w:val="12"/>
                <w:lang w:val="uk-UA"/>
              </w:rPr>
            </w:pPr>
          </w:p>
          <w:p w14:paraId="0AF9A72B" w14:textId="77777777" w:rsidR="001414E4" w:rsidRDefault="001414E4" w:rsidP="002B3DCA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</w:p>
          <w:p w14:paraId="268EE42E" w14:textId="77777777" w:rsidR="001414E4" w:rsidRDefault="001414E4" w:rsidP="002B3DCA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</w:p>
          <w:p w14:paraId="52D47E18" w14:textId="77777777" w:rsidR="001414E4" w:rsidRDefault="001414E4" w:rsidP="002B3DCA">
            <w:pPr>
              <w:shd w:val="clear" w:color="auto" w:fill="FFFFFF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___________________</w:t>
            </w:r>
            <w:r>
              <w:rPr>
                <w:b/>
                <w:sz w:val="24"/>
                <w:szCs w:val="24"/>
                <w:lang w:val="uk-UA"/>
              </w:rPr>
              <w:t xml:space="preserve"> /______________/</w:t>
            </w:r>
          </w:p>
          <w:p w14:paraId="3CF64033" w14:textId="77777777" w:rsidR="001414E4" w:rsidRDefault="001414E4" w:rsidP="002B3DC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</w:tr>
    </w:tbl>
    <w:p w14:paraId="68A7B8FF" w14:textId="77777777" w:rsidR="001414E4" w:rsidRDefault="001414E4" w:rsidP="001414E4">
      <w:pPr>
        <w:pStyle w:val="a4"/>
        <w:tabs>
          <w:tab w:val="left" w:pos="708"/>
        </w:tabs>
        <w:rPr>
          <w:lang w:val="uk-UA"/>
        </w:rPr>
      </w:pPr>
      <w:r>
        <w:rPr>
          <w:lang w:val="uk-UA"/>
        </w:rPr>
        <w:tab/>
        <w:t xml:space="preserve"> </w:t>
      </w:r>
    </w:p>
    <w:p w14:paraId="05710314" w14:textId="77777777" w:rsidR="001414E4" w:rsidRDefault="001414E4" w:rsidP="001414E4">
      <w:pPr>
        <w:pStyle w:val="a4"/>
        <w:tabs>
          <w:tab w:val="left" w:pos="708"/>
        </w:tabs>
        <w:rPr>
          <w:lang w:val="uk-UA"/>
        </w:rPr>
      </w:pPr>
    </w:p>
    <w:p w14:paraId="5B8FD415" w14:textId="77777777" w:rsidR="001414E4" w:rsidRDefault="001414E4" w:rsidP="001414E4">
      <w:pPr>
        <w:pStyle w:val="a4"/>
        <w:tabs>
          <w:tab w:val="left" w:pos="708"/>
        </w:tabs>
      </w:pPr>
    </w:p>
    <w:p w14:paraId="37C7FDD9" w14:textId="77777777" w:rsidR="001414E4" w:rsidRDefault="001414E4" w:rsidP="001414E4">
      <w:pPr>
        <w:pStyle w:val="a4"/>
        <w:tabs>
          <w:tab w:val="left" w:pos="708"/>
        </w:tabs>
      </w:pPr>
    </w:p>
    <w:p w14:paraId="0E624DF8" w14:textId="77777777" w:rsidR="001414E4" w:rsidRDefault="001414E4" w:rsidP="001414E4">
      <w:pPr>
        <w:pStyle w:val="a4"/>
        <w:tabs>
          <w:tab w:val="left" w:pos="708"/>
        </w:tabs>
      </w:pPr>
    </w:p>
    <w:p w14:paraId="6C55D84A" w14:textId="77777777" w:rsidR="001414E4" w:rsidRDefault="001414E4" w:rsidP="001414E4">
      <w:pPr>
        <w:pStyle w:val="a4"/>
        <w:tabs>
          <w:tab w:val="left" w:pos="708"/>
        </w:tabs>
      </w:pPr>
    </w:p>
    <w:p w14:paraId="34578DBD" w14:textId="77777777" w:rsidR="001414E4" w:rsidRDefault="001414E4" w:rsidP="001414E4">
      <w:pPr>
        <w:pStyle w:val="a4"/>
        <w:tabs>
          <w:tab w:val="left" w:pos="708"/>
        </w:tabs>
      </w:pPr>
    </w:p>
    <w:p w14:paraId="1DE55312" w14:textId="77777777" w:rsidR="001414E4" w:rsidRDefault="001414E4" w:rsidP="001414E4">
      <w:pPr>
        <w:pStyle w:val="a4"/>
        <w:tabs>
          <w:tab w:val="left" w:pos="708"/>
        </w:tabs>
      </w:pPr>
    </w:p>
    <w:p w14:paraId="01B090FD" w14:textId="77777777" w:rsidR="001414E4" w:rsidRDefault="001414E4" w:rsidP="001414E4">
      <w:pPr>
        <w:pStyle w:val="a4"/>
        <w:tabs>
          <w:tab w:val="left" w:pos="708"/>
        </w:tabs>
      </w:pPr>
    </w:p>
    <w:p w14:paraId="6DB6FD45" w14:textId="77777777" w:rsidR="001414E4" w:rsidRDefault="001414E4" w:rsidP="001414E4">
      <w:pPr>
        <w:pStyle w:val="a4"/>
        <w:tabs>
          <w:tab w:val="left" w:pos="708"/>
        </w:tabs>
      </w:pPr>
    </w:p>
    <w:p w14:paraId="201F2539" w14:textId="77777777" w:rsidR="001414E4" w:rsidRDefault="001414E4" w:rsidP="001414E4">
      <w:pPr>
        <w:pStyle w:val="a4"/>
        <w:tabs>
          <w:tab w:val="left" w:pos="708"/>
        </w:tabs>
      </w:pPr>
    </w:p>
    <w:p w14:paraId="65E3CE80" w14:textId="77777777" w:rsidR="001414E4" w:rsidRDefault="001414E4" w:rsidP="001414E4">
      <w:pPr>
        <w:pStyle w:val="a4"/>
        <w:tabs>
          <w:tab w:val="left" w:pos="708"/>
        </w:tabs>
      </w:pPr>
    </w:p>
    <w:p w14:paraId="6F75F9AF" w14:textId="77777777" w:rsidR="001414E4" w:rsidRDefault="001414E4" w:rsidP="001414E4">
      <w:pPr>
        <w:pStyle w:val="a4"/>
        <w:tabs>
          <w:tab w:val="left" w:pos="708"/>
        </w:tabs>
      </w:pPr>
    </w:p>
    <w:p w14:paraId="1BF8B213" w14:textId="77777777" w:rsidR="001414E4" w:rsidRDefault="001414E4" w:rsidP="001414E4">
      <w:pPr>
        <w:pStyle w:val="a4"/>
        <w:tabs>
          <w:tab w:val="left" w:pos="708"/>
        </w:tabs>
      </w:pPr>
    </w:p>
    <w:p w14:paraId="2ED4545A" w14:textId="77777777" w:rsidR="001414E4" w:rsidRDefault="001414E4" w:rsidP="001414E4">
      <w:pPr>
        <w:pStyle w:val="a4"/>
        <w:tabs>
          <w:tab w:val="left" w:pos="708"/>
        </w:tabs>
      </w:pPr>
    </w:p>
    <w:p w14:paraId="22B4C52F" w14:textId="77777777" w:rsidR="001414E4" w:rsidRDefault="001414E4" w:rsidP="001414E4">
      <w:pPr>
        <w:pStyle w:val="a4"/>
        <w:tabs>
          <w:tab w:val="left" w:pos="708"/>
        </w:tabs>
      </w:pPr>
    </w:p>
    <w:p w14:paraId="0BFD504E" w14:textId="77777777" w:rsidR="001414E4" w:rsidRDefault="001414E4" w:rsidP="001414E4">
      <w:pPr>
        <w:pStyle w:val="a4"/>
        <w:tabs>
          <w:tab w:val="left" w:pos="708"/>
        </w:tabs>
      </w:pPr>
    </w:p>
    <w:p w14:paraId="0FFE649B" w14:textId="77777777" w:rsidR="001414E4" w:rsidRDefault="001414E4" w:rsidP="001414E4">
      <w:pPr>
        <w:pStyle w:val="a4"/>
        <w:tabs>
          <w:tab w:val="left" w:pos="708"/>
        </w:tabs>
      </w:pPr>
    </w:p>
    <w:p w14:paraId="2D663E7D" w14:textId="77777777" w:rsidR="001414E4" w:rsidRDefault="001414E4" w:rsidP="001414E4">
      <w:pPr>
        <w:pStyle w:val="a4"/>
        <w:tabs>
          <w:tab w:val="left" w:pos="708"/>
        </w:tabs>
      </w:pPr>
    </w:p>
    <w:p w14:paraId="46781362" w14:textId="77777777" w:rsidR="001414E4" w:rsidRDefault="001414E4" w:rsidP="001414E4">
      <w:pPr>
        <w:pStyle w:val="a4"/>
        <w:tabs>
          <w:tab w:val="left" w:pos="708"/>
        </w:tabs>
      </w:pPr>
    </w:p>
    <w:p w14:paraId="078C6581" w14:textId="77777777" w:rsidR="001414E4" w:rsidRDefault="001414E4" w:rsidP="001414E4">
      <w:pPr>
        <w:pStyle w:val="a4"/>
        <w:tabs>
          <w:tab w:val="left" w:pos="708"/>
        </w:tabs>
      </w:pPr>
    </w:p>
    <w:p w14:paraId="301EC39B" w14:textId="77777777" w:rsidR="001414E4" w:rsidRDefault="001414E4" w:rsidP="001414E4">
      <w:pPr>
        <w:pStyle w:val="a4"/>
        <w:tabs>
          <w:tab w:val="left" w:pos="708"/>
        </w:tabs>
      </w:pPr>
    </w:p>
    <w:p w14:paraId="2742DE90" w14:textId="77777777" w:rsidR="001414E4" w:rsidRDefault="001414E4" w:rsidP="001414E4">
      <w:pPr>
        <w:pStyle w:val="a4"/>
        <w:tabs>
          <w:tab w:val="left" w:pos="708"/>
        </w:tabs>
      </w:pPr>
    </w:p>
    <w:p w14:paraId="4B60F834" w14:textId="77777777" w:rsidR="001414E4" w:rsidRDefault="001414E4" w:rsidP="001414E4">
      <w:pPr>
        <w:pStyle w:val="a4"/>
        <w:tabs>
          <w:tab w:val="left" w:pos="708"/>
        </w:tabs>
      </w:pPr>
    </w:p>
    <w:p w14:paraId="621EBE14" w14:textId="77777777" w:rsidR="001414E4" w:rsidRDefault="001414E4" w:rsidP="001414E4">
      <w:pPr>
        <w:pStyle w:val="a4"/>
        <w:tabs>
          <w:tab w:val="left" w:pos="708"/>
        </w:tabs>
      </w:pPr>
    </w:p>
    <w:p w14:paraId="506EE147" w14:textId="77777777" w:rsidR="001414E4" w:rsidRDefault="001414E4" w:rsidP="001414E4">
      <w:pPr>
        <w:pStyle w:val="a4"/>
        <w:tabs>
          <w:tab w:val="left" w:pos="708"/>
        </w:tabs>
      </w:pPr>
    </w:p>
    <w:p w14:paraId="48C53CBB" w14:textId="77777777" w:rsidR="001414E4" w:rsidRDefault="001414E4" w:rsidP="001414E4">
      <w:pPr>
        <w:pStyle w:val="a4"/>
        <w:tabs>
          <w:tab w:val="left" w:pos="708"/>
        </w:tabs>
      </w:pPr>
    </w:p>
    <w:p w14:paraId="51B7A6E7" w14:textId="77777777" w:rsidR="001414E4" w:rsidRDefault="001414E4" w:rsidP="001414E4">
      <w:pPr>
        <w:pStyle w:val="a4"/>
        <w:tabs>
          <w:tab w:val="left" w:pos="708"/>
        </w:tabs>
      </w:pPr>
    </w:p>
    <w:p w14:paraId="0D8AC503" w14:textId="77777777" w:rsidR="001414E4" w:rsidRDefault="001414E4" w:rsidP="001414E4">
      <w:pPr>
        <w:pStyle w:val="a4"/>
        <w:tabs>
          <w:tab w:val="left" w:pos="708"/>
        </w:tabs>
      </w:pPr>
    </w:p>
    <w:p w14:paraId="1FB4B672" w14:textId="77777777" w:rsidR="001414E4" w:rsidRDefault="001414E4" w:rsidP="001414E4">
      <w:pPr>
        <w:pStyle w:val="a4"/>
        <w:tabs>
          <w:tab w:val="left" w:pos="708"/>
        </w:tabs>
      </w:pPr>
    </w:p>
    <w:p w14:paraId="72C7E949" w14:textId="77777777" w:rsidR="001414E4" w:rsidRDefault="001414E4" w:rsidP="001414E4">
      <w:pPr>
        <w:pStyle w:val="a4"/>
        <w:tabs>
          <w:tab w:val="left" w:pos="708"/>
        </w:tabs>
      </w:pPr>
    </w:p>
    <w:p w14:paraId="7A4D865C" w14:textId="77777777" w:rsidR="001414E4" w:rsidRDefault="001414E4" w:rsidP="001414E4">
      <w:pPr>
        <w:pStyle w:val="a4"/>
        <w:tabs>
          <w:tab w:val="left" w:pos="708"/>
        </w:tabs>
      </w:pPr>
    </w:p>
    <w:p w14:paraId="0B28668B" w14:textId="77777777" w:rsidR="001414E4" w:rsidRDefault="001414E4" w:rsidP="001414E4">
      <w:pPr>
        <w:pStyle w:val="a4"/>
        <w:tabs>
          <w:tab w:val="left" w:pos="708"/>
        </w:tabs>
      </w:pPr>
    </w:p>
    <w:p w14:paraId="27F2A45C" w14:textId="77777777" w:rsidR="001414E4" w:rsidRDefault="001414E4" w:rsidP="001414E4">
      <w:pPr>
        <w:pStyle w:val="a4"/>
        <w:tabs>
          <w:tab w:val="left" w:pos="708"/>
        </w:tabs>
      </w:pPr>
    </w:p>
    <w:p w14:paraId="22982A4D" w14:textId="77777777" w:rsidR="001414E4" w:rsidRDefault="001414E4" w:rsidP="001414E4">
      <w:pPr>
        <w:pStyle w:val="a4"/>
        <w:tabs>
          <w:tab w:val="left" w:pos="708"/>
        </w:tabs>
      </w:pPr>
    </w:p>
    <w:p w14:paraId="429B8D63" w14:textId="77777777" w:rsidR="001414E4" w:rsidRDefault="001414E4" w:rsidP="001414E4">
      <w:pPr>
        <w:pStyle w:val="a4"/>
        <w:tabs>
          <w:tab w:val="left" w:pos="708"/>
        </w:tabs>
      </w:pPr>
    </w:p>
    <w:p w14:paraId="648BD865" w14:textId="77777777" w:rsidR="001414E4" w:rsidRDefault="001414E4" w:rsidP="001414E4">
      <w:pPr>
        <w:pStyle w:val="a4"/>
        <w:tabs>
          <w:tab w:val="left" w:pos="708"/>
        </w:tabs>
      </w:pPr>
    </w:p>
    <w:p w14:paraId="63F974D4" w14:textId="77777777" w:rsidR="001414E4" w:rsidRDefault="001414E4" w:rsidP="001414E4">
      <w:pPr>
        <w:pStyle w:val="a4"/>
        <w:tabs>
          <w:tab w:val="left" w:pos="708"/>
        </w:tabs>
      </w:pPr>
    </w:p>
    <w:p w14:paraId="7403D68F" w14:textId="77777777" w:rsidR="001414E4" w:rsidRDefault="001414E4" w:rsidP="001414E4">
      <w:pPr>
        <w:widowControl/>
        <w:ind w:left="5812" w:firstLine="425"/>
        <w:rPr>
          <w:sz w:val="26"/>
          <w:szCs w:val="26"/>
          <w:lang w:val="uk-UA"/>
        </w:rPr>
      </w:pPr>
    </w:p>
    <w:p w14:paraId="524B1B38" w14:textId="77777777" w:rsidR="001414E4" w:rsidRDefault="001414E4" w:rsidP="001414E4">
      <w:pPr>
        <w:widowControl/>
        <w:ind w:left="5812" w:firstLine="425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Договору № ______________</w:t>
      </w:r>
    </w:p>
    <w:p w14:paraId="26600325" w14:textId="77777777" w:rsidR="001414E4" w:rsidRDefault="001414E4" w:rsidP="001414E4">
      <w:pPr>
        <w:widowControl/>
        <w:ind w:left="5812" w:firstLine="425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купівлі-продажу золошлаків</w:t>
      </w:r>
    </w:p>
    <w:p w14:paraId="4C656713" w14:textId="77777777" w:rsidR="001414E4" w:rsidRDefault="001414E4" w:rsidP="001414E4">
      <w:pPr>
        <w:widowControl/>
        <w:ind w:left="5812" w:firstLine="425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“___” _____________ 2019 р.</w:t>
      </w:r>
    </w:p>
    <w:p w14:paraId="69302C6D" w14:textId="77777777" w:rsidR="001414E4" w:rsidRDefault="001414E4" w:rsidP="001414E4">
      <w:pPr>
        <w:widowControl/>
        <w:jc w:val="center"/>
        <w:rPr>
          <w:b/>
          <w:sz w:val="26"/>
          <w:szCs w:val="26"/>
          <w:lang w:val="uk-UA"/>
        </w:rPr>
      </w:pPr>
    </w:p>
    <w:p w14:paraId="78253A58" w14:textId="77777777" w:rsidR="001414E4" w:rsidRDefault="001414E4" w:rsidP="001414E4">
      <w:pPr>
        <w:widowControl/>
        <w:jc w:val="center"/>
        <w:rPr>
          <w:b/>
          <w:sz w:val="26"/>
          <w:szCs w:val="26"/>
          <w:lang w:val="uk-UA"/>
        </w:rPr>
      </w:pPr>
    </w:p>
    <w:p w14:paraId="473C3FA0" w14:textId="77777777" w:rsidR="001414E4" w:rsidRDefault="001414E4" w:rsidP="001414E4">
      <w:pPr>
        <w:widowControl/>
        <w:jc w:val="center"/>
        <w:rPr>
          <w:b/>
          <w:sz w:val="26"/>
          <w:szCs w:val="26"/>
          <w:lang w:val="uk-UA"/>
        </w:rPr>
      </w:pPr>
    </w:p>
    <w:p w14:paraId="6D61A820" w14:textId="77777777" w:rsidR="001414E4" w:rsidRDefault="001414E4" w:rsidP="001414E4">
      <w:pPr>
        <w:widowControl/>
        <w:jc w:val="center"/>
        <w:rPr>
          <w:b/>
          <w:sz w:val="26"/>
          <w:szCs w:val="26"/>
          <w:lang w:val="uk-UA"/>
        </w:rPr>
      </w:pPr>
    </w:p>
    <w:p w14:paraId="567BCD02" w14:textId="77777777" w:rsidR="001414E4" w:rsidRDefault="001414E4" w:rsidP="001414E4">
      <w:pPr>
        <w:widowControl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СПЕЦИФІКАЦІЯ № 1</w:t>
      </w:r>
    </w:p>
    <w:p w14:paraId="6674A974" w14:textId="77777777" w:rsidR="001414E4" w:rsidRDefault="001414E4" w:rsidP="001414E4">
      <w:pPr>
        <w:widowControl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14:paraId="2495BE47" w14:textId="77777777" w:rsidR="001414E4" w:rsidRDefault="001414E4" w:rsidP="001414E4">
      <w:pPr>
        <w:widowControl/>
        <w:ind w:firstLine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м. Київ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    ______________ 2019 р.</w:t>
      </w:r>
    </w:p>
    <w:p w14:paraId="1FB17C4B" w14:textId="77777777" w:rsidR="001414E4" w:rsidRDefault="001414E4" w:rsidP="001414E4">
      <w:pPr>
        <w:widowControl/>
        <w:jc w:val="center"/>
        <w:rPr>
          <w:b/>
          <w:sz w:val="26"/>
          <w:szCs w:val="26"/>
          <w:lang w:val="uk-UA"/>
        </w:rPr>
      </w:pPr>
    </w:p>
    <w:p w14:paraId="76F9FC32" w14:textId="77777777" w:rsidR="001414E4" w:rsidRDefault="001414E4" w:rsidP="001414E4">
      <w:pPr>
        <w:widowControl/>
        <w:numPr>
          <w:ilvl w:val="0"/>
          <w:numId w:val="2"/>
        </w:numPr>
        <w:ind w:firstLine="27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Найменування, кількість, ціна </w:t>
      </w:r>
      <w:r>
        <w:rPr>
          <w:b/>
          <w:sz w:val="26"/>
          <w:szCs w:val="26"/>
          <w:lang w:val="uk-UA"/>
        </w:rPr>
        <w:t xml:space="preserve">золошлаку </w:t>
      </w:r>
      <w:r>
        <w:rPr>
          <w:sz w:val="26"/>
          <w:szCs w:val="26"/>
          <w:lang w:val="uk-UA"/>
        </w:rPr>
        <w:t>(Сировини).</w:t>
      </w:r>
    </w:p>
    <w:p w14:paraId="6F4CF7C8" w14:textId="77777777" w:rsidR="001414E4" w:rsidRDefault="001414E4" w:rsidP="001414E4">
      <w:pPr>
        <w:widowControl/>
        <w:ind w:left="360"/>
        <w:jc w:val="both"/>
        <w:rPr>
          <w:sz w:val="16"/>
          <w:szCs w:val="16"/>
          <w:lang w:val="uk-UA"/>
        </w:rPr>
      </w:pPr>
    </w:p>
    <w:tbl>
      <w:tblPr>
        <w:tblW w:w="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844"/>
        <w:gridCol w:w="2127"/>
        <w:gridCol w:w="1844"/>
        <w:gridCol w:w="1702"/>
      </w:tblGrid>
      <w:tr w:rsidR="001414E4" w14:paraId="0D01718D" w14:textId="77777777" w:rsidTr="002B3DCA">
        <w:trPr>
          <w:trHeight w:val="75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A9F7" w14:textId="77777777" w:rsidR="001414E4" w:rsidRDefault="001414E4" w:rsidP="002B3DCA">
            <w:pPr>
              <w:widowControl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Найменування</w:t>
            </w:r>
          </w:p>
          <w:p w14:paraId="57E761BD" w14:textId="77777777" w:rsidR="001414E4" w:rsidRDefault="001414E4" w:rsidP="002B3DCA">
            <w:pPr>
              <w:widowControl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Сировини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76FC" w14:textId="77777777" w:rsidR="001414E4" w:rsidRDefault="001414E4" w:rsidP="002B3DCA">
            <w:pPr>
              <w:widowControl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Одиниця виміру</w:t>
            </w:r>
          </w:p>
          <w:p w14:paraId="4DEA8DE5" w14:textId="77777777" w:rsidR="001414E4" w:rsidRDefault="001414E4" w:rsidP="002B3DCA">
            <w:pPr>
              <w:widowControl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Сировини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56B2" w14:textId="77777777" w:rsidR="001414E4" w:rsidRDefault="001414E4" w:rsidP="002B3DCA">
            <w:pPr>
              <w:widowControl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 Сировини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AF9A" w14:textId="77777777" w:rsidR="001414E4" w:rsidRDefault="001414E4" w:rsidP="002B3DCA">
            <w:pPr>
              <w:widowControl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Ціна за одиницю виміру Сировини, грн., 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5E9F" w14:textId="77777777" w:rsidR="001414E4" w:rsidRDefault="001414E4" w:rsidP="002B3DCA">
            <w:pPr>
              <w:widowControl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Сума, грн.,</w:t>
            </w:r>
          </w:p>
          <w:p w14:paraId="5F77ABAA" w14:textId="77777777" w:rsidR="001414E4" w:rsidRDefault="001414E4" w:rsidP="002B3DCA">
            <w:pPr>
              <w:widowControl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 ПДВ</w:t>
            </w:r>
          </w:p>
        </w:tc>
      </w:tr>
      <w:tr w:rsidR="001414E4" w14:paraId="12DFB189" w14:textId="77777777" w:rsidTr="002B3DCA">
        <w:trPr>
          <w:trHeight w:val="27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EB11" w14:textId="77777777" w:rsidR="001414E4" w:rsidRDefault="001414E4" w:rsidP="002B3DCA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Зміївська ТЕС</w:t>
            </w:r>
          </w:p>
        </w:tc>
      </w:tr>
      <w:tr w:rsidR="001414E4" w14:paraId="5E2BF2BA" w14:textId="77777777" w:rsidTr="002B3DCA">
        <w:trPr>
          <w:trHeight w:val="57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9DC0" w14:textId="77777777" w:rsidR="001414E4" w:rsidRDefault="001414E4" w:rsidP="002B3DCA">
            <w:pPr>
              <w:widowControl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Золошлак</w:t>
            </w:r>
          </w:p>
          <w:p w14:paraId="6E72A571" w14:textId="77777777" w:rsidR="001414E4" w:rsidRDefault="001414E4" w:rsidP="002B3DCA">
            <w:pPr>
              <w:widowControl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(з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навантаженням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BFF6" w14:textId="77777777" w:rsidR="001414E4" w:rsidRDefault="001414E4" w:rsidP="002B3DCA">
            <w:pPr>
              <w:widowControl/>
              <w:ind w:right="3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E0706" w14:textId="77777777" w:rsidR="001414E4" w:rsidRDefault="001414E4" w:rsidP="002B3DCA">
            <w:pPr>
              <w:ind w:right="3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  <w:lang w:val="uk-UA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5609" w14:textId="77777777" w:rsidR="001414E4" w:rsidRDefault="001414E4" w:rsidP="002B3DCA">
            <w:pPr>
              <w:widowControl/>
              <w:ind w:right="3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5D7A" w14:textId="77777777" w:rsidR="001414E4" w:rsidRDefault="001414E4" w:rsidP="002B3DCA">
            <w:pPr>
              <w:widowControl/>
              <w:ind w:left="-108" w:right="173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1414E4" w14:paraId="08A77FE2" w14:textId="77777777" w:rsidTr="002B3DCA">
        <w:trPr>
          <w:trHeight w:val="198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A881" w14:textId="77777777" w:rsidR="001414E4" w:rsidRDefault="001414E4" w:rsidP="002B3DCA">
            <w:pPr>
              <w:widowControl/>
              <w:ind w:right="17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 з 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3C05" w14:textId="77777777" w:rsidR="001414E4" w:rsidRDefault="001414E4" w:rsidP="002B3DCA">
            <w:pPr>
              <w:widowControl/>
              <w:ind w:left="-108" w:right="173"/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1414E4" w14:paraId="62F188BD" w14:textId="77777777" w:rsidTr="002B3DCA">
        <w:trPr>
          <w:trHeight w:val="64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C284" w14:textId="77777777" w:rsidR="001414E4" w:rsidRDefault="001414E4" w:rsidP="002B3DCA">
            <w:pPr>
              <w:widowControl/>
              <w:ind w:right="17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 т.ч. ПДВ 20%,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0B63" w14:textId="77777777" w:rsidR="001414E4" w:rsidRDefault="001414E4" w:rsidP="002B3DCA">
            <w:pPr>
              <w:widowControl/>
              <w:ind w:left="-108" w:right="173"/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</w:tbl>
    <w:p w14:paraId="6717A834" w14:textId="77777777" w:rsidR="001414E4" w:rsidRDefault="001414E4" w:rsidP="001414E4">
      <w:pPr>
        <w:widowControl/>
        <w:ind w:left="360"/>
        <w:jc w:val="both"/>
        <w:rPr>
          <w:sz w:val="8"/>
          <w:szCs w:val="8"/>
          <w:lang w:val="en-US"/>
        </w:rPr>
      </w:pPr>
    </w:p>
    <w:p w14:paraId="119CC22A" w14:textId="77777777" w:rsidR="001414E4" w:rsidRDefault="001414E4" w:rsidP="001414E4">
      <w:pPr>
        <w:widowControl/>
        <w:numPr>
          <w:ilvl w:val="0"/>
          <w:numId w:val="2"/>
        </w:numPr>
        <w:tabs>
          <w:tab w:val="num" w:pos="426"/>
        </w:tabs>
        <w:ind w:left="426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Загальна вартість Сировини _____________________________________ грн. (_________________________________________ гривень _____ копійок), в т.ч. ПДВ ___________________ грн. (___________________________ гривень _____ копійок).</w:t>
      </w:r>
    </w:p>
    <w:p w14:paraId="45D16E9E" w14:textId="77777777" w:rsidR="001414E4" w:rsidRDefault="001414E4" w:rsidP="001414E4">
      <w:pPr>
        <w:widowControl/>
        <w:numPr>
          <w:ilvl w:val="0"/>
          <w:numId w:val="2"/>
        </w:numPr>
        <w:tabs>
          <w:tab w:val="num" w:pos="426"/>
        </w:tabs>
        <w:ind w:left="426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Територія відвантаження є золовідвал і система золошлаковидалення: </w:t>
      </w:r>
      <w:r w:rsidRPr="00086BE7">
        <w:rPr>
          <w:sz w:val="26"/>
          <w:szCs w:val="26"/>
          <w:lang w:val="uk-UA"/>
        </w:rPr>
        <w:t>Зм</w:t>
      </w:r>
      <w:r>
        <w:rPr>
          <w:sz w:val="26"/>
          <w:szCs w:val="26"/>
          <w:lang w:val="uk-UA"/>
        </w:rPr>
        <w:t>іївської ТЕС.</w:t>
      </w:r>
    </w:p>
    <w:p w14:paraId="0E8D876E" w14:textId="77777777" w:rsidR="001414E4" w:rsidRDefault="001414E4" w:rsidP="001414E4">
      <w:pPr>
        <w:widowControl/>
        <w:numPr>
          <w:ilvl w:val="0"/>
          <w:numId w:val="2"/>
        </w:numPr>
        <w:tabs>
          <w:tab w:val="num" w:pos="426"/>
        </w:tabs>
        <w:ind w:left="426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Якість Сировини повинна відповідати вимогам діючих стандартів, нормативних документів.</w:t>
      </w:r>
    </w:p>
    <w:p w14:paraId="66914D3E" w14:textId="77777777" w:rsidR="001414E4" w:rsidRDefault="001414E4" w:rsidP="001414E4">
      <w:pPr>
        <w:widowControl/>
        <w:numPr>
          <w:ilvl w:val="0"/>
          <w:numId w:val="2"/>
        </w:numPr>
        <w:tabs>
          <w:tab w:val="clear" w:pos="720"/>
          <w:tab w:val="num" w:pos="426"/>
          <w:tab w:val="left" w:pos="960"/>
        </w:tabs>
        <w:ind w:left="426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 іншому умови купівлі-продажу Сировини регулюються Договором.</w:t>
      </w:r>
    </w:p>
    <w:p w14:paraId="6F4D2BE5" w14:textId="77777777" w:rsidR="001414E4" w:rsidRDefault="001414E4" w:rsidP="001414E4">
      <w:pPr>
        <w:widowControl/>
        <w:spacing w:line="360" w:lineRule="auto"/>
        <w:jc w:val="center"/>
        <w:rPr>
          <w:b/>
          <w:sz w:val="26"/>
          <w:szCs w:val="26"/>
          <w:lang w:val="uk-UA"/>
        </w:rPr>
      </w:pPr>
    </w:p>
    <w:p w14:paraId="7E99F15D" w14:textId="77777777" w:rsidR="001414E4" w:rsidRDefault="001414E4" w:rsidP="001414E4">
      <w:pPr>
        <w:widowControl/>
        <w:spacing w:line="36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ПІДПИСИ СТОРІН</w:t>
      </w:r>
    </w:p>
    <w:p w14:paraId="72CD82AE" w14:textId="77777777" w:rsidR="001414E4" w:rsidRDefault="001414E4" w:rsidP="001414E4">
      <w:pPr>
        <w:widowControl/>
        <w:spacing w:line="360" w:lineRule="auto"/>
        <w:jc w:val="center"/>
        <w:rPr>
          <w:b/>
          <w:sz w:val="12"/>
          <w:szCs w:val="12"/>
          <w:lang w:val="uk-UA"/>
        </w:rPr>
      </w:pPr>
    </w:p>
    <w:p w14:paraId="511B3DD4" w14:textId="77777777" w:rsidR="001414E4" w:rsidRDefault="001414E4" w:rsidP="001414E4">
      <w:pPr>
        <w:pStyle w:val="1"/>
        <w:tabs>
          <w:tab w:val="left" w:pos="5245"/>
        </w:tabs>
        <w:ind w:left="0" w:firstLine="142"/>
        <w:rPr>
          <w:b/>
          <w:szCs w:val="24"/>
          <w:lang w:val="uk-UA"/>
        </w:rPr>
      </w:pPr>
      <w:r>
        <w:rPr>
          <w:b/>
          <w:szCs w:val="24"/>
          <w:lang w:val="uk-UA"/>
        </w:rPr>
        <w:t>ПОКУПЕЦЬ:                                                ПРОДАВЕЦЬ: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0"/>
        <w:gridCol w:w="5025"/>
      </w:tblGrid>
      <w:tr w:rsidR="001414E4" w14:paraId="4D3688D6" w14:textId="77777777" w:rsidTr="002B3DCA">
        <w:tc>
          <w:tcPr>
            <w:tcW w:w="5040" w:type="dxa"/>
          </w:tcPr>
          <w:p w14:paraId="1D1FC828" w14:textId="77777777" w:rsidR="001414E4" w:rsidRDefault="001414E4" w:rsidP="002B3DCA">
            <w:pPr>
              <w:shd w:val="clear" w:color="auto" w:fill="FFFFFF"/>
              <w:rPr>
                <w:b/>
                <w:color w:val="000000"/>
                <w:sz w:val="12"/>
                <w:szCs w:val="12"/>
                <w:lang w:val="uk-UA"/>
              </w:rPr>
            </w:pPr>
          </w:p>
          <w:p w14:paraId="674E6DB6" w14:textId="77777777" w:rsidR="001414E4" w:rsidRDefault="001414E4" w:rsidP="002B3DCA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  <w:p w14:paraId="46D3CE63" w14:textId="77777777" w:rsidR="001414E4" w:rsidRDefault="001414E4" w:rsidP="002B3DCA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  <w:p w14:paraId="46A17BB0" w14:textId="77777777" w:rsidR="001414E4" w:rsidRDefault="001414E4" w:rsidP="002B3DCA">
            <w:pPr>
              <w:ind w:right="396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___________________ /_____________/</w:t>
            </w:r>
          </w:p>
          <w:p w14:paraId="3C12F2F8" w14:textId="77777777" w:rsidR="001414E4" w:rsidRDefault="001414E4" w:rsidP="002B3DCA">
            <w:pPr>
              <w:ind w:right="317"/>
              <w:rPr>
                <w:sz w:val="24"/>
                <w:szCs w:val="24"/>
                <w:lang w:val="uk-UA"/>
              </w:rPr>
            </w:pPr>
          </w:p>
        </w:tc>
        <w:tc>
          <w:tcPr>
            <w:tcW w:w="5025" w:type="dxa"/>
          </w:tcPr>
          <w:p w14:paraId="3DFFDA60" w14:textId="77777777" w:rsidR="001414E4" w:rsidRDefault="001414E4" w:rsidP="002B3DCA">
            <w:pPr>
              <w:shd w:val="clear" w:color="auto" w:fill="FFFFFF"/>
              <w:rPr>
                <w:b/>
                <w:color w:val="000000"/>
                <w:sz w:val="12"/>
                <w:szCs w:val="12"/>
                <w:lang w:val="uk-UA"/>
              </w:rPr>
            </w:pPr>
          </w:p>
          <w:p w14:paraId="1B697D41" w14:textId="77777777" w:rsidR="001414E4" w:rsidRDefault="001414E4" w:rsidP="002B3DCA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</w:p>
          <w:p w14:paraId="38F6DB10" w14:textId="77777777" w:rsidR="001414E4" w:rsidRDefault="001414E4" w:rsidP="002B3DCA">
            <w:pPr>
              <w:shd w:val="clear" w:color="auto" w:fill="FFFFFF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14:paraId="713ED458" w14:textId="77777777" w:rsidR="001414E4" w:rsidRDefault="001414E4" w:rsidP="002B3DCA">
            <w:pPr>
              <w:shd w:val="clear" w:color="auto" w:fill="FFFFFF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___________________</w:t>
            </w:r>
            <w:r>
              <w:rPr>
                <w:b/>
                <w:sz w:val="24"/>
                <w:szCs w:val="24"/>
                <w:lang w:val="uk-UA"/>
              </w:rPr>
              <w:t xml:space="preserve"> /____________/</w:t>
            </w:r>
          </w:p>
          <w:p w14:paraId="12652484" w14:textId="77777777" w:rsidR="001414E4" w:rsidRDefault="001414E4" w:rsidP="002B3DC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</w:tr>
    </w:tbl>
    <w:p w14:paraId="402C4C04" w14:textId="77777777" w:rsidR="001414E4" w:rsidRDefault="001414E4" w:rsidP="001414E4">
      <w:pPr>
        <w:widowControl/>
        <w:tabs>
          <w:tab w:val="left" w:pos="5670"/>
          <w:tab w:val="left" w:pos="5812"/>
        </w:tabs>
        <w:spacing w:line="360" w:lineRule="auto"/>
        <w:ind w:left="284" w:right="-142"/>
        <w:rPr>
          <w:lang w:val="uk-UA"/>
        </w:rPr>
      </w:pPr>
    </w:p>
    <w:p w14:paraId="7E6CF9DC" w14:textId="77777777" w:rsidR="001414E4" w:rsidRDefault="001414E4" w:rsidP="001414E4"/>
    <w:p w14:paraId="35BA66E8" w14:textId="77777777" w:rsidR="001414E4" w:rsidRDefault="001414E4" w:rsidP="001414E4"/>
    <w:p w14:paraId="4B0AA108" w14:textId="77777777" w:rsidR="001414E4" w:rsidRDefault="001414E4" w:rsidP="001414E4"/>
    <w:p w14:paraId="530C185C" w14:textId="77777777" w:rsidR="00ED04E5" w:rsidRDefault="00ED04E5"/>
    <w:sectPr w:rsidR="00ED04E5" w:rsidSect="00086BE7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4656"/>
    <w:multiLevelType w:val="hybridMultilevel"/>
    <w:tmpl w:val="790405BA"/>
    <w:lvl w:ilvl="0" w:tplc="F9445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80319"/>
    <w:multiLevelType w:val="multilevel"/>
    <w:tmpl w:val="72580DF0"/>
    <w:lvl w:ilvl="0">
      <w:start w:val="1"/>
      <w:numFmt w:val="decimal"/>
      <w:lvlText w:val="%1."/>
      <w:lvlJc w:val="left"/>
      <w:pPr>
        <w:tabs>
          <w:tab w:val="num" w:pos="1042"/>
        </w:tabs>
        <w:ind w:left="1042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264"/>
        </w:tabs>
        <w:ind w:left="1264" w:hanging="555"/>
      </w:pPr>
    </w:lvl>
    <w:lvl w:ilvl="2">
      <w:start w:val="1"/>
      <w:numFmt w:val="decimal"/>
      <w:isLgl/>
      <w:lvlText w:val="%1.%2.%3."/>
      <w:lvlJc w:val="left"/>
      <w:pPr>
        <w:tabs>
          <w:tab w:val="num" w:pos="1456"/>
        </w:tabs>
        <w:ind w:left="145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83"/>
        </w:tabs>
        <w:ind w:left="148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70"/>
        </w:tabs>
        <w:ind w:left="187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97"/>
        </w:tabs>
        <w:ind w:left="189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84"/>
        </w:tabs>
        <w:ind w:left="228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11"/>
        </w:tabs>
        <w:ind w:left="231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98"/>
        </w:tabs>
        <w:ind w:left="2698" w:hanging="180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76"/>
    <w:rsid w:val="000F7476"/>
    <w:rsid w:val="001414E4"/>
    <w:rsid w:val="00485C42"/>
    <w:rsid w:val="00C221B1"/>
    <w:rsid w:val="00ED04E5"/>
    <w:rsid w:val="00F97049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9375"/>
  <w15:chartTrackingRefBased/>
  <w15:docId w15:val="{65A8E821-13FB-4BED-87E3-A27E4C89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14E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14E4"/>
    <w:pPr>
      <w:keepNext/>
      <w:shd w:val="clear" w:color="auto" w:fill="FFFFFF"/>
      <w:tabs>
        <w:tab w:val="left" w:leader="underscore" w:pos="2208"/>
      </w:tabs>
      <w:spacing w:before="82"/>
      <w:ind w:left="250"/>
      <w:outlineLvl w:val="0"/>
    </w:pPr>
    <w:rPr>
      <w:w w:val="106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4E4"/>
    <w:rPr>
      <w:rFonts w:ascii="Times New Roman" w:eastAsia="Times New Roman" w:hAnsi="Times New Roman" w:cs="Times New Roman"/>
      <w:w w:val="106"/>
      <w:sz w:val="26"/>
      <w:szCs w:val="20"/>
      <w:shd w:val="clear" w:color="auto" w:fill="FFFFFF"/>
      <w:lang w:eastAsia="ru-RU"/>
    </w:rPr>
  </w:style>
  <w:style w:type="paragraph" w:styleId="a3">
    <w:name w:val="Normal (Web)"/>
    <w:basedOn w:val="a"/>
    <w:semiHidden/>
    <w:unhideWhenUsed/>
    <w:rsid w:val="001414E4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semiHidden/>
    <w:unhideWhenUsed/>
    <w:rsid w:val="001414E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semiHidden/>
    <w:rsid w:val="001414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1414E4"/>
    <w:pPr>
      <w:shd w:val="clear" w:color="auto" w:fill="FFFFFF"/>
      <w:tabs>
        <w:tab w:val="left" w:leader="underscore" w:pos="10190"/>
      </w:tabs>
      <w:spacing w:before="120" w:after="120"/>
    </w:pPr>
    <w:rPr>
      <w:rFonts w:ascii="Arial" w:hAnsi="Arial"/>
      <w:spacing w:val="4"/>
    </w:rPr>
  </w:style>
  <w:style w:type="character" w:customStyle="1" w:styleId="a7">
    <w:name w:val="Основной текст Знак"/>
    <w:basedOn w:val="a0"/>
    <w:link w:val="a6"/>
    <w:semiHidden/>
    <w:rsid w:val="001414E4"/>
    <w:rPr>
      <w:rFonts w:ascii="Arial" w:eastAsia="Times New Roman" w:hAnsi="Arial" w:cs="Times New Roman"/>
      <w:spacing w:val="4"/>
      <w:sz w:val="20"/>
      <w:szCs w:val="20"/>
      <w:shd w:val="clear" w:color="auto" w:fill="FFFFFF"/>
      <w:lang w:eastAsia="ru-RU"/>
    </w:rPr>
  </w:style>
  <w:style w:type="paragraph" w:styleId="3">
    <w:name w:val="Body Text 3"/>
    <w:basedOn w:val="a"/>
    <w:link w:val="30"/>
    <w:semiHidden/>
    <w:unhideWhenUsed/>
    <w:rsid w:val="001414E4"/>
    <w:pPr>
      <w:shd w:val="clear" w:color="auto" w:fill="FFFFFF"/>
      <w:jc w:val="both"/>
    </w:pPr>
    <w:rPr>
      <w:rFonts w:ascii="Arial" w:hAnsi="Arial"/>
      <w:spacing w:val="16"/>
    </w:rPr>
  </w:style>
  <w:style w:type="character" w:customStyle="1" w:styleId="30">
    <w:name w:val="Основной текст 3 Знак"/>
    <w:basedOn w:val="a0"/>
    <w:link w:val="3"/>
    <w:semiHidden/>
    <w:rsid w:val="001414E4"/>
    <w:rPr>
      <w:rFonts w:ascii="Arial" w:eastAsia="Times New Roman" w:hAnsi="Arial" w:cs="Times New Roman"/>
      <w:spacing w:val="16"/>
      <w:sz w:val="20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1414E4"/>
    <w:pPr>
      <w:shd w:val="clear" w:color="auto" w:fill="FFFFFF"/>
      <w:spacing w:line="322" w:lineRule="exact"/>
      <w:ind w:right="77" w:firstLine="336"/>
      <w:jc w:val="both"/>
    </w:pPr>
    <w:rPr>
      <w:spacing w:val="10"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1414E4"/>
    <w:rPr>
      <w:rFonts w:ascii="Times New Roman" w:eastAsia="Times New Roman" w:hAnsi="Times New Roman" w:cs="Times New Roman"/>
      <w:spacing w:val="10"/>
      <w:sz w:val="24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unhideWhenUsed/>
    <w:rsid w:val="001414E4"/>
    <w:pPr>
      <w:shd w:val="clear" w:color="auto" w:fill="FFFFFF"/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1414E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FR1">
    <w:name w:val="FR1"/>
    <w:rsid w:val="001414E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1680</Words>
  <Characters>9579</Characters>
  <Application>Microsoft Office Word</Application>
  <DocSecurity>0</DocSecurity>
  <Lines>79</Lines>
  <Paragraphs>22</Paragraphs>
  <ScaleCrop>false</ScaleCrop>
  <Company/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Зюзько Андрій</dc:creator>
  <cp:keywords/>
  <dc:description/>
  <cp:lastModifiedBy>Зюзько Андрій</cp:lastModifiedBy>
  <cp:revision>4</cp:revision>
  <dcterms:created xsi:type="dcterms:W3CDTF">2019-05-21T06:22:00Z</dcterms:created>
  <dcterms:modified xsi:type="dcterms:W3CDTF">2020-05-18T11:49:00Z</dcterms:modified>
</cp:coreProperties>
</file>