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8" w:rsidRDefault="00F528E8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8E8" w:rsidRDefault="00F528E8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0D5" w:rsidRPr="00273688" w:rsidRDefault="007C40D5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27368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7C40D5" w:rsidRPr="00273688" w:rsidRDefault="007C40D5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</w:p>
    <w:p w:rsidR="007C40D5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0D5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688">
        <w:rPr>
          <w:rFonts w:ascii="Times New Roman" w:hAnsi="Times New Roman" w:cs="Times New Roman"/>
          <w:sz w:val="24"/>
          <w:szCs w:val="24"/>
        </w:rPr>
        <w:t>м. ______________                                                                      «___»__________20</w:t>
      </w:r>
      <w:r w:rsidR="00077354" w:rsidRPr="00273688">
        <w:rPr>
          <w:rFonts w:ascii="Times New Roman" w:hAnsi="Times New Roman" w:cs="Times New Roman"/>
          <w:sz w:val="24"/>
          <w:szCs w:val="24"/>
        </w:rPr>
        <w:t>20</w:t>
      </w:r>
      <w:r w:rsidRPr="00273688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354" w:rsidRPr="00273688" w:rsidRDefault="00273688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Приватне підприємство «Золото Ланів», </w:t>
      </w:r>
      <w:r w:rsidRPr="0027368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(код ЄДРПОУ </w:t>
      </w:r>
      <w:r w:rsidRPr="00273688">
        <w:rPr>
          <w:rFonts w:ascii="Times New Roman" w:hAnsi="Times New Roman" w:cs="Times New Roman"/>
          <w:sz w:val="24"/>
          <w:szCs w:val="24"/>
        </w:rPr>
        <w:t>37238431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40D5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, юридична адреса: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73000, Херсонська обл., м. Херсон, вул. Петренко, буд. 39</w:t>
      </w:r>
      <w:r w:rsidR="007C40D5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077354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арбітражного керуючого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Акопяна 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Гаджика</w:t>
      </w:r>
      <w:proofErr w:type="spellEnd"/>
      <w:r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Гарагеновича</w:t>
      </w:r>
      <w:proofErr w:type="spellEnd"/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свідоцтво №</w:t>
      </w:r>
      <w:r w:rsidRPr="002736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868 від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17.07.2013 </w:t>
      </w:r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року,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що діє на підставі Постанови господарського суду Херсонської області від 01.12.2015 року та Ухвали господарського суду Херсонської області від 28.11.2018 року у справі № 923/862/15 про</w:t>
      </w:r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банкрутство ПП «Золото Ланів»</w:t>
      </w:r>
      <w:r w:rsidR="007C40D5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354" w:rsidRPr="00273688">
        <w:rPr>
          <w:rFonts w:ascii="Times New Roman" w:eastAsia="Calibri" w:hAnsi="Times New Roman" w:cs="Times New Roman"/>
          <w:sz w:val="24"/>
          <w:szCs w:val="24"/>
          <w:lang w:val="uk-UA"/>
        </w:rPr>
        <w:t>надалі – «</w:t>
      </w:r>
      <w:r w:rsidR="00077354" w:rsidRPr="002736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Продавець</w:t>
      </w:r>
      <w:r w:rsidR="00077354" w:rsidRPr="002736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», з однієї сторони, та 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proofErr w:type="spellStart"/>
      <w:r w:rsidRPr="00273688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іменуються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за текстом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Договору «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» та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кожна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– «Сторона», на </w:t>
      </w:r>
      <w:proofErr w:type="spellStart"/>
      <w:proofErr w:type="gramStart"/>
      <w:r w:rsidRPr="0027368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eastAsia="Calibri" w:hAnsi="Times New Roman" w:cs="Times New Roman"/>
          <w:sz w:val="24"/>
          <w:szCs w:val="24"/>
        </w:rPr>
        <w:t>ідставі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протоколу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попередньо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ознайомлені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недійсності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правочинів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перебуваючи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при здоровому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розумі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ясній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пам’яті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діючи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добровільно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розуміючи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правові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наслідки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укладеного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договору,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уклали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даний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273688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наступне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688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OCRUncertain027"/>
      <w:r w:rsidRPr="00273688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  <w:r w:rsidRPr="00273688">
        <w:rPr>
          <w:rFonts w:ascii="Times New Roman" w:hAnsi="Times New Roman" w:cs="Times New Roman"/>
          <w:b/>
          <w:sz w:val="24"/>
          <w:szCs w:val="24"/>
        </w:rPr>
        <w:t xml:space="preserve"> Предмет Договору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1</w:t>
      </w:r>
      <w:bookmarkStart w:id="2" w:name="OCRUncertain028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273688">
        <w:rPr>
          <w:rFonts w:ascii="Times New Roman" w:hAnsi="Times New Roman" w:cs="Times New Roman"/>
          <w:sz w:val="24"/>
          <w:szCs w:val="24"/>
        </w:rPr>
        <w:t>1</w:t>
      </w:r>
      <w:bookmarkStart w:id="3" w:name="OCRUncertain029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3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Новому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кредиторові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CRUncertain030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кредиторові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,</w:t>
      </w:r>
      <w:bookmarkEnd w:id="4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кредитором за договорами: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</w:t>
      </w:r>
      <w:bookmarkStart w:id="5" w:name="OCRUncertain036"/>
      <w:r w:rsidRPr="00273688">
        <w:rPr>
          <w:rFonts w:ascii="Times New Roman" w:hAnsi="Times New Roman" w:cs="Times New Roman"/>
          <w:sz w:val="24"/>
          <w:szCs w:val="24"/>
        </w:rPr>
        <w:t>н</w:t>
      </w:r>
      <w:bookmarkEnd w:id="5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договори),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укладеними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кредитором та: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(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з: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 ___________________-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1.2.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Договорами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одержує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кредитора)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договорами.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27368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273688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r w:rsidRPr="00273688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</w:t>
      </w:r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продажу майна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r w:rsidR="00273688" w:rsidRPr="00273688">
        <w:rPr>
          <w:rFonts w:ascii="Times New Roman" w:hAnsi="Times New Roman" w:cs="Times New Roman"/>
          <w:b/>
          <w:sz w:val="24"/>
          <w:szCs w:val="24"/>
          <w:lang w:val="uk-UA"/>
        </w:rPr>
        <w:t>ПП «Золото Ланів»</w:t>
      </w:r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п. 1.1.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. без ПДВ.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остаточною та не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будь-яким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змінам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 п. 2.1.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кредитора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Pr="002736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Протоколі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 xml:space="preserve">3. Права та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3.1</w:t>
      </w:r>
      <w:bookmarkStart w:id="6" w:name="OCRUncertain046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6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Новому кредитору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договором,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7" w:name="OCRUncertain047"/>
      <w:r w:rsidRPr="00273688">
        <w:rPr>
          <w:rFonts w:ascii="Times New Roman" w:hAnsi="Times New Roman" w:cs="Times New Roman"/>
          <w:sz w:val="24"/>
          <w:szCs w:val="24"/>
        </w:rPr>
        <w:t>«___</w:t>
      </w:r>
      <w:bookmarkEnd w:id="7"/>
      <w:r w:rsidRPr="00273688">
        <w:rPr>
          <w:rFonts w:ascii="Times New Roman" w:hAnsi="Times New Roman" w:cs="Times New Roman"/>
          <w:sz w:val="24"/>
          <w:szCs w:val="24"/>
        </w:rPr>
        <w:t xml:space="preserve">» </w:t>
      </w:r>
      <w:bookmarkStart w:id="8" w:name="OCRUncertain048"/>
      <w:r w:rsidRPr="00273688">
        <w:rPr>
          <w:rFonts w:ascii="Times New Roman" w:hAnsi="Times New Roman" w:cs="Times New Roman"/>
          <w:sz w:val="24"/>
          <w:szCs w:val="24"/>
        </w:rPr>
        <w:t>_____________</w:t>
      </w:r>
      <w:bookmarkEnd w:id="8"/>
      <w:r w:rsidRPr="00273688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9" w:name="OCRUncertain050"/>
      <w:r w:rsidRPr="00273688">
        <w:rPr>
          <w:rFonts w:ascii="Times New Roman" w:hAnsi="Times New Roman" w:cs="Times New Roman"/>
          <w:sz w:val="24"/>
          <w:szCs w:val="24"/>
        </w:rPr>
        <w:t>«___» ____________</w:t>
      </w:r>
      <w:bookmarkEnd w:id="9"/>
      <w:r w:rsidRPr="00273688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р. 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спорі</w:t>
      </w:r>
      <w:proofErr w:type="gramStart"/>
      <w:r w:rsidRPr="0027368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4.1</w:t>
      </w:r>
      <w:bookmarkStart w:id="10" w:name="OCRUncertain052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10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неустойку 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OCRUncertain054"/>
      <w:r w:rsidRPr="00273688">
        <w:rPr>
          <w:rFonts w:ascii="Times New Roman" w:hAnsi="Times New Roman" w:cs="Times New Roman"/>
          <w:sz w:val="24"/>
          <w:szCs w:val="24"/>
        </w:rPr>
        <w:t>___</w:t>
      </w:r>
      <w:bookmarkEnd w:id="11"/>
      <w:r w:rsidRPr="00273688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4.2.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Новому кредитору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та </w:t>
      </w:r>
      <w:bookmarkStart w:id="12" w:name="OCRUncertain055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,</w:t>
      </w:r>
      <w:bookmarkEnd w:id="12"/>
      <w:r w:rsidRPr="00273688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неустойку у </w:t>
      </w:r>
      <w:bookmarkStart w:id="13" w:name="OCRUncertain056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розмірі</w:t>
      </w:r>
      <w:bookmarkEnd w:id="13"/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CRUncertain057"/>
      <w:r w:rsidRPr="00273688">
        <w:rPr>
          <w:rFonts w:ascii="Times New Roman" w:hAnsi="Times New Roman" w:cs="Times New Roman"/>
          <w:sz w:val="24"/>
          <w:szCs w:val="24"/>
        </w:rPr>
        <w:t>____________</w:t>
      </w:r>
      <w:bookmarkEnd w:id="14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Сторонами. 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OCRUncertain058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</w:t>
      </w:r>
      <w:bookmarkEnd w:id="15"/>
      <w:r w:rsidRPr="00273688">
        <w:rPr>
          <w:rFonts w:ascii="Times New Roman" w:hAnsi="Times New Roman" w:cs="Times New Roman"/>
          <w:sz w:val="24"/>
          <w:szCs w:val="24"/>
        </w:rPr>
        <w:t>ирішити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вирішується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 судовому порядку,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OCRUncertain059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 xml:space="preserve">5. Строк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5.1</w:t>
      </w:r>
      <w:bookmarkStart w:id="17" w:name="OCRUncertain060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17"/>
      <w:r w:rsidRPr="00273688">
        <w:rPr>
          <w:rFonts w:ascii="Times New Roman" w:hAnsi="Times New Roman" w:cs="Times New Roman"/>
          <w:sz w:val="24"/>
          <w:szCs w:val="24"/>
        </w:rPr>
        <w:t xml:space="preserve"> Цей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</w:t>
      </w:r>
      <w:bookmarkStart w:id="18" w:name="OCRUncertain061"/>
      <w:r w:rsidRPr="00273688">
        <w:rPr>
          <w:rFonts w:ascii="Times New Roman" w:hAnsi="Times New Roman" w:cs="Times New Roman"/>
          <w:sz w:val="24"/>
          <w:szCs w:val="24"/>
        </w:rPr>
        <w:t>з</w:t>
      </w:r>
      <w:bookmarkEnd w:id="18"/>
      <w:r w:rsidRPr="00273688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переговори за ним,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 </w:t>
      </w:r>
      <w:bookmarkStart w:id="19" w:name="OCRUncertain062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</w:t>
      </w:r>
      <w:bookmarkEnd w:id="19"/>
      <w:r w:rsidRPr="00273688">
        <w:rPr>
          <w:rFonts w:ascii="Times New Roman" w:hAnsi="Times New Roman" w:cs="Times New Roman"/>
          <w:sz w:val="24"/>
          <w:szCs w:val="24"/>
        </w:rPr>
        <w:t>аміри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20" w:name="OCRUncertain063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Відступлення</w:t>
      </w:r>
      <w:bookmarkEnd w:id="20"/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не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ніяких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договорі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оформляється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уго</w:t>
      </w:r>
      <w:bookmarkStart w:id="21" w:name="OCRUncertain064"/>
      <w:r w:rsidRPr="00273688">
        <w:rPr>
          <w:rFonts w:ascii="Times New Roman" w:hAnsi="Times New Roman" w:cs="Times New Roman"/>
          <w:sz w:val="24"/>
          <w:szCs w:val="24"/>
        </w:rPr>
        <w:t>д</w:t>
      </w:r>
      <w:bookmarkEnd w:id="21"/>
      <w:r w:rsidRPr="00273688">
        <w:rPr>
          <w:rFonts w:ascii="Times New Roman" w:hAnsi="Times New Roman" w:cs="Times New Roman"/>
          <w:sz w:val="24"/>
          <w:szCs w:val="24"/>
        </w:rPr>
        <w:t xml:space="preserve">ою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силу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5.6. Цей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22" w:name="OCRUncertain066"/>
      <w:r w:rsidRPr="00273688">
        <w:rPr>
          <w:rFonts w:ascii="Times New Roman" w:hAnsi="Times New Roman" w:cs="Times New Roman"/>
          <w:sz w:val="24"/>
          <w:szCs w:val="24"/>
        </w:rPr>
        <w:t xml:space="preserve"> _______</w:t>
      </w:r>
      <w:bookmarkEnd w:id="22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</w:t>
      </w:r>
      <w:bookmarkStart w:id="23" w:name="OCRUncertain067"/>
      <w:r w:rsidRPr="00273688">
        <w:rPr>
          <w:rFonts w:ascii="Times New Roman" w:hAnsi="Times New Roman" w:cs="Times New Roman"/>
          <w:sz w:val="24"/>
          <w:szCs w:val="24"/>
        </w:rPr>
        <w:t xml:space="preserve"> ______</w:t>
      </w:r>
      <w:bookmarkEnd w:id="23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однако</w:t>
      </w:r>
      <w:bookmarkStart w:id="24" w:name="OCRUncertain068"/>
      <w:r w:rsidRPr="00273688">
        <w:rPr>
          <w:rFonts w:ascii="Times New Roman" w:hAnsi="Times New Roman" w:cs="Times New Roman"/>
          <w:sz w:val="24"/>
          <w:szCs w:val="24"/>
        </w:rPr>
        <w:t>в</w:t>
      </w:r>
      <w:bookmarkEnd w:id="24"/>
      <w:r w:rsidRPr="0027368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>6.ЮРИДИЧНІ АДРЕСИ ТА РЕКВІЗИТИ СТОРІН</w:t>
      </w:r>
    </w:p>
    <w:p w:rsidR="00273688" w:rsidRPr="00273688" w:rsidRDefault="00273688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077354" w:rsidRPr="00273688" w:rsidTr="002B5A4B">
        <w:tc>
          <w:tcPr>
            <w:tcW w:w="5070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077354" w:rsidRPr="00273688" w:rsidRDefault="00273688" w:rsidP="002736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Приватне підприємство «Золото Ланів»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077354" w:rsidRPr="00273688" w:rsidTr="002B5A4B">
        <w:tc>
          <w:tcPr>
            <w:tcW w:w="5070" w:type="dxa"/>
          </w:tcPr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73000, Херсонська обл., м. Херсон, вул. Петренко, буд. 39, 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37238431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26000300002384 в АТ 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Златобанк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МФО 380612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(067) 553-61-01</w:t>
            </w:r>
          </w:p>
          <w:p w:rsidR="00077354" w:rsidRPr="00F528E8" w:rsidRDefault="00273688" w:rsidP="00F5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 w:rsidRPr="00F528E8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F52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77354" w:rsidRPr="00F528E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______, </w:t>
            </w:r>
            <w:proofErr w:type="gram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. ______________,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. 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МФО ________,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код ЄДРПОУ 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54" w:rsidRPr="00273688" w:rsidTr="002B5A4B">
        <w:tc>
          <w:tcPr>
            <w:tcW w:w="5070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Ліквідатор 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Золото 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Ланів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077354" w:rsidRPr="00273688" w:rsidRDefault="00273688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________________ / 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Г.Г. Акопян /</w:t>
            </w:r>
          </w:p>
        </w:tc>
        <w:tc>
          <w:tcPr>
            <w:tcW w:w="4536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 / ______________</w:t>
            </w:r>
          </w:p>
        </w:tc>
      </w:tr>
    </w:tbl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0D5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FB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* Цей проект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купівл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продажу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</w:p>
    <w:sectPr w:rsidR="009522FB" w:rsidRPr="00273688" w:rsidSect="00077354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3D89"/>
    <w:multiLevelType w:val="hybridMultilevel"/>
    <w:tmpl w:val="B3403768"/>
    <w:lvl w:ilvl="0" w:tplc="6596B14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2002"/>
    <w:multiLevelType w:val="hybridMultilevel"/>
    <w:tmpl w:val="70D2C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7A56"/>
    <w:multiLevelType w:val="hybridMultilevel"/>
    <w:tmpl w:val="A0BE3894"/>
    <w:lvl w:ilvl="0" w:tplc="E924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D5"/>
    <w:rsid w:val="00077354"/>
    <w:rsid w:val="00273688"/>
    <w:rsid w:val="007C40D5"/>
    <w:rsid w:val="007F76F7"/>
    <w:rsid w:val="009522FB"/>
    <w:rsid w:val="00A21B27"/>
    <w:rsid w:val="00EF45C4"/>
    <w:rsid w:val="00F138B4"/>
    <w:rsid w:val="00F528E8"/>
    <w:rsid w:val="00F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qFormat/>
    <w:rsid w:val="0007735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ody Text"/>
    <w:basedOn w:val="a"/>
    <w:link w:val="a6"/>
    <w:unhideWhenUsed/>
    <w:rsid w:val="0007735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077354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0773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773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Без інтервалів2"/>
    <w:qFormat/>
    <w:rsid w:val="0007735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aliases w:val="Гиперссылка Серая"/>
    <w:qFormat/>
    <w:rsid w:val="00077354"/>
    <w:rPr>
      <w:color w:val="0000FF"/>
      <w:u w:val="single"/>
    </w:rPr>
  </w:style>
  <w:style w:type="paragraph" w:customStyle="1" w:styleId="1">
    <w:name w:val="Обычный1"/>
    <w:rsid w:val="0007735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Default">
    <w:name w:val="Default"/>
    <w:rsid w:val="00077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Потупало</dc:creator>
  <cp:lastModifiedBy>User</cp:lastModifiedBy>
  <cp:revision>3</cp:revision>
  <dcterms:created xsi:type="dcterms:W3CDTF">2020-01-30T13:34:00Z</dcterms:created>
  <dcterms:modified xsi:type="dcterms:W3CDTF">2020-01-31T11:22:00Z</dcterms:modified>
</cp:coreProperties>
</file>