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8283E6A"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87EE5">
        <w:rPr>
          <w:sz w:val="28"/>
          <w:szCs w:val="28"/>
          <w:lang w:eastAsia="ru-RU"/>
        </w:rPr>
        <w:t>3</w:t>
      </w:r>
      <w:r w:rsidR="006B5FD2">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87EE5" w:rsidRPr="00D87EE5">
        <w:rPr>
          <w:sz w:val="28"/>
          <w:szCs w:val="28"/>
        </w:rPr>
        <w:t>Тридцять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1583E341"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w:t>
      </w:r>
      <w:bookmarkStart w:id="2"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r w:rsidR="004F7586" w:rsidRPr="004F7586">
        <w:rPr>
          <w:b/>
          <w:bCs/>
          <w:i/>
          <w:iCs/>
          <w:sz w:val="28"/>
          <w:szCs w:val="28"/>
          <w:shd w:val="clear" w:color="auto" w:fill="FFFFFF"/>
        </w:rPr>
        <w:t>вул. Сулеймана Стальського (парк «Аврора»)</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w:t>
      </w:r>
      <w:r w:rsidR="004F7586">
        <w:rPr>
          <w:color w:val="000000"/>
          <w:sz w:val="27"/>
          <w:szCs w:val="27"/>
          <w:lang w:eastAsia="en-US"/>
        </w:rPr>
        <w:t>4</w:t>
      </w:r>
      <w:r w:rsidR="00696012" w:rsidRPr="00696012">
        <w:rPr>
          <w:color w:val="000000"/>
          <w:sz w:val="27"/>
          <w:szCs w:val="27"/>
          <w:lang w:eastAsia="en-US"/>
        </w:rPr>
        <w:t>4</w:t>
      </w:r>
      <w:r w:rsidR="004F7586">
        <w:rPr>
          <w:color w:val="000000"/>
          <w:sz w:val="27"/>
          <w:szCs w:val="27"/>
          <w:lang w:eastAsia="en-US"/>
        </w:rPr>
        <w:t>6</w:t>
      </w:r>
      <w:r w:rsidRPr="00973FDA">
        <w:rPr>
          <w:b/>
          <w:i/>
          <w:sz w:val="28"/>
          <w:szCs w:val="28"/>
        </w:rPr>
        <w:t>)</w:t>
      </w:r>
      <w:bookmarkEnd w:id="1"/>
      <w:bookmarkEnd w:id="2"/>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59A050B3"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87EE5">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298F681A"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7C77D4">
        <w:rPr>
          <w:sz w:val="28"/>
          <w:szCs w:val="28"/>
        </w:rPr>
        <w:t xml:space="preserve"> </w:t>
      </w:r>
      <w:r w:rsidR="004F7586" w:rsidRPr="004F7586">
        <w:rPr>
          <w:sz w:val="28"/>
          <w:szCs w:val="28"/>
          <w:shd w:val="clear" w:color="auto" w:fill="FFFFFF"/>
        </w:rPr>
        <w:t>м. Київ, Дніпровський,  вул. Сулеймана Стальського (парк «Аврора») (ДН-А-20446)</w:t>
      </w:r>
      <w:r w:rsidR="00C35867" w:rsidRPr="00C35867">
        <w:rPr>
          <w:sz w:val="28"/>
          <w:szCs w:val="28"/>
          <w:shd w:val="clear" w:color="auto" w:fill="FFFFFF"/>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6C2954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4F7586">
        <w:rPr>
          <w:sz w:val="28"/>
          <w:szCs w:val="28"/>
          <w:lang w:eastAsia="en-US"/>
        </w:rPr>
        <w:t>3</w:t>
      </w:r>
      <w:r w:rsidR="00D2246C">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59FE" w14:textId="77777777" w:rsidR="00417158" w:rsidRDefault="00417158">
      <w:r>
        <w:separator/>
      </w:r>
    </w:p>
  </w:endnote>
  <w:endnote w:type="continuationSeparator" w:id="0">
    <w:p w14:paraId="1B77C5B5" w14:textId="77777777" w:rsidR="00417158" w:rsidRDefault="004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F764" w14:textId="77777777" w:rsidR="00417158" w:rsidRDefault="00417158">
      <w:r>
        <w:separator/>
      </w:r>
    </w:p>
  </w:footnote>
  <w:footnote w:type="continuationSeparator" w:id="0">
    <w:p w14:paraId="0C164E8F" w14:textId="77777777" w:rsidR="00417158" w:rsidRDefault="0041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4171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1FB7"/>
    <w:rsid w:val="00092B68"/>
    <w:rsid w:val="000C5304"/>
    <w:rsid w:val="000C712F"/>
    <w:rsid w:val="000D2050"/>
    <w:rsid w:val="00100551"/>
    <w:rsid w:val="00101951"/>
    <w:rsid w:val="00113115"/>
    <w:rsid w:val="00117FE7"/>
    <w:rsid w:val="001404B9"/>
    <w:rsid w:val="0015699E"/>
    <w:rsid w:val="00180C6E"/>
    <w:rsid w:val="00183267"/>
    <w:rsid w:val="00184902"/>
    <w:rsid w:val="0019316D"/>
    <w:rsid w:val="001A1114"/>
    <w:rsid w:val="001B1ED5"/>
    <w:rsid w:val="001C030E"/>
    <w:rsid w:val="002147E8"/>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7158"/>
    <w:rsid w:val="0042084B"/>
    <w:rsid w:val="00455405"/>
    <w:rsid w:val="004E1A90"/>
    <w:rsid w:val="004E5263"/>
    <w:rsid w:val="004F1E56"/>
    <w:rsid w:val="004F4B85"/>
    <w:rsid w:val="004F7586"/>
    <w:rsid w:val="00500F28"/>
    <w:rsid w:val="0050787E"/>
    <w:rsid w:val="00513738"/>
    <w:rsid w:val="00514F25"/>
    <w:rsid w:val="00515425"/>
    <w:rsid w:val="0053330B"/>
    <w:rsid w:val="00544EE8"/>
    <w:rsid w:val="00556257"/>
    <w:rsid w:val="00567EA7"/>
    <w:rsid w:val="00576686"/>
    <w:rsid w:val="00577A95"/>
    <w:rsid w:val="005E05AD"/>
    <w:rsid w:val="00603C4D"/>
    <w:rsid w:val="006162B4"/>
    <w:rsid w:val="00627773"/>
    <w:rsid w:val="00637E0E"/>
    <w:rsid w:val="0065651D"/>
    <w:rsid w:val="00662E19"/>
    <w:rsid w:val="0067185E"/>
    <w:rsid w:val="006835B8"/>
    <w:rsid w:val="00696012"/>
    <w:rsid w:val="006972DA"/>
    <w:rsid w:val="006B5FD2"/>
    <w:rsid w:val="006D0406"/>
    <w:rsid w:val="006E6C4B"/>
    <w:rsid w:val="00700EC9"/>
    <w:rsid w:val="007047AB"/>
    <w:rsid w:val="007643BE"/>
    <w:rsid w:val="0076452A"/>
    <w:rsid w:val="007C420B"/>
    <w:rsid w:val="007C77D4"/>
    <w:rsid w:val="007C7B05"/>
    <w:rsid w:val="007F20F3"/>
    <w:rsid w:val="0080057D"/>
    <w:rsid w:val="00834919"/>
    <w:rsid w:val="008C26A9"/>
    <w:rsid w:val="008F3595"/>
    <w:rsid w:val="008F7539"/>
    <w:rsid w:val="0097016E"/>
    <w:rsid w:val="00973FDA"/>
    <w:rsid w:val="009753D7"/>
    <w:rsid w:val="009850DD"/>
    <w:rsid w:val="00987FF0"/>
    <w:rsid w:val="009A7CF9"/>
    <w:rsid w:val="009D7A90"/>
    <w:rsid w:val="00A06183"/>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57F77"/>
    <w:rsid w:val="00D87EE5"/>
    <w:rsid w:val="00DE6147"/>
    <w:rsid w:val="00DE73E5"/>
    <w:rsid w:val="00E50625"/>
    <w:rsid w:val="00E8718D"/>
    <w:rsid w:val="00E94930"/>
    <w:rsid w:val="00F107CF"/>
    <w:rsid w:val="00F1103E"/>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28828</Words>
  <Characters>16433</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2022-05-21T16:04:00Z</dcterms:created>
  <dcterms:modified xsi:type="dcterms:W3CDTF">2022-05-23T16:56:00Z</dcterms:modified>
</cp:coreProperties>
</file>