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Вторинна сировина </w:t>
      </w:r>
      <w:r w:rsidR="00D06038">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 xml:space="preserve"> </w:t>
      </w:r>
      <w:r w:rsidR="00D06038">
        <w:rPr>
          <w:rFonts w:ascii="Times New Roman" w:eastAsia="Arial Unicode MS" w:hAnsi="Times New Roman" w:cs="Times New Roman"/>
          <w:sz w:val="24"/>
          <w:szCs w:val="24"/>
          <w:u w:color="000000"/>
          <w:bdr w:val="nil"/>
          <w:lang w:val="uk-UA" w:eastAsia="ru-RU"/>
        </w:rPr>
        <w:t>списані антени та ДБЖ</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6F6F06" w:rsidRPr="00E55D4E" w:rsidRDefault="00084227" w:rsidP="00DA29C7">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AD287F" w:rsidP="00DE008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AD287F"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144.00</w:t>
            </w:r>
            <w:r w:rsidR="006F3994">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(бе</w:t>
            </w:r>
            <w:r w:rsidR="00222433">
              <w:rPr>
                <w:rFonts w:ascii="Times New Roman" w:eastAsia="Calibri" w:hAnsi="Times New Roman" w:cs="Times New Roman"/>
                <w:i/>
                <w:sz w:val="24"/>
                <w:szCs w:val="24"/>
                <w:lang w:val="uk-UA" w:eastAsia="uk-UA"/>
              </w:rPr>
              <w:t>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AD287F" w:rsidRDefault="00AD287F" w:rsidP="00C41D6C">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AD287F">
              <w:rPr>
                <w:rFonts w:ascii="Times New Roman" w:eastAsia="Calibri" w:hAnsi="Times New Roman" w:cs="Times New Roman"/>
                <w:i/>
                <w:sz w:val="24"/>
                <w:szCs w:val="24"/>
                <w:lang w:val="uk-UA" w:eastAsia="uk-UA"/>
              </w:rPr>
              <w:t>36.5</w:t>
            </w:r>
            <w:r w:rsidR="00106CED">
              <w:rPr>
                <w:rFonts w:ascii="Times New Roman" w:eastAsia="Calibri" w:hAnsi="Times New Roman" w:cs="Times New Roman"/>
                <w:i/>
                <w:sz w:val="24"/>
                <w:szCs w:val="24"/>
                <w:lang w:val="uk-UA" w:eastAsia="uk-UA"/>
              </w:rPr>
              <w:t xml:space="preserve"> кг</w:t>
            </w:r>
            <w:r w:rsidRPr="00C41D6C">
              <w:rPr>
                <w:rFonts w:ascii="Times New Roman" w:eastAsia="Calibri" w:hAnsi="Times New Roman" w:cs="Times New Roman"/>
                <w:i/>
                <w:sz w:val="24"/>
                <w:szCs w:val="24"/>
                <w:lang w:val="uk-UA" w:eastAsia="uk-UA"/>
              </w:rPr>
              <w:t xml:space="preserve"> .</w:t>
            </w:r>
          </w:p>
          <w:p w:rsidR="00106CED" w:rsidRPr="00C41D6C" w:rsidRDefault="00AD287F" w:rsidP="00C41D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w:t>
            </w:r>
            <w:r w:rsidR="00106CED">
              <w:rPr>
                <w:rFonts w:ascii="Times New Roman" w:eastAsia="Calibri" w:hAnsi="Times New Roman" w:cs="Times New Roman"/>
                <w:i/>
                <w:sz w:val="24"/>
                <w:szCs w:val="24"/>
                <w:lang w:val="uk-UA" w:eastAsia="uk-UA"/>
              </w:rPr>
              <w:t xml:space="preserve"> найменування згідно із додатком</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AD287F"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14.40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AD287F"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1.44</w:t>
            </w:r>
            <w:r w:rsidR="006F3994" w:rsidRPr="00637A79">
              <w:rPr>
                <w:rFonts w:ascii="Times New Roman" w:eastAsia="Calibri" w:hAnsi="Times New Roman" w:cs="Times New Roman"/>
                <w:i/>
                <w:sz w:val="24"/>
                <w:szCs w:val="24"/>
                <w:lang w:val="uk-UA" w:eastAsia="uk-UA"/>
              </w:rPr>
              <w:t xml:space="preserve">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AD287F">
        <w:rPr>
          <w:rFonts w:ascii="Times New Roman" w:eastAsia="Calibri" w:hAnsi="Times New Roman" w:cs="Times New Roman"/>
          <w:i/>
          <w:sz w:val="24"/>
          <w:szCs w:val="24"/>
          <w:lang w:val="uk-UA" w:eastAsia="uk-UA"/>
        </w:rPr>
        <w:t>«Вторинна сировина – списані антени та ДБЖ»</w:t>
      </w:r>
    </w:p>
    <w:p w:rsidR="007951CE" w:rsidRDefault="007951CE" w:rsidP="007951CE">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36.5 кг</w:t>
      </w:r>
      <w:r w:rsidRPr="00C41D6C">
        <w:rPr>
          <w:rFonts w:ascii="Times New Roman" w:eastAsia="Calibri" w:hAnsi="Times New Roman" w:cs="Times New Roman"/>
          <w:i/>
          <w:sz w:val="24"/>
          <w:szCs w:val="24"/>
          <w:lang w:val="uk-UA" w:eastAsia="uk-UA"/>
        </w:rPr>
        <w:t xml:space="preserve"> .</w:t>
      </w:r>
    </w:p>
    <w:p w:rsidR="007951CE" w:rsidRDefault="007951CE"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7 найменувань згідно із додатком</w:t>
      </w:r>
    </w:p>
    <w:p w:rsidR="00A61BA0" w:rsidRPr="00C41D6C" w:rsidRDefault="00A61BA0" w:rsidP="007951C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Фізично та морально зношені списані антенні пристрої та ДБЖ</w:t>
      </w:r>
      <w:bookmarkStart w:id="0" w:name="_GoBack"/>
      <w:bookmarkEnd w:id="0"/>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"n166"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lastRenderedPageBreak/>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"n615"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06CED"/>
    <w:rsid w:val="00114412"/>
    <w:rsid w:val="0011663D"/>
    <w:rsid w:val="00134A3C"/>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909B6"/>
    <w:rsid w:val="003C22ED"/>
    <w:rsid w:val="003C3C65"/>
    <w:rsid w:val="003C68C4"/>
    <w:rsid w:val="003D15FB"/>
    <w:rsid w:val="003E1105"/>
    <w:rsid w:val="003E36E5"/>
    <w:rsid w:val="003F10F2"/>
    <w:rsid w:val="003F13A8"/>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C5CE0"/>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951CE"/>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61BA0"/>
    <w:rsid w:val="00A64EE5"/>
    <w:rsid w:val="00AA4CD9"/>
    <w:rsid w:val="00AB065B"/>
    <w:rsid w:val="00AB1E16"/>
    <w:rsid w:val="00AD287F"/>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261C"/>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06038"/>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666A2"/>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BE7A-894A-43A4-8882-97D3BA83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3271</Words>
  <Characters>18647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Пользователь Windows</cp:lastModifiedBy>
  <cp:revision>3</cp:revision>
  <cp:lastPrinted>2021-01-18T08:28:00Z</cp:lastPrinted>
  <dcterms:created xsi:type="dcterms:W3CDTF">2021-05-06T10:07:00Z</dcterms:created>
  <dcterms:modified xsi:type="dcterms:W3CDTF">2021-05-06T10:11:00Z</dcterms:modified>
</cp:coreProperties>
</file>