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AE" w:rsidRDefault="008D35AE" w:rsidP="008C5BDE">
      <w:pPr>
        <w:pStyle w:val="3"/>
        <w:jc w:val="center"/>
        <w:rPr>
          <w:lang w:val="uk-UA"/>
        </w:rPr>
      </w:pPr>
      <w:r>
        <w:t>ДОГОВІ</w:t>
      </w:r>
      <w:proofErr w:type="gramStart"/>
      <w:r>
        <w:t>Р</w:t>
      </w:r>
      <w:proofErr w:type="gramEnd"/>
      <w:r>
        <w:t xml:space="preserve"> ОРЕНДИ</w:t>
      </w:r>
      <w:r>
        <w:br/>
      </w:r>
      <w:proofErr w:type="spellStart"/>
      <w:r>
        <w:t>індивідуально</w:t>
      </w:r>
      <w:proofErr w:type="spellEnd"/>
      <w:r>
        <w:t xml:space="preserve"> </w:t>
      </w:r>
      <w:proofErr w:type="spellStart"/>
      <w:r>
        <w:t>визначеного</w:t>
      </w:r>
      <w:proofErr w:type="spellEnd"/>
      <w:r>
        <w:t xml:space="preserve"> (</w:t>
      </w:r>
      <w:proofErr w:type="spellStart"/>
      <w:r>
        <w:t>нерухомого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) майна,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до </w:t>
      </w:r>
      <w:r>
        <w:rPr>
          <w:lang w:val="uk-UA"/>
        </w:rPr>
        <w:t>комунальної</w:t>
      </w:r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rPr>
          <w:lang w:val="uk-UA"/>
        </w:rPr>
        <w:t>Синевирської</w:t>
      </w:r>
      <w:proofErr w:type="spellEnd"/>
      <w:r>
        <w:rPr>
          <w:lang w:val="uk-UA"/>
        </w:rPr>
        <w:t xml:space="preserve"> сільської ради</w:t>
      </w:r>
    </w:p>
    <w:p w:rsidR="008D35AE" w:rsidRPr="00A26EDB" w:rsidRDefault="008D35AE" w:rsidP="008D35AE">
      <w:pPr>
        <w:tabs>
          <w:tab w:val="left" w:pos="5812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с. Синевир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A26EDB">
        <w:rPr>
          <w:rFonts w:ascii="Times New Roman" w:hAnsi="Times New Roman" w:cs="Times New Roman"/>
          <w:sz w:val="26"/>
          <w:szCs w:val="26"/>
          <w:lang w:val="uk-UA"/>
        </w:rPr>
        <w:t>«</w:t>
      </w:r>
      <w:r>
        <w:rPr>
          <w:rFonts w:ascii="Times New Roman" w:hAnsi="Times New Roman" w:cs="Times New Roman"/>
          <w:sz w:val="26"/>
          <w:szCs w:val="26"/>
          <w:lang w:val="uk-UA"/>
        </w:rPr>
        <w:t>___» ____________</w:t>
      </w:r>
      <w:r w:rsidRPr="00A26E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20__</w:t>
      </w:r>
      <w:r w:rsidRPr="00A26EDB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</w:p>
    <w:p w:rsidR="008D35AE" w:rsidRDefault="008D35AE" w:rsidP="008D35A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70DA9" w:rsidRDefault="008D35AE" w:rsidP="008D35A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3852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Ми, що нижче підписалися, </w:t>
      </w:r>
      <w:proofErr w:type="spellStart"/>
      <w:r w:rsidRPr="003852BD">
        <w:rPr>
          <w:rFonts w:ascii="Times New Roman" w:eastAsia="Times New Roman" w:hAnsi="Times New Roman" w:cs="Times New Roman"/>
          <w:sz w:val="26"/>
          <w:szCs w:val="26"/>
          <w:lang w:val="uk-UA"/>
        </w:rPr>
        <w:t>Синевирська</w:t>
      </w:r>
      <w:proofErr w:type="spellEnd"/>
      <w:r w:rsidRPr="003852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сільська рада, ідентифікаційний код ЄДРПОУ 04350889, місцезнаходження  якої: Закарпатська обл., </w:t>
      </w:r>
      <w:proofErr w:type="spellStart"/>
      <w:r w:rsidRPr="003852BD">
        <w:rPr>
          <w:rFonts w:ascii="Times New Roman" w:eastAsia="Times New Roman" w:hAnsi="Times New Roman" w:cs="Times New Roman"/>
          <w:sz w:val="26"/>
          <w:szCs w:val="26"/>
          <w:lang w:val="uk-UA"/>
        </w:rPr>
        <w:t>Міжгірський</w:t>
      </w:r>
      <w:proofErr w:type="spellEnd"/>
      <w:r w:rsidRPr="003852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р-н, с. Синевир, буд. №1066 (далі - Орендодавець) в особі  сільського голови </w:t>
      </w:r>
      <w:proofErr w:type="spellStart"/>
      <w:r w:rsidRPr="003852BD">
        <w:rPr>
          <w:rFonts w:ascii="Times New Roman" w:eastAsia="Times New Roman" w:hAnsi="Times New Roman" w:cs="Times New Roman"/>
          <w:sz w:val="26"/>
          <w:szCs w:val="26"/>
          <w:lang w:val="uk-UA"/>
        </w:rPr>
        <w:t>Куруца</w:t>
      </w:r>
      <w:proofErr w:type="spellEnd"/>
      <w:r w:rsidRPr="003852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Миколи  Михайловича,</w:t>
      </w:r>
      <w:r w:rsidRPr="003852BD"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  <w:t xml:space="preserve"> який діє на </w:t>
      </w:r>
      <w:r w:rsidRPr="003852BD">
        <w:rPr>
          <w:rFonts w:ascii="Times New Roman" w:eastAsia="Times New Roman" w:hAnsi="Times New Roman" w:cs="Times New Roman"/>
          <w:sz w:val="26"/>
          <w:szCs w:val="26"/>
          <w:lang w:val="uk-UA"/>
        </w:rPr>
        <w:t>підставі статті 12, пункту 14 частини четвертої статті 42 Закону України «Про місце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ве самоврядування в Україні» та </w:t>
      </w:r>
      <w:r w:rsidR="00F70DA9">
        <w:rPr>
          <w:rFonts w:ascii="Times New Roman" w:eastAsia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:rsidR="008D35AE" w:rsidRPr="00E80F84" w:rsidRDefault="008D35AE" w:rsidP="00F70D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(далі – Орендар), </w:t>
      </w:r>
      <w:r w:rsidRPr="003852BD">
        <w:rPr>
          <w:rFonts w:ascii="Times New Roman" w:eastAsia="Times New Roman" w:hAnsi="Times New Roman" w:cs="Times New Roman"/>
          <w:sz w:val="26"/>
          <w:szCs w:val="26"/>
          <w:lang w:val="uk-UA"/>
        </w:rPr>
        <w:t>з іншого боку, у</w:t>
      </w:r>
      <w:r w:rsidRPr="00E80F84">
        <w:rPr>
          <w:rFonts w:ascii="Times New Roman" w:eastAsia="Times New Roman" w:hAnsi="Times New Roman" w:cs="Times New Roman"/>
          <w:sz w:val="26"/>
          <w:szCs w:val="26"/>
          <w:lang w:val="uk-UA"/>
        </w:rPr>
        <w:t>клали цей</w:t>
      </w:r>
      <w:r w:rsidRPr="003852B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E80F8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Договір про нижченаведене: </w:t>
      </w:r>
    </w:p>
    <w:tbl>
      <w:tblPr>
        <w:tblpPr w:leftFromText="180" w:rightFromText="180" w:vertAnchor="text" w:horzAnchor="margin" w:tblpX="108" w:tblpY="46"/>
        <w:tblW w:w="5000" w:type="pct"/>
        <w:tblLook w:val="0000" w:firstRow="0" w:lastRow="0" w:firstColumn="0" w:lastColumn="0" w:noHBand="0" w:noVBand="0"/>
      </w:tblPr>
      <w:tblGrid>
        <w:gridCol w:w="9571"/>
      </w:tblGrid>
      <w:tr w:rsidR="008D35AE" w:rsidTr="00CB742B">
        <w:tc>
          <w:tcPr>
            <w:tcW w:w="5000" w:type="pct"/>
          </w:tcPr>
          <w:p w:rsidR="008D35AE" w:rsidRPr="003905D5" w:rsidRDefault="008D35AE" w:rsidP="00CB742B">
            <w:pPr>
              <w:rPr>
                <w:sz w:val="20"/>
                <w:szCs w:val="20"/>
                <w:lang w:val="uk-UA"/>
              </w:rPr>
            </w:pPr>
          </w:p>
          <w:p w:rsidR="008D35AE" w:rsidRPr="00832B18" w:rsidRDefault="008D35AE" w:rsidP="00CB742B">
            <w:pPr>
              <w:pStyle w:val="a3"/>
              <w:jc w:val="center"/>
              <w:rPr>
                <w:sz w:val="32"/>
                <w:szCs w:val="32"/>
              </w:rPr>
            </w:pPr>
            <w:r w:rsidRPr="00832B18">
              <w:rPr>
                <w:b/>
                <w:bCs/>
                <w:sz w:val="32"/>
                <w:szCs w:val="32"/>
              </w:rPr>
              <w:t xml:space="preserve">1. Предмет Договору </w:t>
            </w:r>
          </w:p>
          <w:p w:rsidR="008D35AE" w:rsidRPr="0025708B" w:rsidRDefault="008D35AE" w:rsidP="00A95172">
            <w:pPr>
              <w:pStyle w:val="a3"/>
              <w:ind w:firstLine="851"/>
              <w:jc w:val="both"/>
              <w:rPr>
                <w:sz w:val="26"/>
                <w:szCs w:val="26"/>
                <w:lang w:val="uk-UA"/>
              </w:rPr>
            </w:pPr>
            <w:r w:rsidRPr="00832B18">
              <w:rPr>
                <w:sz w:val="26"/>
                <w:szCs w:val="26"/>
              </w:rPr>
              <w:t xml:space="preserve">1.1. </w:t>
            </w:r>
            <w:proofErr w:type="spellStart"/>
            <w:r w:rsidRPr="00832B18">
              <w:rPr>
                <w:sz w:val="26"/>
                <w:szCs w:val="26"/>
              </w:rPr>
              <w:t>Орендодавець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переда</w:t>
            </w:r>
            <w:proofErr w:type="gramStart"/>
            <w:r w:rsidRPr="00832B18">
              <w:rPr>
                <w:sz w:val="26"/>
                <w:szCs w:val="26"/>
              </w:rPr>
              <w:t>є</w:t>
            </w:r>
            <w:proofErr w:type="spellEnd"/>
            <w:r w:rsidRPr="00832B18">
              <w:rPr>
                <w:sz w:val="26"/>
                <w:szCs w:val="26"/>
              </w:rPr>
              <w:t>,</w:t>
            </w:r>
            <w:proofErr w:type="gramEnd"/>
            <w:r w:rsidRPr="00832B18">
              <w:rPr>
                <w:sz w:val="26"/>
                <w:szCs w:val="26"/>
              </w:rPr>
              <w:t xml:space="preserve"> а </w:t>
            </w:r>
            <w:proofErr w:type="spellStart"/>
            <w:r w:rsidRPr="00832B18">
              <w:rPr>
                <w:sz w:val="26"/>
                <w:szCs w:val="26"/>
              </w:rPr>
              <w:t>Орендар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приймає</w:t>
            </w:r>
            <w:proofErr w:type="spellEnd"/>
            <w:r w:rsidRPr="00832B18">
              <w:rPr>
                <w:sz w:val="26"/>
                <w:szCs w:val="26"/>
              </w:rPr>
              <w:t xml:space="preserve"> в </w:t>
            </w:r>
            <w:proofErr w:type="spellStart"/>
            <w:r w:rsidRPr="00832B18">
              <w:rPr>
                <w:sz w:val="26"/>
                <w:szCs w:val="26"/>
              </w:rPr>
              <w:t>строкове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платне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користування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r w:rsidRPr="00832B18">
              <w:rPr>
                <w:sz w:val="26"/>
                <w:szCs w:val="26"/>
                <w:lang w:val="uk-UA"/>
              </w:rPr>
              <w:t xml:space="preserve">комунальне </w:t>
            </w:r>
            <w:proofErr w:type="spellStart"/>
            <w:r w:rsidRPr="00832B18">
              <w:rPr>
                <w:sz w:val="26"/>
                <w:szCs w:val="26"/>
              </w:rPr>
              <w:t>окреме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індивідуально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визначене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майно</w:t>
            </w:r>
            <w:proofErr w:type="spellEnd"/>
            <w:r w:rsidR="00A95172">
              <w:rPr>
                <w:sz w:val="26"/>
                <w:szCs w:val="26"/>
                <w:lang w:val="uk-UA"/>
              </w:rPr>
              <w:t>, а саме:</w:t>
            </w:r>
            <w:r w:rsidRPr="00832B18">
              <w:rPr>
                <w:sz w:val="26"/>
                <w:szCs w:val="26"/>
              </w:rPr>
              <w:t xml:space="preserve"> </w:t>
            </w:r>
            <w:r w:rsidR="00A95172">
              <w:rPr>
                <w:sz w:val="26"/>
                <w:szCs w:val="26"/>
                <w:lang w:val="uk-UA"/>
              </w:rPr>
              <w:t>приміщення на І-му поверсі в Будинку культури</w:t>
            </w:r>
            <w:r w:rsidRPr="00832B18">
              <w:rPr>
                <w:sz w:val="26"/>
                <w:szCs w:val="26"/>
              </w:rPr>
              <w:br/>
              <w:t>(</w:t>
            </w:r>
            <w:proofErr w:type="spellStart"/>
            <w:r w:rsidRPr="00832B18">
              <w:rPr>
                <w:sz w:val="26"/>
                <w:szCs w:val="26"/>
              </w:rPr>
              <w:t>д</w:t>
            </w:r>
            <w:r w:rsidR="00A95172">
              <w:rPr>
                <w:sz w:val="26"/>
                <w:szCs w:val="26"/>
              </w:rPr>
              <w:t>алі</w:t>
            </w:r>
            <w:proofErr w:type="spellEnd"/>
            <w:r w:rsidR="00A95172">
              <w:rPr>
                <w:sz w:val="26"/>
                <w:szCs w:val="26"/>
              </w:rPr>
              <w:t xml:space="preserve"> - </w:t>
            </w:r>
            <w:proofErr w:type="spellStart"/>
            <w:r w:rsidR="00A95172">
              <w:rPr>
                <w:sz w:val="26"/>
                <w:szCs w:val="26"/>
              </w:rPr>
              <w:t>Майно</w:t>
            </w:r>
            <w:proofErr w:type="spellEnd"/>
            <w:r w:rsidR="00A95172">
              <w:rPr>
                <w:sz w:val="26"/>
                <w:szCs w:val="26"/>
              </w:rPr>
              <w:t xml:space="preserve">) </w:t>
            </w:r>
            <w:proofErr w:type="spellStart"/>
            <w:r w:rsidR="00A95172">
              <w:rPr>
                <w:sz w:val="26"/>
                <w:szCs w:val="26"/>
              </w:rPr>
              <w:t>площею</w:t>
            </w:r>
            <w:proofErr w:type="spellEnd"/>
            <w:r w:rsidR="00A95172">
              <w:rPr>
                <w:sz w:val="26"/>
                <w:szCs w:val="26"/>
              </w:rPr>
              <w:t xml:space="preserve"> </w:t>
            </w:r>
            <w:r w:rsidR="00A95172">
              <w:rPr>
                <w:sz w:val="26"/>
                <w:szCs w:val="26"/>
                <w:lang w:val="uk-UA"/>
              </w:rPr>
              <w:t>303</w:t>
            </w:r>
            <w:r w:rsidRPr="00832B18">
              <w:rPr>
                <w:sz w:val="26"/>
                <w:szCs w:val="26"/>
              </w:rPr>
              <w:t xml:space="preserve"> кв. м, </w:t>
            </w:r>
            <w:proofErr w:type="spellStart"/>
            <w:r w:rsidRPr="00832B18">
              <w:rPr>
                <w:sz w:val="26"/>
                <w:szCs w:val="26"/>
              </w:rPr>
              <w:t>розміщене</w:t>
            </w:r>
            <w:proofErr w:type="spellEnd"/>
            <w:r w:rsidRPr="00832B18">
              <w:rPr>
                <w:sz w:val="26"/>
                <w:szCs w:val="26"/>
              </w:rPr>
              <w:t xml:space="preserve"> за </w:t>
            </w:r>
            <w:proofErr w:type="spellStart"/>
            <w:r w:rsidRPr="00832B18">
              <w:rPr>
                <w:sz w:val="26"/>
                <w:szCs w:val="26"/>
              </w:rPr>
              <w:t>адрес</w:t>
            </w:r>
            <w:r w:rsidR="00A95172">
              <w:rPr>
                <w:sz w:val="26"/>
                <w:szCs w:val="26"/>
              </w:rPr>
              <w:t>ою</w:t>
            </w:r>
            <w:proofErr w:type="spellEnd"/>
            <w:r w:rsidR="00A95172">
              <w:rPr>
                <w:sz w:val="26"/>
                <w:szCs w:val="26"/>
              </w:rPr>
              <w:t xml:space="preserve">: </w:t>
            </w:r>
            <w:r w:rsidR="00A95172">
              <w:rPr>
                <w:sz w:val="26"/>
                <w:szCs w:val="26"/>
                <w:lang w:val="uk-UA"/>
              </w:rPr>
              <w:t>с. Синевир</w:t>
            </w:r>
            <w:r w:rsidRPr="00832B18">
              <w:rPr>
                <w:sz w:val="26"/>
                <w:szCs w:val="26"/>
              </w:rPr>
              <w:t>,</w:t>
            </w:r>
            <w:r w:rsidR="00A95172">
              <w:rPr>
                <w:sz w:val="26"/>
                <w:szCs w:val="26"/>
                <w:lang w:val="uk-UA"/>
              </w:rPr>
              <w:t xml:space="preserve"> буд. №1063, </w:t>
            </w:r>
            <w:proofErr w:type="spellStart"/>
            <w:r w:rsidR="00A95172">
              <w:rPr>
                <w:sz w:val="26"/>
                <w:szCs w:val="26"/>
                <w:lang w:val="uk-UA"/>
              </w:rPr>
              <w:t>Міжгірський</w:t>
            </w:r>
            <w:proofErr w:type="spellEnd"/>
            <w:r w:rsidR="00A95172">
              <w:rPr>
                <w:sz w:val="26"/>
                <w:szCs w:val="26"/>
                <w:lang w:val="uk-UA"/>
              </w:rPr>
              <w:t xml:space="preserve"> район, Закарпатська область</w:t>
            </w:r>
            <w:r w:rsidR="0025708B">
              <w:rPr>
                <w:sz w:val="26"/>
                <w:szCs w:val="26"/>
                <w:lang w:val="uk-UA"/>
              </w:rPr>
              <w:t>,</w:t>
            </w:r>
            <w:r w:rsidR="00A95172" w:rsidRPr="00A95172">
              <w:rPr>
                <w:sz w:val="26"/>
                <w:szCs w:val="26"/>
                <w:lang w:val="uk-UA"/>
              </w:rPr>
              <w:t xml:space="preserve"> </w:t>
            </w:r>
            <w:r w:rsidRPr="00A95172">
              <w:rPr>
                <w:sz w:val="26"/>
                <w:szCs w:val="26"/>
                <w:lang w:val="uk-UA"/>
              </w:rPr>
              <w:t>що перебуває на балансі</w:t>
            </w:r>
            <w:r w:rsidRPr="00832B1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  <w:lang w:val="uk-UA"/>
              </w:rPr>
              <w:t>Синевирської</w:t>
            </w:r>
            <w:proofErr w:type="spellEnd"/>
            <w:r w:rsidRPr="00832B18">
              <w:rPr>
                <w:sz w:val="26"/>
                <w:szCs w:val="26"/>
                <w:lang w:val="uk-UA"/>
              </w:rPr>
              <w:t xml:space="preserve"> сільської ради</w:t>
            </w:r>
            <w:r w:rsidRPr="00A95172">
              <w:rPr>
                <w:sz w:val="26"/>
                <w:szCs w:val="26"/>
                <w:lang w:val="uk-UA"/>
              </w:rPr>
              <w:t xml:space="preserve"> (далі </w:t>
            </w:r>
            <w:r w:rsidR="0025708B">
              <w:rPr>
                <w:sz w:val="26"/>
                <w:szCs w:val="26"/>
                <w:lang w:val="uk-UA"/>
              </w:rPr>
              <w:t>–</w:t>
            </w:r>
            <w:r w:rsidRPr="00A95172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A95172">
              <w:rPr>
                <w:sz w:val="26"/>
                <w:szCs w:val="26"/>
                <w:lang w:val="uk-UA"/>
              </w:rPr>
              <w:t>Балансоутримувач</w:t>
            </w:r>
            <w:proofErr w:type="spellEnd"/>
            <w:r w:rsidR="0025708B">
              <w:rPr>
                <w:sz w:val="26"/>
                <w:szCs w:val="26"/>
                <w:lang w:val="uk-UA"/>
              </w:rPr>
              <w:t>).</w:t>
            </w:r>
            <w:r w:rsidRPr="0025708B">
              <w:rPr>
                <w:sz w:val="26"/>
                <w:szCs w:val="26"/>
                <w:lang w:val="uk-UA"/>
              </w:rPr>
              <w:t xml:space="preserve"> </w:t>
            </w:r>
          </w:p>
          <w:p w:rsidR="008D35AE" w:rsidRPr="008C5BDE" w:rsidRDefault="0025708B" w:rsidP="008C5BDE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  <w:lang w:val="uk-UA"/>
              </w:rPr>
              <w:t>2</w:t>
            </w:r>
            <w:r w:rsidR="008D35AE" w:rsidRPr="00832B18">
              <w:rPr>
                <w:sz w:val="26"/>
                <w:szCs w:val="26"/>
              </w:rPr>
              <w:t xml:space="preserve">. Стан Майна на момент </w:t>
            </w:r>
            <w:proofErr w:type="spellStart"/>
            <w:r w:rsidR="008D35AE" w:rsidRPr="00832B18">
              <w:rPr>
                <w:sz w:val="26"/>
                <w:szCs w:val="26"/>
              </w:rPr>
              <w:t>укладення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договору </w:t>
            </w:r>
            <w:r>
              <w:rPr>
                <w:sz w:val="26"/>
                <w:szCs w:val="26"/>
                <w:lang w:val="uk-UA"/>
              </w:rPr>
              <w:t xml:space="preserve">потребує </w:t>
            </w:r>
            <w:r w:rsidR="008D35AE" w:rsidRPr="00832B18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оточного і </w:t>
            </w:r>
            <w:proofErr w:type="spellStart"/>
            <w:r>
              <w:rPr>
                <w:sz w:val="26"/>
                <w:szCs w:val="26"/>
              </w:rPr>
              <w:t>капітального</w:t>
            </w:r>
            <w:proofErr w:type="spellEnd"/>
            <w:r>
              <w:rPr>
                <w:sz w:val="26"/>
                <w:szCs w:val="26"/>
              </w:rPr>
              <w:t xml:space="preserve"> ремонту</w:t>
            </w:r>
            <w:r>
              <w:rPr>
                <w:sz w:val="26"/>
                <w:szCs w:val="26"/>
                <w:lang w:val="uk-UA"/>
              </w:rPr>
              <w:t>, згідно</w:t>
            </w:r>
            <w:r>
              <w:rPr>
                <w:sz w:val="26"/>
                <w:szCs w:val="26"/>
              </w:rPr>
              <w:t xml:space="preserve"> акт</w:t>
            </w:r>
            <w:r>
              <w:rPr>
                <w:sz w:val="26"/>
                <w:szCs w:val="26"/>
                <w:lang w:val="uk-UA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прий</w:t>
            </w:r>
            <w:proofErr w:type="spellEnd"/>
            <w:r>
              <w:rPr>
                <w:sz w:val="26"/>
                <w:szCs w:val="26"/>
                <w:lang w:val="uk-UA"/>
              </w:rPr>
              <w:t>ому-передачі.</w:t>
            </w:r>
            <w:r w:rsidR="008D35AE" w:rsidRPr="00832B18">
              <w:rPr>
                <w:sz w:val="26"/>
                <w:szCs w:val="26"/>
              </w:rPr>
              <w:t xml:space="preserve"> </w:t>
            </w:r>
          </w:p>
          <w:p w:rsidR="008D35AE" w:rsidRPr="00832B18" w:rsidRDefault="008D35AE" w:rsidP="00CB742B">
            <w:pPr>
              <w:pStyle w:val="a3"/>
              <w:jc w:val="center"/>
              <w:rPr>
                <w:sz w:val="32"/>
                <w:szCs w:val="32"/>
              </w:rPr>
            </w:pPr>
            <w:r w:rsidRPr="00832B18">
              <w:rPr>
                <w:b/>
                <w:bCs/>
                <w:sz w:val="32"/>
                <w:szCs w:val="32"/>
              </w:rPr>
              <w:t xml:space="preserve">2. </w:t>
            </w:r>
            <w:proofErr w:type="spellStart"/>
            <w:r w:rsidRPr="00832B18">
              <w:rPr>
                <w:b/>
                <w:bCs/>
                <w:sz w:val="32"/>
                <w:szCs w:val="32"/>
              </w:rPr>
              <w:t>Умови</w:t>
            </w:r>
            <w:proofErr w:type="spellEnd"/>
            <w:r w:rsidRPr="00832B1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32B18">
              <w:rPr>
                <w:b/>
                <w:bCs/>
                <w:sz w:val="32"/>
                <w:szCs w:val="32"/>
              </w:rPr>
              <w:t>передачі</w:t>
            </w:r>
            <w:proofErr w:type="spellEnd"/>
            <w:r w:rsidRPr="00832B1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32B18">
              <w:rPr>
                <w:b/>
                <w:bCs/>
                <w:sz w:val="32"/>
                <w:szCs w:val="32"/>
              </w:rPr>
              <w:t>орендованого</w:t>
            </w:r>
            <w:proofErr w:type="spellEnd"/>
            <w:r w:rsidRPr="00832B18">
              <w:rPr>
                <w:b/>
                <w:bCs/>
                <w:sz w:val="32"/>
                <w:szCs w:val="32"/>
              </w:rPr>
              <w:t xml:space="preserve"> майна </w:t>
            </w:r>
            <w:proofErr w:type="spellStart"/>
            <w:r w:rsidRPr="00832B18">
              <w:rPr>
                <w:b/>
                <w:bCs/>
                <w:sz w:val="32"/>
                <w:szCs w:val="32"/>
              </w:rPr>
              <w:t>Орендарю</w:t>
            </w:r>
            <w:proofErr w:type="spellEnd"/>
            <w:r w:rsidRPr="00832B18">
              <w:rPr>
                <w:b/>
                <w:bCs/>
                <w:sz w:val="32"/>
                <w:szCs w:val="32"/>
              </w:rPr>
              <w:t xml:space="preserve">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2.1. </w:t>
            </w:r>
            <w:proofErr w:type="spellStart"/>
            <w:r w:rsidRPr="00832B18">
              <w:rPr>
                <w:sz w:val="26"/>
                <w:szCs w:val="26"/>
              </w:rPr>
              <w:t>Орендар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вступає</w:t>
            </w:r>
            <w:proofErr w:type="spellEnd"/>
            <w:r w:rsidRPr="00832B18">
              <w:rPr>
                <w:sz w:val="26"/>
                <w:szCs w:val="26"/>
              </w:rPr>
              <w:t xml:space="preserve"> у </w:t>
            </w:r>
            <w:proofErr w:type="spellStart"/>
            <w:r w:rsidRPr="00832B18">
              <w:rPr>
                <w:sz w:val="26"/>
                <w:szCs w:val="26"/>
              </w:rPr>
              <w:t>строкове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платне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користування</w:t>
            </w:r>
            <w:proofErr w:type="spellEnd"/>
            <w:r w:rsidRPr="00832B18">
              <w:rPr>
                <w:sz w:val="26"/>
                <w:szCs w:val="26"/>
              </w:rPr>
              <w:t xml:space="preserve"> Майном у </w:t>
            </w:r>
            <w:proofErr w:type="spellStart"/>
            <w:r w:rsidRPr="00832B18">
              <w:rPr>
                <w:sz w:val="26"/>
                <w:szCs w:val="26"/>
              </w:rPr>
              <w:t>термін</w:t>
            </w:r>
            <w:proofErr w:type="spellEnd"/>
            <w:r w:rsidRPr="00832B18">
              <w:rPr>
                <w:sz w:val="26"/>
                <w:szCs w:val="26"/>
              </w:rPr>
              <w:t xml:space="preserve">, указаний у </w:t>
            </w:r>
            <w:proofErr w:type="spellStart"/>
            <w:r w:rsidRPr="00832B18">
              <w:rPr>
                <w:sz w:val="26"/>
                <w:szCs w:val="26"/>
              </w:rPr>
              <w:t>Договорі</w:t>
            </w:r>
            <w:proofErr w:type="spellEnd"/>
            <w:r w:rsidRPr="00832B18">
              <w:rPr>
                <w:sz w:val="26"/>
                <w:szCs w:val="26"/>
              </w:rPr>
              <w:t xml:space="preserve">, але не </w:t>
            </w:r>
            <w:proofErr w:type="spellStart"/>
            <w:r w:rsidRPr="00832B18">
              <w:rPr>
                <w:sz w:val="26"/>
                <w:szCs w:val="26"/>
              </w:rPr>
              <w:t>раніше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дати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32B18">
              <w:rPr>
                <w:sz w:val="26"/>
                <w:szCs w:val="26"/>
              </w:rPr>
              <w:t>п</w:t>
            </w:r>
            <w:proofErr w:type="gramEnd"/>
            <w:r w:rsidRPr="00832B18">
              <w:rPr>
                <w:sz w:val="26"/>
                <w:szCs w:val="26"/>
              </w:rPr>
              <w:t>ідпи</w:t>
            </w:r>
            <w:r w:rsidR="00832F84">
              <w:rPr>
                <w:sz w:val="26"/>
                <w:szCs w:val="26"/>
              </w:rPr>
              <w:t>сання</w:t>
            </w:r>
            <w:proofErr w:type="spellEnd"/>
            <w:r w:rsidR="00832F84">
              <w:rPr>
                <w:sz w:val="26"/>
                <w:szCs w:val="26"/>
              </w:rPr>
              <w:t xml:space="preserve"> Сторонами </w:t>
            </w:r>
            <w:proofErr w:type="spellStart"/>
            <w:r w:rsidR="00832F84">
              <w:rPr>
                <w:sz w:val="26"/>
                <w:szCs w:val="26"/>
              </w:rPr>
              <w:t>цього</w:t>
            </w:r>
            <w:proofErr w:type="spellEnd"/>
            <w:r w:rsidR="00832F84">
              <w:rPr>
                <w:sz w:val="26"/>
                <w:szCs w:val="26"/>
              </w:rPr>
              <w:t xml:space="preserve"> Договору </w:t>
            </w:r>
            <w:r w:rsidRPr="00832B18">
              <w:rPr>
                <w:sz w:val="26"/>
                <w:szCs w:val="26"/>
              </w:rPr>
              <w:t xml:space="preserve">та акта </w:t>
            </w:r>
            <w:proofErr w:type="spellStart"/>
            <w:r w:rsidRPr="00832B18">
              <w:rPr>
                <w:sz w:val="26"/>
                <w:szCs w:val="26"/>
              </w:rPr>
              <w:t>приймання-передавання</w:t>
            </w:r>
            <w:proofErr w:type="spellEnd"/>
            <w:r w:rsidRPr="00832B18">
              <w:rPr>
                <w:sz w:val="26"/>
                <w:szCs w:val="26"/>
              </w:rPr>
              <w:t xml:space="preserve"> Майна.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2. 2. Передача Майна в </w:t>
            </w:r>
            <w:proofErr w:type="spellStart"/>
            <w:r w:rsidRPr="00832B18">
              <w:rPr>
                <w:sz w:val="26"/>
                <w:szCs w:val="26"/>
              </w:rPr>
              <w:t>оренду</w:t>
            </w:r>
            <w:proofErr w:type="spellEnd"/>
            <w:r w:rsidRPr="00832B18">
              <w:rPr>
                <w:sz w:val="26"/>
                <w:szCs w:val="26"/>
              </w:rPr>
              <w:t xml:space="preserve"> не </w:t>
            </w:r>
            <w:proofErr w:type="spellStart"/>
            <w:r w:rsidRPr="00832B18">
              <w:rPr>
                <w:sz w:val="26"/>
                <w:szCs w:val="26"/>
              </w:rPr>
              <w:t>тягне</w:t>
            </w:r>
            <w:proofErr w:type="spellEnd"/>
            <w:r w:rsidRPr="00832B18">
              <w:rPr>
                <w:sz w:val="26"/>
                <w:szCs w:val="26"/>
              </w:rPr>
              <w:t xml:space="preserve"> за собою </w:t>
            </w:r>
            <w:proofErr w:type="spellStart"/>
            <w:r w:rsidRPr="00832B18">
              <w:rPr>
                <w:sz w:val="26"/>
                <w:szCs w:val="26"/>
              </w:rPr>
              <w:t>виникнення</w:t>
            </w:r>
            <w:proofErr w:type="spellEnd"/>
            <w:r w:rsidRPr="00832B18">
              <w:rPr>
                <w:sz w:val="26"/>
                <w:szCs w:val="26"/>
              </w:rPr>
              <w:t xml:space="preserve"> в </w:t>
            </w:r>
            <w:proofErr w:type="spellStart"/>
            <w:r w:rsidRPr="00832B18">
              <w:rPr>
                <w:sz w:val="26"/>
                <w:szCs w:val="26"/>
              </w:rPr>
              <w:t>Орендаря</w:t>
            </w:r>
            <w:proofErr w:type="spellEnd"/>
            <w:r w:rsidRPr="00832B18">
              <w:rPr>
                <w:sz w:val="26"/>
                <w:szCs w:val="26"/>
              </w:rPr>
              <w:t xml:space="preserve"> права </w:t>
            </w:r>
            <w:proofErr w:type="spellStart"/>
            <w:r w:rsidRPr="00832B18">
              <w:rPr>
                <w:sz w:val="26"/>
                <w:szCs w:val="26"/>
              </w:rPr>
              <w:t>власності</w:t>
            </w:r>
            <w:proofErr w:type="spellEnd"/>
            <w:r w:rsidRPr="00832B18">
              <w:rPr>
                <w:sz w:val="26"/>
                <w:szCs w:val="26"/>
              </w:rPr>
              <w:t xml:space="preserve"> на </w:t>
            </w:r>
            <w:proofErr w:type="spellStart"/>
            <w:r w:rsidRPr="00832B18">
              <w:rPr>
                <w:sz w:val="26"/>
                <w:szCs w:val="26"/>
              </w:rPr>
              <w:t>це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Майно</w:t>
            </w:r>
            <w:proofErr w:type="spellEnd"/>
            <w:r w:rsidRPr="00832B18">
              <w:rPr>
                <w:sz w:val="26"/>
                <w:szCs w:val="26"/>
              </w:rPr>
              <w:t xml:space="preserve">. </w:t>
            </w:r>
            <w:proofErr w:type="spellStart"/>
            <w:r w:rsidRPr="00832B18">
              <w:rPr>
                <w:sz w:val="26"/>
                <w:szCs w:val="26"/>
              </w:rPr>
              <w:t>Власником</w:t>
            </w:r>
            <w:proofErr w:type="spellEnd"/>
            <w:r w:rsidRPr="00832B18">
              <w:rPr>
                <w:sz w:val="26"/>
                <w:szCs w:val="26"/>
              </w:rPr>
              <w:t xml:space="preserve"> Майна </w:t>
            </w:r>
            <w:proofErr w:type="spellStart"/>
            <w:r w:rsidRPr="00832B18">
              <w:rPr>
                <w:sz w:val="26"/>
                <w:szCs w:val="26"/>
              </w:rPr>
              <w:t>залишається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  <w:lang w:val="uk-UA"/>
              </w:rPr>
              <w:t>Синевирська</w:t>
            </w:r>
            <w:proofErr w:type="spellEnd"/>
            <w:r w:rsidRPr="00832B18">
              <w:rPr>
                <w:sz w:val="26"/>
                <w:szCs w:val="26"/>
                <w:lang w:val="uk-UA"/>
              </w:rPr>
              <w:t xml:space="preserve"> сільська рада</w:t>
            </w:r>
            <w:r w:rsidRPr="00832B18">
              <w:rPr>
                <w:sz w:val="26"/>
                <w:szCs w:val="26"/>
              </w:rPr>
              <w:t xml:space="preserve">, а </w:t>
            </w:r>
            <w:proofErr w:type="spellStart"/>
            <w:r w:rsidRPr="00832B18">
              <w:rPr>
                <w:sz w:val="26"/>
                <w:szCs w:val="26"/>
              </w:rPr>
              <w:t>Орендар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користується</w:t>
            </w:r>
            <w:proofErr w:type="spellEnd"/>
            <w:r w:rsidRPr="00832B18">
              <w:rPr>
                <w:sz w:val="26"/>
                <w:szCs w:val="26"/>
              </w:rPr>
              <w:t xml:space="preserve"> ним </w:t>
            </w:r>
            <w:proofErr w:type="spellStart"/>
            <w:r w:rsidRPr="00832B18">
              <w:rPr>
                <w:sz w:val="26"/>
                <w:szCs w:val="26"/>
              </w:rPr>
              <w:t>протягом</w:t>
            </w:r>
            <w:proofErr w:type="spellEnd"/>
            <w:r w:rsidRPr="00832B18">
              <w:rPr>
                <w:sz w:val="26"/>
                <w:szCs w:val="26"/>
              </w:rPr>
              <w:t xml:space="preserve"> строку </w:t>
            </w:r>
            <w:proofErr w:type="spellStart"/>
            <w:r w:rsidRPr="00832B18">
              <w:rPr>
                <w:sz w:val="26"/>
                <w:szCs w:val="26"/>
              </w:rPr>
              <w:t>оренди</w:t>
            </w:r>
            <w:proofErr w:type="spellEnd"/>
            <w:r w:rsidRPr="00832B18">
              <w:rPr>
                <w:sz w:val="26"/>
                <w:szCs w:val="26"/>
              </w:rPr>
              <w:t xml:space="preserve">. </w:t>
            </w:r>
          </w:p>
          <w:p w:rsidR="008D35AE" w:rsidRPr="0025708B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  <w:lang w:val="uk-UA"/>
              </w:rPr>
            </w:pPr>
            <w:r w:rsidRPr="00832B18">
              <w:rPr>
                <w:sz w:val="26"/>
                <w:szCs w:val="26"/>
              </w:rPr>
              <w:t xml:space="preserve">2.3. Передача Майна в </w:t>
            </w:r>
            <w:proofErr w:type="spellStart"/>
            <w:r w:rsidRPr="00832B18">
              <w:rPr>
                <w:sz w:val="26"/>
                <w:szCs w:val="26"/>
              </w:rPr>
              <w:t>о</w:t>
            </w:r>
            <w:r w:rsidR="0025708B">
              <w:rPr>
                <w:sz w:val="26"/>
                <w:szCs w:val="26"/>
              </w:rPr>
              <w:t>ренду</w:t>
            </w:r>
            <w:proofErr w:type="spellEnd"/>
            <w:r w:rsidR="0025708B">
              <w:rPr>
                <w:sz w:val="26"/>
                <w:szCs w:val="26"/>
              </w:rPr>
              <w:t xml:space="preserve"> </w:t>
            </w:r>
            <w:proofErr w:type="spellStart"/>
            <w:r w:rsidR="0025708B">
              <w:rPr>
                <w:sz w:val="26"/>
                <w:szCs w:val="26"/>
              </w:rPr>
              <w:t>здійснюється</w:t>
            </w:r>
            <w:proofErr w:type="spellEnd"/>
            <w:r w:rsidR="0025708B">
              <w:rPr>
                <w:sz w:val="26"/>
                <w:szCs w:val="26"/>
              </w:rPr>
              <w:t xml:space="preserve"> за </w:t>
            </w:r>
            <w:r w:rsidR="0025708B">
              <w:rPr>
                <w:sz w:val="26"/>
                <w:szCs w:val="26"/>
                <w:lang w:val="uk-UA"/>
              </w:rPr>
              <w:t>результатами аукціону в ЕТС.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2.4. </w:t>
            </w:r>
            <w:proofErr w:type="spellStart"/>
            <w:r w:rsidRPr="00832B18">
              <w:rPr>
                <w:sz w:val="26"/>
                <w:szCs w:val="26"/>
              </w:rPr>
              <w:t>Обов'язок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щодо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складання</w:t>
            </w:r>
            <w:proofErr w:type="spellEnd"/>
            <w:r w:rsidRPr="00832B18">
              <w:rPr>
                <w:sz w:val="26"/>
                <w:szCs w:val="26"/>
              </w:rPr>
              <w:t xml:space="preserve"> акта </w:t>
            </w:r>
            <w:proofErr w:type="spellStart"/>
            <w:r w:rsidRPr="00832B18">
              <w:rPr>
                <w:sz w:val="26"/>
                <w:szCs w:val="26"/>
              </w:rPr>
              <w:t>приймання-передавання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покладається</w:t>
            </w:r>
            <w:proofErr w:type="spellEnd"/>
            <w:r w:rsidRPr="00832B18">
              <w:rPr>
                <w:sz w:val="26"/>
                <w:szCs w:val="26"/>
              </w:rPr>
              <w:t xml:space="preserve"> на </w:t>
            </w:r>
            <w:proofErr w:type="spellStart"/>
            <w:r w:rsidRPr="00832B18">
              <w:rPr>
                <w:sz w:val="26"/>
                <w:szCs w:val="26"/>
              </w:rPr>
              <w:t>Орендодавця</w:t>
            </w:r>
            <w:proofErr w:type="spellEnd"/>
            <w:r w:rsidRPr="00832B18">
              <w:rPr>
                <w:sz w:val="26"/>
                <w:szCs w:val="26"/>
              </w:rPr>
              <w:t xml:space="preserve">. </w:t>
            </w:r>
          </w:p>
          <w:p w:rsidR="008D35AE" w:rsidRPr="00832B18" w:rsidRDefault="008D35AE" w:rsidP="00CB742B">
            <w:pPr>
              <w:pStyle w:val="a3"/>
              <w:jc w:val="center"/>
              <w:rPr>
                <w:sz w:val="32"/>
                <w:szCs w:val="32"/>
              </w:rPr>
            </w:pPr>
            <w:r w:rsidRPr="00832B18">
              <w:rPr>
                <w:b/>
                <w:bCs/>
                <w:sz w:val="32"/>
                <w:szCs w:val="32"/>
              </w:rPr>
              <w:t xml:space="preserve">3. </w:t>
            </w:r>
            <w:proofErr w:type="spellStart"/>
            <w:r w:rsidRPr="00832B18">
              <w:rPr>
                <w:b/>
                <w:bCs/>
                <w:sz w:val="32"/>
                <w:szCs w:val="32"/>
              </w:rPr>
              <w:t>Орендна</w:t>
            </w:r>
            <w:proofErr w:type="spellEnd"/>
            <w:r w:rsidRPr="00832B18">
              <w:rPr>
                <w:b/>
                <w:bCs/>
                <w:sz w:val="32"/>
                <w:szCs w:val="32"/>
              </w:rPr>
              <w:t xml:space="preserve"> плата </w:t>
            </w:r>
          </w:p>
          <w:p w:rsidR="0025708B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  <w:lang w:val="uk-UA"/>
              </w:rPr>
            </w:pPr>
            <w:r w:rsidRPr="00832B18">
              <w:rPr>
                <w:sz w:val="26"/>
                <w:szCs w:val="26"/>
              </w:rPr>
              <w:t xml:space="preserve">3.1. </w:t>
            </w:r>
            <w:r w:rsidR="0025708B">
              <w:rPr>
                <w:sz w:val="26"/>
                <w:szCs w:val="26"/>
                <w:lang w:val="uk-UA"/>
              </w:rPr>
              <w:t>За користування Орендованим майном Орендар зобов’язаний сплачувати Орендодавцю орендну плату, що складається з:</w:t>
            </w:r>
          </w:p>
          <w:p w:rsidR="0025708B" w:rsidRDefault="0025708B" w:rsidP="00CB742B">
            <w:pPr>
              <w:pStyle w:val="a3"/>
              <w:ind w:firstLine="851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3.1.1. плата за користування н6ерухомим майном, визначеної за орендною ставкою у розмірі </w:t>
            </w:r>
            <w:r w:rsidR="00832F84">
              <w:rPr>
                <w:b/>
                <w:sz w:val="26"/>
                <w:szCs w:val="26"/>
                <w:lang w:val="uk-UA"/>
              </w:rPr>
              <w:t xml:space="preserve">_______________________________________ </w:t>
            </w:r>
            <w:r w:rsidRPr="0025708B">
              <w:rPr>
                <w:sz w:val="26"/>
                <w:szCs w:val="26"/>
                <w:lang w:val="uk-UA"/>
              </w:rPr>
              <w:t>за місяць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без урахування ПДВ, що становить </w:t>
            </w:r>
            <w:r w:rsidR="00832F84">
              <w:rPr>
                <w:b/>
                <w:sz w:val="26"/>
                <w:szCs w:val="26"/>
                <w:lang w:val="uk-UA"/>
              </w:rPr>
              <w:t>________________________________________</w:t>
            </w:r>
            <w:r w:rsidR="00F70DA9">
              <w:rPr>
                <w:b/>
                <w:sz w:val="26"/>
                <w:szCs w:val="26"/>
                <w:lang w:val="uk-UA"/>
              </w:rPr>
              <w:t xml:space="preserve"> .</w:t>
            </w:r>
          </w:p>
          <w:p w:rsidR="008D35AE" w:rsidRPr="00832B18" w:rsidRDefault="0025708B" w:rsidP="0025708B">
            <w:pPr>
              <w:pStyle w:val="a3"/>
              <w:ind w:firstLine="85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3.2.</w:t>
            </w:r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Орендна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плата за </w:t>
            </w:r>
            <w:proofErr w:type="spellStart"/>
            <w:r w:rsidR="008D35AE" w:rsidRPr="00832B18">
              <w:rPr>
                <w:sz w:val="26"/>
                <w:szCs w:val="26"/>
              </w:rPr>
              <w:t>кожний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наступний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місяць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визначається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шляхом </w:t>
            </w:r>
            <w:proofErr w:type="spellStart"/>
            <w:r w:rsidR="008D35AE" w:rsidRPr="00832B18">
              <w:rPr>
                <w:sz w:val="26"/>
                <w:szCs w:val="26"/>
              </w:rPr>
              <w:t>коригування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орендної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плати за </w:t>
            </w:r>
            <w:proofErr w:type="spellStart"/>
            <w:r w:rsidR="008D35AE" w:rsidRPr="00832B18">
              <w:rPr>
                <w:sz w:val="26"/>
                <w:szCs w:val="26"/>
              </w:rPr>
              <w:t>попередній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місяць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на </w:t>
            </w:r>
            <w:proofErr w:type="spellStart"/>
            <w:r w:rsidR="008D35AE" w:rsidRPr="00832B18">
              <w:rPr>
                <w:sz w:val="26"/>
                <w:szCs w:val="26"/>
              </w:rPr>
              <w:t>індекс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інфляції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за </w:t>
            </w:r>
            <w:proofErr w:type="spellStart"/>
            <w:r w:rsidR="008D35AE" w:rsidRPr="00832B18">
              <w:rPr>
                <w:sz w:val="26"/>
                <w:szCs w:val="26"/>
              </w:rPr>
              <w:t>наступний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місяць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. </w:t>
            </w:r>
          </w:p>
          <w:p w:rsidR="008D35AE" w:rsidRPr="0025708B" w:rsidRDefault="0025708B" w:rsidP="00CB742B">
            <w:pPr>
              <w:pStyle w:val="a3"/>
              <w:ind w:firstLine="851"/>
              <w:jc w:val="both"/>
              <w:rPr>
                <w:sz w:val="26"/>
                <w:szCs w:val="26"/>
                <w:lang w:val="uk-UA"/>
              </w:rPr>
            </w:pPr>
            <w:r w:rsidRPr="0025708B">
              <w:rPr>
                <w:sz w:val="26"/>
                <w:szCs w:val="26"/>
                <w:lang w:val="uk-UA"/>
              </w:rPr>
              <w:t>3.</w:t>
            </w:r>
            <w:r>
              <w:rPr>
                <w:sz w:val="26"/>
                <w:szCs w:val="26"/>
                <w:lang w:val="uk-UA"/>
              </w:rPr>
              <w:t>3</w:t>
            </w:r>
            <w:r w:rsidR="008D35AE" w:rsidRPr="0025708B">
              <w:rPr>
                <w:sz w:val="26"/>
                <w:szCs w:val="26"/>
                <w:lang w:val="uk-UA"/>
              </w:rPr>
              <w:t>. Розмір орендної плати переглядається на вимогу однієї із Сторін у разі зміни Методики її розрахунку,</w:t>
            </w:r>
            <w:r w:rsidR="008D35AE" w:rsidRPr="00832B18">
              <w:rPr>
                <w:sz w:val="26"/>
                <w:szCs w:val="26"/>
                <w:lang w:val="uk-UA"/>
              </w:rPr>
              <w:t xml:space="preserve"> </w:t>
            </w:r>
            <w:r w:rsidR="008D35AE" w:rsidRPr="0025708B">
              <w:rPr>
                <w:sz w:val="26"/>
                <w:szCs w:val="26"/>
                <w:lang w:val="uk-UA"/>
              </w:rPr>
              <w:t>зміни орендної ставки</w:t>
            </w:r>
            <w:r w:rsidR="008D35AE" w:rsidRPr="00832B18">
              <w:rPr>
                <w:sz w:val="26"/>
                <w:szCs w:val="26"/>
                <w:lang w:val="uk-UA"/>
              </w:rPr>
              <w:t>,</w:t>
            </w:r>
            <w:r w:rsidR="008D35AE" w:rsidRPr="0025708B">
              <w:rPr>
                <w:sz w:val="26"/>
                <w:szCs w:val="26"/>
                <w:lang w:val="uk-UA"/>
              </w:rPr>
              <w:t xml:space="preserve"> істотної зміни стану об'єкта оренди з незалежних від Сторін причин та в інших випадках, передбачених чинним законодавством. </w:t>
            </w:r>
          </w:p>
          <w:p w:rsidR="008D35AE" w:rsidRPr="0025708B" w:rsidRDefault="0025708B" w:rsidP="00CB742B">
            <w:pPr>
              <w:pStyle w:val="a3"/>
              <w:ind w:firstLine="851"/>
              <w:jc w:val="both"/>
              <w:rPr>
                <w:sz w:val="26"/>
                <w:szCs w:val="26"/>
                <w:lang w:val="uk-UA"/>
              </w:rPr>
            </w:pPr>
            <w:r w:rsidRPr="0025708B">
              <w:rPr>
                <w:sz w:val="26"/>
                <w:szCs w:val="26"/>
                <w:lang w:val="uk-UA"/>
              </w:rPr>
              <w:t>3.</w:t>
            </w:r>
            <w:r>
              <w:rPr>
                <w:sz w:val="26"/>
                <w:szCs w:val="26"/>
                <w:lang w:val="uk-UA"/>
              </w:rPr>
              <w:t>4</w:t>
            </w:r>
            <w:r w:rsidR="008D35AE" w:rsidRPr="0025708B">
              <w:rPr>
                <w:sz w:val="26"/>
                <w:szCs w:val="26"/>
                <w:lang w:val="uk-UA"/>
              </w:rPr>
              <w:t xml:space="preserve">. Орендна плата перераховується до </w:t>
            </w:r>
            <w:r w:rsidR="008D35AE" w:rsidRPr="00832B18">
              <w:rPr>
                <w:sz w:val="26"/>
                <w:szCs w:val="26"/>
                <w:lang w:val="uk-UA"/>
              </w:rPr>
              <w:t>місцевого</w:t>
            </w:r>
            <w:r w:rsidR="008D35AE" w:rsidRPr="0025708B">
              <w:rPr>
                <w:sz w:val="26"/>
                <w:szCs w:val="26"/>
                <w:lang w:val="uk-UA"/>
              </w:rPr>
              <w:t xml:space="preserve"> бюджету</w:t>
            </w:r>
            <w:r w:rsidR="008D35AE" w:rsidRPr="00832B1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  <w:lang w:val="uk-UA"/>
              </w:rPr>
              <w:t>Синевирської</w:t>
            </w:r>
            <w:proofErr w:type="spellEnd"/>
            <w:r w:rsidR="008D35AE" w:rsidRPr="00832B18">
              <w:rPr>
                <w:sz w:val="26"/>
                <w:szCs w:val="26"/>
                <w:lang w:val="uk-UA"/>
              </w:rPr>
              <w:t xml:space="preserve"> сільської ради</w:t>
            </w:r>
            <w:r w:rsidR="008D35AE" w:rsidRPr="0025708B">
              <w:rPr>
                <w:sz w:val="26"/>
                <w:szCs w:val="26"/>
                <w:lang w:val="uk-UA"/>
              </w:rPr>
              <w:t xml:space="preserve"> щомісяця не пізніше 15 числа місяця, наступного за звітним, відповідно до пропорцій розподілу, установлених Методикою розрахунку і чинних на кінець періоду, за який здійснюється платіж. </w:t>
            </w:r>
          </w:p>
          <w:p w:rsidR="008D35AE" w:rsidRPr="0025708B" w:rsidRDefault="0025708B" w:rsidP="00CB742B">
            <w:pPr>
              <w:pStyle w:val="a3"/>
              <w:ind w:firstLine="851"/>
              <w:jc w:val="both"/>
              <w:rPr>
                <w:sz w:val="26"/>
                <w:szCs w:val="26"/>
                <w:lang w:val="uk-UA"/>
              </w:rPr>
            </w:pPr>
            <w:r w:rsidRPr="0025708B">
              <w:rPr>
                <w:sz w:val="26"/>
                <w:szCs w:val="26"/>
                <w:lang w:val="uk-UA"/>
              </w:rPr>
              <w:t>3.</w:t>
            </w:r>
            <w:r>
              <w:rPr>
                <w:sz w:val="26"/>
                <w:szCs w:val="26"/>
                <w:lang w:val="uk-UA"/>
              </w:rPr>
              <w:t>5</w:t>
            </w:r>
            <w:r w:rsidR="008D35AE" w:rsidRPr="0025708B">
              <w:rPr>
                <w:sz w:val="26"/>
                <w:szCs w:val="26"/>
                <w:lang w:val="uk-UA"/>
              </w:rPr>
              <w:t>. Орендна плата, перерахована несвоєчасно або не в повному обсязі, підлягає індексації і стягується</w:t>
            </w:r>
            <w:r w:rsidR="008D35AE" w:rsidRPr="00832B18">
              <w:rPr>
                <w:sz w:val="26"/>
                <w:szCs w:val="26"/>
                <w:lang w:val="uk-UA"/>
              </w:rPr>
              <w:t xml:space="preserve"> </w:t>
            </w:r>
            <w:r w:rsidR="008D35AE" w:rsidRPr="0025708B">
              <w:rPr>
                <w:sz w:val="26"/>
                <w:szCs w:val="26"/>
                <w:lang w:val="uk-UA"/>
              </w:rPr>
              <w:t>з урахуванням п</w:t>
            </w:r>
            <w:r w:rsidRPr="0025708B">
              <w:rPr>
                <w:sz w:val="26"/>
                <w:szCs w:val="26"/>
                <w:lang w:val="uk-UA"/>
              </w:rPr>
              <w:t xml:space="preserve">ені в розмірі </w:t>
            </w:r>
            <w:r w:rsidR="008D35AE" w:rsidRPr="0025708B">
              <w:rPr>
                <w:sz w:val="26"/>
                <w:szCs w:val="26"/>
                <w:lang w:val="uk-UA"/>
              </w:rPr>
              <w:t>облікової ставки НБУ на дату нарахування пені від суми заборгованості за кожний день прострочення</w:t>
            </w:r>
            <w:r w:rsidR="008D35AE" w:rsidRPr="00832B18">
              <w:rPr>
                <w:sz w:val="26"/>
                <w:szCs w:val="26"/>
                <w:lang w:val="uk-UA"/>
              </w:rPr>
              <w:t xml:space="preserve"> </w:t>
            </w:r>
            <w:r w:rsidR="008D35AE" w:rsidRPr="0025708B">
              <w:rPr>
                <w:sz w:val="26"/>
                <w:szCs w:val="26"/>
                <w:lang w:val="uk-UA"/>
              </w:rPr>
              <w:t>перерахування</w:t>
            </w:r>
            <w:r w:rsidR="008D35AE" w:rsidRPr="0025708B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8D35AE" w:rsidRPr="0025708B">
              <w:rPr>
                <w:sz w:val="26"/>
                <w:szCs w:val="26"/>
                <w:lang w:val="uk-UA"/>
              </w:rPr>
              <w:t xml:space="preserve">орендної плати. </w:t>
            </w:r>
          </w:p>
          <w:p w:rsidR="008D35AE" w:rsidRPr="0025708B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  <w:lang w:val="uk-UA"/>
              </w:rPr>
            </w:pPr>
            <w:r w:rsidRPr="0025708B">
              <w:rPr>
                <w:sz w:val="26"/>
                <w:szCs w:val="26"/>
                <w:lang w:val="uk-UA"/>
              </w:rPr>
              <w:t>3</w:t>
            </w:r>
            <w:r w:rsidR="0025708B">
              <w:rPr>
                <w:sz w:val="26"/>
                <w:szCs w:val="26"/>
                <w:lang w:val="uk-UA"/>
              </w:rPr>
              <w:t>.6</w:t>
            </w:r>
            <w:r w:rsidRPr="0025708B">
              <w:rPr>
                <w:sz w:val="26"/>
                <w:szCs w:val="26"/>
                <w:lang w:val="uk-UA"/>
              </w:rPr>
              <w:t>. Надміру сплачена сума орендної плати, що надійшла до</w:t>
            </w:r>
            <w:r w:rsidRPr="00832B18">
              <w:rPr>
                <w:sz w:val="26"/>
                <w:szCs w:val="26"/>
                <w:lang w:val="uk-UA"/>
              </w:rPr>
              <w:t xml:space="preserve"> місцевого</w:t>
            </w:r>
            <w:r w:rsidRPr="0025708B">
              <w:rPr>
                <w:sz w:val="26"/>
                <w:szCs w:val="26"/>
                <w:lang w:val="uk-UA"/>
              </w:rPr>
              <w:t xml:space="preserve"> бюджету</w:t>
            </w:r>
            <w:r w:rsidRPr="00832B1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  <w:lang w:val="uk-UA"/>
              </w:rPr>
              <w:t>Синевирської</w:t>
            </w:r>
            <w:proofErr w:type="spellEnd"/>
            <w:r w:rsidRPr="00832B18">
              <w:rPr>
                <w:sz w:val="26"/>
                <w:szCs w:val="26"/>
                <w:lang w:val="uk-UA"/>
              </w:rPr>
              <w:t xml:space="preserve"> сільської ради</w:t>
            </w:r>
            <w:r w:rsidRPr="0025708B">
              <w:rPr>
                <w:sz w:val="26"/>
                <w:szCs w:val="26"/>
                <w:lang w:val="uk-UA"/>
              </w:rPr>
              <w:t xml:space="preserve">, підлягає в установленому порядку заліку в рахунок майбутніх платежів, а у разі неможливості такого заліку у зв'язку з припиненням орендних відносин - поверненню Орендарю.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>3.</w:t>
            </w:r>
            <w:r w:rsidR="0025708B">
              <w:rPr>
                <w:sz w:val="26"/>
                <w:szCs w:val="26"/>
                <w:lang w:val="uk-UA"/>
              </w:rPr>
              <w:t>7</w:t>
            </w:r>
            <w:r w:rsidRPr="00832B18">
              <w:rPr>
                <w:sz w:val="26"/>
                <w:szCs w:val="26"/>
              </w:rPr>
              <w:t xml:space="preserve">. </w:t>
            </w:r>
            <w:proofErr w:type="spellStart"/>
            <w:r w:rsidRPr="00832B18">
              <w:rPr>
                <w:sz w:val="26"/>
                <w:szCs w:val="26"/>
              </w:rPr>
              <w:t>Зобов'язання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Орендаря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щодо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сплати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орендної</w:t>
            </w:r>
            <w:proofErr w:type="spellEnd"/>
            <w:r w:rsidRPr="00832B18">
              <w:rPr>
                <w:sz w:val="26"/>
                <w:szCs w:val="26"/>
              </w:rPr>
              <w:t xml:space="preserve"> плати </w:t>
            </w:r>
            <w:proofErr w:type="spellStart"/>
            <w:r w:rsidRPr="00832B18">
              <w:rPr>
                <w:sz w:val="26"/>
                <w:szCs w:val="26"/>
              </w:rPr>
              <w:t>забезпечуються</w:t>
            </w:r>
            <w:proofErr w:type="spellEnd"/>
            <w:r w:rsidRPr="00832B18">
              <w:rPr>
                <w:sz w:val="26"/>
                <w:szCs w:val="26"/>
              </w:rPr>
              <w:t xml:space="preserve"> у </w:t>
            </w:r>
            <w:proofErr w:type="spellStart"/>
            <w:r w:rsidRPr="00832B18">
              <w:rPr>
                <w:sz w:val="26"/>
                <w:szCs w:val="26"/>
              </w:rPr>
              <w:t>вигляді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завдатку</w:t>
            </w:r>
            <w:proofErr w:type="spellEnd"/>
            <w:r w:rsidRPr="00832B18">
              <w:rPr>
                <w:sz w:val="26"/>
                <w:szCs w:val="26"/>
              </w:rPr>
              <w:t xml:space="preserve"> у </w:t>
            </w:r>
            <w:proofErr w:type="spellStart"/>
            <w:r w:rsidRPr="00832B18">
              <w:rPr>
                <w:sz w:val="26"/>
                <w:szCs w:val="26"/>
              </w:rPr>
              <w:t>розмі</w:t>
            </w:r>
            <w:proofErr w:type="gramStart"/>
            <w:r w:rsidRPr="00832B18">
              <w:rPr>
                <w:sz w:val="26"/>
                <w:szCs w:val="26"/>
              </w:rPr>
              <w:t>р</w:t>
            </w:r>
            <w:proofErr w:type="gramEnd"/>
            <w:r w:rsidRPr="00832B18">
              <w:rPr>
                <w:sz w:val="26"/>
                <w:szCs w:val="26"/>
              </w:rPr>
              <w:t>і</w:t>
            </w:r>
            <w:proofErr w:type="spellEnd"/>
            <w:r w:rsidRPr="00832B18">
              <w:rPr>
                <w:sz w:val="26"/>
                <w:szCs w:val="26"/>
              </w:rPr>
              <w:t xml:space="preserve">, не </w:t>
            </w:r>
            <w:proofErr w:type="spellStart"/>
            <w:r w:rsidRPr="00832B18">
              <w:rPr>
                <w:sz w:val="26"/>
                <w:szCs w:val="26"/>
              </w:rPr>
              <w:t>меншому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ніж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орендна</w:t>
            </w:r>
            <w:proofErr w:type="spellEnd"/>
            <w:r w:rsidRPr="00832B18">
              <w:rPr>
                <w:sz w:val="26"/>
                <w:szCs w:val="26"/>
              </w:rPr>
              <w:t xml:space="preserve"> плата за </w:t>
            </w:r>
            <w:proofErr w:type="spellStart"/>
            <w:r w:rsidRPr="00832B18">
              <w:rPr>
                <w:sz w:val="26"/>
                <w:szCs w:val="26"/>
              </w:rPr>
              <w:t>базовий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місяць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який</w:t>
            </w:r>
            <w:proofErr w:type="spellEnd"/>
            <w:r w:rsidRPr="00832B18">
              <w:rPr>
                <w:sz w:val="26"/>
                <w:szCs w:val="26"/>
              </w:rPr>
              <w:t xml:space="preserve"> вноситься в </w:t>
            </w:r>
            <w:proofErr w:type="spellStart"/>
            <w:r w:rsidRPr="00832B18">
              <w:rPr>
                <w:sz w:val="26"/>
                <w:szCs w:val="26"/>
              </w:rPr>
              <w:t>рахунок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орендної</w:t>
            </w:r>
            <w:proofErr w:type="spellEnd"/>
            <w:r w:rsidRPr="00832B18">
              <w:rPr>
                <w:sz w:val="26"/>
                <w:szCs w:val="26"/>
              </w:rPr>
              <w:t xml:space="preserve"> плати за </w:t>
            </w:r>
            <w:proofErr w:type="spellStart"/>
            <w:r w:rsidRPr="00832B18">
              <w:rPr>
                <w:sz w:val="26"/>
                <w:szCs w:val="26"/>
              </w:rPr>
              <w:t>останній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місяць</w:t>
            </w:r>
            <w:proofErr w:type="spellEnd"/>
            <w:r w:rsidRPr="00832B18">
              <w:rPr>
                <w:sz w:val="26"/>
                <w:szCs w:val="26"/>
              </w:rPr>
              <w:t xml:space="preserve"> (</w:t>
            </w:r>
            <w:proofErr w:type="spellStart"/>
            <w:r w:rsidRPr="00832B18">
              <w:rPr>
                <w:sz w:val="26"/>
                <w:szCs w:val="26"/>
              </w:rPr>
              <w:t>останні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місяці</w:t>
            </w:r>
            <w:proofErr w:type="spellEnd"/>
            <w:r w:rsidRPr="00832B18">
              <w:rPr>
                <w:sz w:val="26"/>
                <w:szCs w:val="26"/>
              </w:rPr>
              <w:t xml:space="preserve">) </w:t>
            </w:r>
            <w:proofErr w:type="spellStart"/>
            <w:r w:rsidRPr="00832B18">
              <w:rPr>
                <w:sz w:val="26"/>
                <w:szCs w:val="26"/>
              </w:rPr>
              <w:t>оренди</w:t>
            </w:r>
            <w:proofErr w:type="spellEnd"/>
            <w:r w:rsidRPr="00832B18">
              <w:rPr>
                <w:sz w:val="26"/>
                <w:szCs w:val="26"/>
              </w:rPr>
              <w:t>.</w:t>
            </w:r>
          </w:p>
          <w:p w:rsidR="008D35AE" w:rsidRPr="00832B18" w:rsidRDefault="0025708B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  <w:lang w:val="uk-UA"/>
              </w:rPr>
              <w:t>8</w:t>
            </w:r>
            <w:r w:rsidR="008D35AE" w:rsidRPr="00832B18">
              <w:rPr>
                <w:sz w:val="26"/>
                <w:szCs w:val="26"/>
              </w:rPr>
              <w:t xml:space="preserve">. </w:t>
            </w:r>
            <w:proofErr w:type="spellStart"/>
            <w:r w:rsidR="008D35AE" w:rsidRPr="00832B18">
              <w:rPr>
                <w:sz w:val="26"/>
                <w:szCs w:val="26"/>
              </w:rPr>
              <w:t>Закінчення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строку </w:t>
            </w:r>
            <w:proofErr w:type="spellStart"/>
            <w:r w:rsidR="008D35AE" w:rsidRPr="00832B18">
              <w:rPr>
                <w:sz w:val="26"/>
                <w:szCs w:val="26"/>
              </w:rPr>
              <w:t>дії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Договору </w:t>
            </w:r>
            <w:proofErr w:type="spellStart"/>
            <w:r w:rsidR="008D35AE" w:rsidRPr="00832B18">
              <w:rPr>
                <w:sz w:val="26"/>
                <w:szCs w:val="26"/>
              </w:rPr>
              <w:t>оренди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не </w:t>
            </w:r>
            <w:proofErr w:type="spellStart"/>
            <w:r w:rsidR="008D35AE" w:rsidRPr="00832B18">
              <w:rPr>
                <w:sz w:val="26"/>
                <w:szCs w:val="26"/>
              </w:rPr>
              <w:t>звільняє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Орендаря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від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обов'язку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сплатити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заборгованість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за </w:t>
            </w:r>
            <w:proofErr w:type="spellStart"/>
            <w:r w:rsidR="008D35AE" w:rsidRPr="00832B18">
              <w:rPr>
                <w:sz w:val="26"/>
                <w:szCs w:val="26"/>
              </w:rPr>
              <w:t>орендною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платою, </w:t>
            </w:r>
            <w:proofErr w:type="spellStart"/>
            <w:r w:rsidR="008D35AE" w:rsidRPr="00832B18">
              <w:rPr>
                <w:sz w:val="26"/>
                <w:szCs w:val="26"/>
              </w:rPr>
              <w:t>якщо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така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виникла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, у </w:t>
            </w:r>
            <w:proofErr w:type="spellStart"/>
            <w:r w:rsidR="008D35AE" w:rsidRPr="00832B18">
              <w:rPr>
                <w:sz w:val="26"/>
                <w:szCs w:val="26"/>
              </w:rPr>
              <w:t>повному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обсязі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, </w:t>
            </w:r>
            <w:proofErr w:type="spellStart"/>
            <w:r w:rsidR="008D35AE" w:rsidRPr="00832B18">
              <w:rPr>
                <w:sz w:val="26"/>
                <w:szCs w:val="26"/>
              </w:rPr>
              <w:t>ураховуючи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санкції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, до </w:t>
            </w:r>
            <w:r w:rsidR="008D35AE" w:rsidRPr="00832B18">
              <w:rPr>
                <w:sz w:val="26"/>
                <w:szCs w:val="26"/>
                <w:lang w:val="uk-UA"/>
              </w:rPr>
              <w:t xml:space="preserve">місцевого бюджету </w:t>
            </w:r>
            <w:proofErr w:type="spellStart"/>
            <w:r w:rsidR="008D35AE" w:rsidRPr="00832B18">
              <w:rPr>
                <w:sz w:val="26"/>
                <w:szCs w:val="26"/>
                <w:lang w:val="uk-UA"/>
              </w:rPr>
              <w:t>Синевирської</w:t>
            </w:r>
            <w:proofErr w:type="spellEnd"/>
            <w:r w:rsidR="008D35AE" w:rsidRPr="00832B18">
              <w:rPr>
                <w:sz w:val="26"/>
                <w:szCs w:val="26"/>
                <w:lang w:val="uk-UA"/>
              </w:rPr>
              <w:t xml:space="preserve"> сільської </w:t>
            </w:r>
            <w:proofErr w:type="gramStart"/>
            <w:r w:rsidR="008D35AE" w:rsidRPr="00832B18">
              <w:rPr>
                <w:sz w:val="26"/>
                <w:szCs w:val="26"/>
                <w:lang w:val="uk-UA"/>
              </w:rPr>
              <w:t>ради</w:t>
            </w:r>
            <w:proofErr w:type="gramEnd"/>
            <w:r w:rsidR="008D35AE" w:rsidRPr="00832B18">
              <w:rPr>
                <w:sz w:val="26"/>
                <w:szCs w:val="26"/>
              </w:rPr>
              <w:t xml:space="preserve">. </w:t>
            </w:r>
          </w:p>
          <w:p w:rsidR="008D35AE" w:rsidRPr="00832B18" w:rsidRDefault="008D35AE" w:rsidP="00CB742B">
            <w:pPr>
              <w:pStyle w:val="a3"/>
              <w:jc w:val="center"/>
              <w:rPr>
                <w:sz w:val="32"/>
                <w:szCs w:val="32"/>
              </w:rPr>
            </w:pPr>
            <w:r w:rsidRPr="00832B18">
              <w:rPr>
                <w:b/>
                <w:bCs/>
                <w:sz w:val="32"/>
                <w:szCs w:val="32"/>
              </w:rPr>
              <w:t xml:space="preserve">4. </w:t>
            </w:r>
            <w:proofErr w:type="spellStart"/>
            <w:r w:rsidRPr="00832B18">
              <w:rPr>
                <w:b/>
                <w:bCs/>
                <w:sz w:val="32"/>
                <w:szCs w:val="32"/>
              </w:rPr>
              <w:t>Використання</w:t>
            </w:r>
            <w:proofErr w:type="spellEnd"/>
            <w:r w:rsidRPr="00832B1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32B18">
              <w:rPr>
                <w:b/>
                <w:bCs/>
                <w:sz w:val="32"/>
                <w:szCs w:val="32"/>
              </w:rPr>
              <w:t>амортизаційних</w:t>
            </w:r>
            <w:proofErr w:type="spellEnd"/>
            <w:r w:rsidRPr="00832B1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32B18">
              <w:rPr>
                <w:b/>
                <w:bCs/>
                <w:sz w:val="32"/>
                <w:szCs w:val="32"/>
              </w:rPr>
              <w:t>відрахувань</w:t>
            </w:r>
            <w:proofErr w:type="spellEnd"/>
            <w:r w:rsidRPr="00832B18">
              <w:rPr>
                <w:b/>
                <w:bCs/>
                <w:sz w:val="32"/>
                <w:szCs w:val="32"/>
              </w:rPr>
              <w:t xml:space="preserve"> і </w:t>
            </w:r>
            <w:proofErr w:type="spellStart"/>
            <w:r w:rsidRPr="00832B18">
              <w:rPr>
                <w:b/>
                <w:bCs/>
                <w:sz w:val="32"/>
                <w:szCs w:val="32"/>
              </w:rPr>
              <w:t>відновлення</w:t>
            </w:r>
            <w:proofErr w:type="spellEnd"/>
            <w:r w:rsidRPr="00832B1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32B18">
              <w:rPr>
                <w:b/>
                <w:bCs/>
                <w:sz w:val="32"/>
                <w:szCs w:val="32"/>
              </w:rPr>
              <w:t>орендованого</w:t>
            </w:r>
            <w:proofErr w:type="spellEnd"/>
            <w:r w:rsidRPr="00832B18">
              <w:rPr>
                <w:b/>
                <w:bCs/>
                <w:sz w:val="32"/>
                <w:szCs w:val="32"/>
              </w:rPr>
              <w:t xml:space="preserve"> Майна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4.1. </w:t>
            </w:r>
            <w:proofErr w:type="spellStart"/>
            <w:r w:rsidRPr="00832B18">
              <w:rPr>
                <w:sz w:val="26"/>
                <w:szCs w:val="26"/>
              </w:rPr>
              <w:t>Передбачені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законодавством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амортизаційні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відрахування</w:t>
            </w:r>
            <w:proofErr w:type="spellEnd"/>
            <w:r w:rsidRPr="00832B18">
              <w:rPr>
                <w:sz w:val="26"/>
                <w:szCs w:val="26"/>
              </w:rPr>
              <w:t xml:space="preserve"> на </w:t>
            </w:r>
            <w:proofErr w:type="spellStart"/>
            <w:r w:rsidRPr="00832B18">
              <w:rPr>
                <w:sz w:val="26"/>
                <w:szCs w:val="26"/>
              </w:rPr>
              <w:t>орендоване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Майно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нарах</w:t>
            </w:r>
            <w:r w:rsidR="00F70DA9">
              <w:rPr>
                <w:sz w:val="26"/>
                <w:szCs w:val="26"/>
              </w:rPr>
              <w:t>овуються</w:t>
            </w:r>
            <w:proofErr w:type="spellEnd"/>
            <w:r w:rsidR="00F70DA9">
              <w:rPr>
                <w:sz w:val="26"/>
                <w:szCs w:val="26"/>
              </w:rPr>
              <w:t xml:space="preserve"> </w:t>
            </w:r>
            <w:proofErr w:type="spellStart"/>
            <w:r w:rsidR="00F70DA9">
              <w:rPr>
                <w:sz w:val="26"/>
                <w:szCs w:val="26"/>
              </w:rPr>
              <w:t>його</w:t>
            </w:r>
            <w:proofErr w:type="spellEnd"/>
            <w:r w:rsidR="00F70DA9">
              <w:rPr>
                <w:sz w:val="26"/>
                <w:szCs w:val="26"/>
              </w:rPr>
              <w:t xml:space="preserve"> </w:t>
            </w:r>
            <w:r w:rsidR="00F70DA9">
              <w:rPr>
                <w:sz w:val="26"/>
                <w:szCs w:val="26"/>
                <w:lang w:val="uk-UA"/>
              </w:rPr>
              <w:t>Орендодавцем</w:t>
            </w:r>
            <w:r w:rsidRPr="00832B18">
              <w:rPr>
                <w:sz w:val="26"/>
                <w:szCs w:val="26"/>
              </w:rPr>
              <w:t xml:space="preserve"> і </w:t>
            </w:r>
            <w:proofErr w:type="spellStart"/>
            <w:r w:rsidRPr="00832B18">
              <w:rPr>
                <w:sz w:val="26"/>
                <w:szCs w:val="26"/>
              </w:rPr>
              <w:t>використовуються</w:t>
            </w:r>
            <w:proofErr w:type="spellEnd"/>
            <w:r w:rsidRPr="00832B18">
              <w:rPr>
                <w:sz w:val="26"/>
                <w:szCs w:val="26"/>
              </w:rPr>
              <w:t xml:space="preserve"> на </w:t>
            </w:r>
            <w:proofErr w:type="spellStart"/>
            <w:r w:rsidRPr="00832B18">
              <w:rPr>
                <w:sz w:val="26"/>
                <w:szCs w:val="26"/>
              </w:rPr>
              <w:t>повне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відновлення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орендованих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основних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фонді</w:t>
            </w:r>
            <w:proofErr w:type="gramStart"/>
            <w:r w:rsidRPr="00832B18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832B18">
              <w:rPr>
                <w:sz w:val="26"/>
                <w:szCs w:val="26"/>
              </w:rPr>
              <w:t xml:space="preserve">.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4.2. </w:t>
            </w:r>
            <w:proofErr w:type="spellStart"/>
            <w:r w:rsidRPr="00832B18">
              <w:rPr>
                <w:sz w:val="26"/>
                <w:szCs w:val="26"/>
              </w:rPr>
              <w:t>Поліпшення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орендованого</w:t>
            </w:r>
            <w:proofErr w:type="spellEnd"/>
            <w:r w:rsidRPr="00832B18">
              <w:rPr>
                <w:sz w:val="26"/>
                <w:szCs w:val="26"/>
              </w:rPr>
              <w:t xml:space="preserve"> Майна, </w:t>
            </w:r>
            <w:proofErr w:type="spellStart"/>
            <w:r w:rsidRPr="00832B18">
              <w:rPr>
                <w:sz w:val="26"/>
                <w:szCs w:val="26"/>
              </w:rPr>
              <w:t>здійснені</w:t>
            </w:r>
            <w:proofErr w:type="spellEnd"/>
            <w:r w:rsidRPr="00832B18">
              <w:rPr>
                <w:sz w:val="26"/>
                <w:szCs w:val="26"/>
              </w:rPr>
              <w:t xml:space="preserve"> за </w:t>
            </w:r>
            <w:proofErr w:type="spellStart"/>
            <w:r w:rsidRPr="00832B18">
              <w:rPr>
                <w:sz w:val="26"/>
                <w:szCs w:val="26"/>
              </w:rPr>
              <w:t>рахунок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амортизаційних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відрахувань</w:t>
            </w:r>
            <w:proofErr w:type="spellEnd"/>
            <w:r w:rsidRPr="00832B18">
              <w:rPr>
                <w:sz w:val="26"/>
                <w:szCs w:val="26"/>
              </w:rPr>
              <w:t xml:space="preserve">, є </w:t>
            </w:r>
            <w:proofErr w:type="spellStart"/>
            <w:r w:rsidRPr="00832B18">
              <w:rPr>
                <w:sz w:val="26"/>
                <w:szCs w:val="26"/>
              </w:rPr>
              <w:t>власністю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  <w:lang w:val="uk-UA"/>
              </w:rPr>
              <w:t>Синевирської</w:t>
            </w:r>
            <w:proofErr w:type="spellEnd"/>
            <w:r w:rsidRPr="00832B18">
              <w:rPr>
                <w:sz w:val="26"/>
                <w:szCs w:val="26"/>
                <w:lang w:val="uk-UA"/>
              </w:rPr>
              <w:t xml:space="preserve"> сільської </w:t>
            </w:r>
            <w:proofErr w:type="gramStart"/>
            <w:r w:rsidRPr="00832B18">
              <w:rPr>
                <w:sz w:val="26"/>
                <w:szCs w:val="26"/>
                <w:lang w:val="uk-UA"/>
              </w:rPr>
              <w:t>ради</w:t>
            </w:r>
            <w:proofErr w:type="gramEnd"/>
            <w:r w:rsidRPr="00832B18">
              <w:rPr>
                <w:sz w:val="26"/>
                <w:szCs w:val="26"/>
              </w:rPr>
              <w:t xml:space="preserve">.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4.3. </w:t>
            </w:r>
            <w:proofErr w:type="spellStart"/>
            <w:r w:rsidRPr="00832B18">
              <w:rPr>
                <w:sz w:val="26"/>
                <w:szCs w:val="26"/>
              </w:rPr>
              <w:t>Відновлення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орендованого</w:t>
            </w:r>
            <w:proofErr w:type="spellEnd"/>
            <w:r w:rsidRPr="00832B18">
              <w:rPr>
                <w:sz w:val="26"/>
                <w:szCs w:val="26"/>
              </w:rPr>
              <w:t xml:space="preserve"> Майна </w:t>
            </w:r>
            <w:proofErr w:type="spellStart"/>
            <w:r w:rsidRPr="00832B18">
              <w:rPr>
                <w:sz w:val="26"/>
                <w:szCs w:val="26"/>
              </w:rPr>
              <w:t>здійснюється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орендарем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від</w:t>
            </w:r>
            <w:r w:rsidR="00B77C18">
              <w:rPr>
                <w:sz w:val="26"/>
                <w:szCs w:val="26"/>
              </w:rPr>
              <w:t>повідно</w:t>
            </w:r>
            <w:proofErr w:type="spellEnd"/>
            <w:r w:rsidR="00B77C18">
              <w:rPr>
                <w:sz w:val="26"/>
                <w:szCs w:val="26"/>
              </w:rPr>
              <w:t xml:space="preserve"> </w:t>
            </w:r>
            <w:proofErr w:type="gramStart"/>
            <w:r w:rsidR="00B77C18">
              <w:rPr>
                <w:sz w:val="26"/>
                <w:szCs w:val="26"/>
              </w:rPr>
              <w:lastRenderedPageBreak/>
              <w:t>до</w:t>
            </w:r>
            <w:proofErr w:type="gramEnd"/>
            <w:r w:rsidR="00B77C18">
              <w:rPr>
                <w:sz w:val="26"/>
                <w:szCs w:val="26"/>
              </w:rPr>
              <w:t xml:space="preserve"> </w:t>
            </w:r>
            <w:proofErr w:type="spellStart"/>
            <w:r w:rsidR="00B77C18">
              <w:rPr>
                <w:sz w:val="26"/>
                <w:szCs w:val="26"/>
              </w:rPr>
              <w:t>пунктів</w:t>
            </w:r>
            <w:proofErr w:type="spellEnd"/>
            <w:r w:rsidR="00B77C18">
              <w:rPr>
                <w:sz w:val="26"/>
                <w:szCs w:val="26"/>
              </w:rPr>
              <w:t xml:space="preserve"> 5.5, 5.8, 6.</w:t>
            </w:r>
            <w:r w:rsidR="00B77C18">
              <w:rPr>
                <w:sz w:val="26"/>
                <w:szCs w:val="26"/>
                <w:lang w:val="uk-UA"/>
              </w:rPr>
              <w:t>2</w:t>
            </w:r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цього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Договору. </w:t>
            </w:r>
          </w:p>
          <w:p w:rsidR="008D35AE" w:rsidRPr="00832B18" w:rsidRDefault="008D35AE" w:rsidP="00CB742B">
            <w:pPr>
              <w:pStyle w:val="a3"/>
              <w:jc w:val="center"/>
              <w:rPr>
                <w:sz w:val="32"/>
                <w:szCs w:val="32"/>
              </w:rPr>
            </w:pPr>
            <w:r w:rsidRPr="00832B18">
              <w:rPr>
                <w:b/>
                <w:bCs/>
                <w:sz w:val="32"/>
                <w:szCs w:val="32"/>
              </w:rPr>
              <w:t xml:space="preserve">5. </w:t>
            </w:r>
            <w:proofErr w:type="spellStart"/>
            <w:r w:rsidRPr="00832B18">
              <w:rPr>
                <w:b/>
                <w:bCs/>
                <w:sz w:val="32"/>
                <w:szCs w:val="32"/>
              </w:rPr>
              <w:t>Обов'язки</w:t>
            </w:r>
            <w:proofErr w:type="spellEnd"/>
            <w:r w:rsidRPr="00832B18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32B18">
              <w:rPr>
                <w:b/>
                <w:bCs/>
                <w:sz w:val="32"/>
                <w:szCs w:val="32"/>
              </w:rPr>
              <w:t>Орендаря</w:t>
            </w:r>
            <w:proofErr w:type="spellEnd"/>
            <w:r w:rsidRPr="00832B18">
              <w:rPr>
                <w:b/>
                <w:bCs/>
                <w:sz w:val="32"/>
                <w:szCs w:val="32"/>
              </w:rPr>
              <w:t xml:space="preserve">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proofErr w:type="spellStart"/>
            <w:r w:rsidRPr="00832B18">
              <w:rPr>
                <w:sz w:val="26"/>
                <w:szCs w:val="26"/>
              </w:rPr>
              <w:t>Орендар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зобов'язується</w:t>
            </w:r>
            <w:proofErr w:type="spellEnd"/>
            <w:r w:rsidRPr="00832B18">
              <w:rPr>
                <w:sz w:val="26"/>
                <w:szCs w:val="26"/>
              </w:rPr>
              <w:t xml:space="preserve">: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5.1. </w:t>
            </w:r>
            <w:proofErr w:type="spellStart"/>
            <w:r w:rsidRPr="00832B18">
              <w:rPr>
                <w:sz w:val="26"/>
                <w:szCs w:val="26"/>
              </w:rPr>
              <w:t>Використовувати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орендоване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Майно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відповідно</w:t>
            </w:r>
            <w:proofErr w:type="spellEnd"/>
            <w:r w:rsidRPr="00832B18">
              <w:rPr>
                <w:sz w:val="26"/>
                <w:szCs w:val="26"/>
              </w:rPr>
              <w:t xml:space="preserve"> до </w:t>
            </w:r>
            <w:proofErr w:type="spellStart"/>
            <w:r w:rsidRPr="00832B18">
              <w:rPr>
                <w:sz w:val="26"/>
                <w:szCs w:val="26"/>
              </w:rPr>
              <w:t>його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призначення</w:t>
            </w:r>
            <w:proofErr w:type="spellEnd"/>
            <w:r w:rsidRPr="00832B18">
              <w:rPr>
                <w:sz w:val="26"/>
                <w:szCs w:val="26"/>
              </w:rPr>
              <w:t xml:space="preserve"> та умов </w:t>
            </w:r>
            <w:proofErr w:type="spellStart"/>
            <w:r w:rsidRPr="00832B18">
              <w:rPr>
                <w:sz w:val="26"/>
                <w:szCs w:val="26"/>
              </w:rPr>
              <w:t>цього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Договору.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iCs/>
                <w:sz w:val="26"/>
                <w:szCs w:val="26"/>
              </w:rPr>
              <w:t xml:space="preserve">У </w:t>
            </w:r>
            <w:proofErr w:type="spellStart"/>
            <w:r w:rsidRPr="00832B18">
              <w:rPr>
                <w:iCs/>
                <w:sz w:val="26"/>
                <w:szCs w:val="26"/>
              </w:rPr>
              <w:t>разі</w:t>
            </w:r>
            <w:proofErr w:type="spellEnd"/>
            <w:r w:rsidRPr="00832B18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iCs/>
                <w:sz w:val="26"/>
                <w:szCs w:val="26"/>
              </w:rPr>
              <w:t>оренди</w:t>
            </w:r>
            <w:proofErr w:type="spellEnd"/>
            <w:r w:rsidRPr="00832B18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iCs/>
                <w:sz w:val="26"/>
                <w:szCs w:val="26"/>
              </w:rPr>
              <w:t>буді</w:t>
            </w:r>
            <w:proofErr w:type="gramStart"/>
            <w:r w:rsidRPr="00832B18">
              <w:rPr>
                <w:iCs/>
                <w:sz w:val="26"/>
                <w:szCs w:val="26"/>
              </w:rPr>
              <w:t>вл</w:t>
            </w:r>
            <w:proofErr w:type="gramEnd"/>
            <w:r w:rsidRPr="00832B18">
              <w:rPr>
                <w:iCs/>
                <w:sz w:val="26"/>
                <w:szCs w:val="26"/>
              </w:rPr>
              <w:t>і</w:t>
            </w:r>
            <w:proofErr w:type="spellEnd"/>
            <w:r w:rsidRPr="00832B18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iCs/>
                <w:sz w:val="26"/>
                <w:szCs w:val="26"/>
              </w:rPr>
              <w:t>або</w:t>
            </w:r>
            <w:proofErr w:type="spellEnd"/>
            <w:r w:rsidRPr="00832B18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iCs/>
                <w:sz w:val="26"/>
                <w:szCs w:val="26"/>
              </w:rPr>
              <w:t>споруди</w:t>
            </w:r>
            <w:proofErr w:type="spellEnd"/>
            <w:r w:rsidRPr="00832B18">
              <w:rPr>
                <w:iCs/>
                <w:sz w:val="26"/>
                <w:szCs w:val="26"/>
              </w:rPr>
              <w:t xml:space="preserve">: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iCs/>
                <w:sz w:val="26"/>
                <w:szCs w:val="26"/>
                <w:lang w:val="uk-UA"/>
              </w:rPr>
            </w:pPr>
            <w:r w:rsidRPr="00832B18">
              <w:rPr>
                <w:iCs/>
                <w:sz w:val="26"/>
                <w:szCs w:val="26"/>
              </w:rPr>
              <w:t xml:space="preserve">5.2. За актом </w:t>
            </w:r>
            <w:proofErr w:type="spellStart"/>
            <w:r w:rsidRPr="00832B18">
              <w:rPr>
                <w:iCs/>
                <w:sz w:val="26"/>
                <w:szCs w:val="26"/>
              </w:rPr>
              <w:t>приймання-передавання</w:t>
            </w:r>
            <w:proofErr w:type="spellEnd"/>
            <w:r w:rsidRPr="00832B18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iCs/>
                <w:sz w:val="26"/>
                <w:szCs w:val="26"/>
              </w:rPr>
              <w:t>прийняти</w:t>
            </w:r>
            <w:proofErr w:type="spellEnd"/>
            <w:r w:rsidRPr="00832B18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iCs/>
                <w:sz w:val="26"/>
                <w:szCs w:val="26"/>
              </w:rPr>
              <w:t>орендовану</w:t>
            </w:r>
            <w:proofErr w:type="spellEnd"/>
            <w:r w:rsidRPr="00832B18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iCs/>
                <w:sz w:val="26"/>
                <w:szCs w:val="26"/>
              </w:rPr>
              <w:t>будівлю</w:t>
            </w:r>
            <w:proofErr w:type="spellEnd"/>
            <w:r w:rsidRPr="00832B18">
              <w:rPr>
                <w:iCs/>
                <w:sz w:val="26"/>
                <w:szCs w:val="26"/>
              </w:rPr>
              <w:t xml:space="preserve"> (</w:t>
            </w:r>
            <w:proofErr w:type="spellStart"/>
            <w:r w:rsidRPr="00832B18">
              <w:rPr>
                <w:iCs/>
                <w:sz w:val="26"/>
                <w:szCs w:val="26"/>
              </w:rPr>
              <w:t>споруду</w:t>
            </w:r>
            <w:proofErr w:type="spellEnd"/>
            <w:r w:rsidRPr="00832B18">
              <w:rPr>
                <w:iCs/>
                <w:sz w:val="26"/>
                <w:szCs w:val="26"/>
              </w:rPr>
              <w:t>)</w:t>
            </w:r>
            <w:r w:rsidRPr="00832B18">
              <w:rPr>
                <w:iCs/>
                <w:sz w:val="26"/>
                <w:szCs w:val="26"/>
                <w:lang w:val="uk-UA"/>
              </w:rPr>
              <w:t>.</w:t>
            </w:r>
            <w:r w:rsidRPr="00832B18">
              <w:rPr>
                <w:iCs/>
                <w:sz w:val="26"/>
                <w:szCs w:val="26"/>
              </w:rPr>
              <w:t xml:space="preserve">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5.3. </w:t>
            </w:r>
            <w:proofErr w:type="spellStart"/>
            <w:r w:rsidRPr="00832B18">
              <w:rPr>
                <w:sz w:val="26"/>
                <w:szCs w:val="26"/>
              </w:rPr>
              <w:t>Протягом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місяця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32B18">
              <w:rPr>
                <w:sz w:val="26"/>
                <w:szCs w:val="26"/>
              </w:rPr>
              <w:t>п</w:t>
            </w:r>
            <w:proofErr w:type="gramEnd"/>
            <w:r w:rsidRPr="00832B18">
              <w:rPr>
                <w:sz w:val="26"/>
                <w:szCs w:val="26"/>
              </w:rPr>
              <w:t>ісля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підписання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Договору внести </w:t>
            </w:r>
            <w:proofErr w:type="spellStart"/>
            <w:r w:rsidRPr="00832B18">
              <w:rPr>
                <w:sz w:val="26"/>
                <w:szCs w:val="26"/>
              </w:rPr>
              <w:t>завдаток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передбачений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цим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Договором. </w:t>
            </w:r>
          </w:p>
          <w:p w:rsidR="008D35AE" w:rsidRPr="00F70DA9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  <w:lang w:val="uk-UA"/>
              </w:rPr>
            </w:pPr>
            <w:r w:rsidRPr="00832B18">
              <w:rPr>
                <w:sz w:val="26"/>
                <w:szCs w:val="26"/>
              </w:rPr>
              <w:t xml:space="preserve">5.4. </w:t>
            </w:r>
            <w:proofErr w:type="spellStart"/>
            <w:r w:rsidRPr="00832B18">
              <w:rPr>
                <w:sz w:val="26"/>
                <w:szCs w:val="26"/>
              </w:rPr>
              <w:t>Своєчасно</w:t>
            </w:r>
            <w:proofErr w:type="spellEnd"/>
            <w:r w:rsidRPr="00832B18">
              <w:rPr>
                <w:sz w:val="26"/>
                <w:szCs w:val="26"/>
              </w:rPr>
              <w:t xml:space="preserve"> і у </w:t>
            </w:r>
            <w:proofErr w:type="spellStart"/>
            <w:r w:rsidRPr="00832B18">
              <w:rPr>
                <w:sz w:val="26"/>
                <w:szCs w:val="26"/>
              </w:rPr>
              <w:t>повному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обсязі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сплачувати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орендну</w:t>
            </w:r>
            <w:proofErr w:type="spellEnd"/>
            <w:r w:rsidRPr="00832B18">
              <w:rPr>
                <w:sz w:val="26"/>
                <w:szCs w:val="26"/>
              </w:rPr>
              <w:t xml:space="preserve"> плату до </w:t>
            </w:r>
            <w:proofErr w:type="spellStart"/>
            <w:r w:rsidRPr="00832B18">
              <w:rPr>
                <w:sz w:val="26"/>
                <w:szCs w:val="26"/>
              </w:rPr>
              <w:t>місцевого</w:t>
            </w:r>
            <w:proofErr w:type="spellEnd"/>
            <w:r w:rsidRPr="00832B18">
              <w:rPr>
                <w:sz w:val="26"/>
                <w:szCs w:val="26"/>
              </w:rPr>
              <w:t xml:space="preserve"> бюджету </w:t>
            </w:r>
            <w:proofErr w:type="spellStart"/>
            <w:r w:rsidRPr="00832B18">
              <w:rPr>
                <w:sz w:val="26"/>
                <w:szCs w:val="26"/>
              </w:rPr>
              <w:t>Синевирської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сільської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gramStart"/>
            <w:r w:rsidRPr="00832B18">
              <w:rPr>
                <w:sz w:val="26"/>
                <w:szCs w:val="26"/>
              </w:rPr>
              <w:t>ради</w:t>
            </w:r>
            <w:proofErr w:type="gramEnd"/>
            <w:r w:rsidRPr="00832B18">
              <w:rPr>
                <w:sz w:val="26"/>
                <w:szCs w:val="26"/>
              </w:rPr>
              <w:t xml:space="preserve"> (у </w:t>
            </w:r>
            <w:proofErr w:type="spellStart"/>
            <w:r w:rsidRPr="00832B18">
              <w:rPr>
                <w:sz w:val="26"/>
                <w:szCs w:val="26"/>
              </w:rPr>
              <w:t>платіжних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дорученнях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які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оформлює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Орендар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в</w:t>
            </w:r>
            <w:r w:rsidR="00F70DA9">
              <w:rPr>
                <w:sz w:val="26"/>
                <w:szCs w:val="26"/>
              </w:rPr>
              <w:t>казується</w:t>
            </w:r>
            <w:proofErr w:type="spellEnd"/>
            <w:r w:rsidR="00F70DA9">
              <w:rPr>
                <w:sz w:val="26"/>
                <w:szCs w:val="26"/>
              </w:rPr>
              <w:t xml:space="preserve"> "</w:t>
            </w:r>
            <w:proofErr w:type="spellStart"/>
            <w:r w:rsidR="00F70DA9">
              <w:rPr>
                <w:sz w:val="26"/>
                <w:szCs w:val="26"/>
              </w:rPr>
              <w:t>Призначення</w:t>
            </w:r>
            <w:proofErr w:type="spellEnd"/>
            <w:r w:rsidR="00F70DA9">
              <w:rPr>
                <w:sz w:val="26"/>
                <w:szCs w:val="26"/>
              </w:rPr>
              <w:t xml:space="preserve"> платежу")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5.5. </w:t>
            </w:r>
            <w:proofErr w:type="spellStart"/>
            <w:r w:rsidRPr="00832B18">
              <w:rPr>
                <w:sz w:val="26"/>
                <w:szCs w:val="26"/>
              </w:rPr>
              <w:t>Забезпечувати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збереження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орендованого</w:t>
            </w:r>
            <w:proofErr w:type="spellEnd"/>
            <w:r w:rsidRPr="00832B18">
              <w:rPr>
                <w:sz w:val="26"/>
                <w:szCs w:val="26"/>
              </w:rPr>
              <w:t xml:space="preserve"> Майна, </w:t>
            </w:r>
            <w:proofErr w:type="spellStart"/>
            <w:r w:rsidRPr="00832B18">
              <w:rPr>
                <w:sz w:val="26"/>
                <w:szCs w:val="26"/>
              </w:rPr>
              <w:t>запобігати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його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пошкодженню</w:t>
            </w:r>
            <w:proofErr w:type="spellEnd"/>
            <w:r w:rsidRPr="00832B18">
              <w:rPr>
                <w:sz w:val="26"/>
                <w:szCs w:val="26"/>
              </w:rPr>
              <w:t xml:space="preserve"> і </w:t>
            </w:r>
            <w:proofErr w:type="spellStart"/>
            <w:r w:rsidRPr="00832B18">
              <w:rPr>
                <w:sz w:val="26"/>
                <w:szCs w:val="26"/>
              </w:rPr>
              <w:t>псуванню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тримати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Майно</w:t>
            </w:r>
            <w:proofErr w:type="spellEnd"/>
            <w:r w:rsidRPr="00832B18">
              <w:rPr>
                <w:sz w:val="26"/>
                <w:szCs w:val="26"/>
              </w:rPr>
              <w:t xml:space="preserve"> в порядку, </w:t>
            </w:r>
            <w:proofErr w:type="spellStart"/>
            <w:r w:rsidRPr="00832B18">
              <w:rPr>
                <w:sz w:val="26"/>
                <w:szCs w:val="26"/>
              </w:rPr>
              <w:t>передбаченому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санітарними</w:t>
            </w:r>
            <w:proofErr w:type="spellEnd"/>
            <w:r w:rsidRPr="00832B18">
              <w:rPr>
                <w:sz w:val="26"/>
                <w:szCs w:val="26"/>
              </w:rPr>
              <w:t xml:space="preserve"> нормами та правилами </w:t>
            </w:r>
            <w:proofErr w:type="spellStart"/>
            <w:r w:rsidRPr="00832B18">
              <w:rPr>
                <w:sz w:val="26"/>
                <w:szCs w:val="26"/>
              </w:rPr>
              <w:t>пожежної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безпеки</w:t>
            </w:r>
            <w:proofErr w:type="spellEnd"/>
            <w:r w:rsidRPr="00832B18">
              <w:rPr>
                <w:sz w:val="26"/>
                <w:szCs w:val="26"/>
              </w:rPr>
              <w:t>,</w:t>
            </w:r>
            <w:r w:rsidRPr="00832B1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32B18">
              <w:rPr>
                <w:sz w:val="26"/>
                <w:szCs w:val="26"/>
              </w:rPr>
              <w:t>п</w:t>
            </w:r>
            <w:proofErr w:type="gramEnd"/>
            <w:r w:rsidRPr="00832B18">
              <w:rPr>
                <w:sz w:val="26"/>
                <w:szCs w:val="26"/>
              </w:rPr>
              <w:t>ідтримувати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орендоване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Майно</w:t>
            </w:r>
            <w:proofErr w:type="spellEnd"/>
            <w:r w:rsidRPr="00832B18">
              <w:rPr>
                <w:sz w:val="26"/>
                <w:szCs w:val="26"/>
              </w:rPr>
              <w:t xml:space="preserve"> в </w:t>
            </w:r>
            <w:proofErr w:type="spellStart"/>
            <w:r w:rsidRPr="00832B18">
              <w:rPr>
                <w:sz w:val="26"/>
                <w:szCs w:val="26"/>
              </w:rPr>
              <w:t>належному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стані</w:t>
            </w:r>
            <w:proofErr w:type="spellEnd"/>
            <w:r w:rsidRPr="00832B18">
              <w:rPr>
                <w:sz w:val="26"/>
                <w:szCs w:val="26"/>
              </w:rPr>
              <w:t xml:space="preserve">, не </w:t>
            </w:r>
            <w:proofErr w:type="spellStart"/>
            <w:r w:rsidRPr="00832B18">
              <w:rPr>
                <w:sz w:val="26"/>
                <w:szCs w:val="26"/>
              </w:rPr>
              <w:t>гіршому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ніж</w:t>
            </w:r>
            <w:proofErr w:type="spellEnd"/>
            <w:r w:rsidRPr="00832B18">
              <w:rPr>
                <w:sz w:val="26"/>
                <w:szCs w:val="26"/>
              </w:rPr>
              <w:t xml:space="preserve"> на момент </w:t>
            </w:r>
            <w:proofErr w:type="spellStart"/>
            <w:r w:rsidRPr="00832B18">
              <w:rPr>
                <w:sz w:val="26"/>
                <w:szCs w:val="26"/>
              </w:rPr>
              <w:t>передачі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його</w:t>
            </w:r>
            <w:proofErr w:type="spellEnd"/>
            <w:r w:rsidRPr="00832B18">
              <w:rPr>
                <w:sz w:val="26"/>
                <w:szCs w:val="26"/>
              </w:rPr>
              <w:t xml:space="preserve"> в </w:t>
            </w:r>
            <w:proofErr w:type="spellStart"/>
            <w:r w:rsidRPr="00832B18">
              <w:rPr>
                <w:sz w:val="26"/>
                <w:szCs w:val="26"/>
              </w:rPr>
              <w:t>оренду</w:t>
            </w:r>
            <w:proofErr w:type="spellEnd"/>
            <w:r w:rsidRPr="00832B18">
              <w:rPr>
                <w:sz w:val="26"/>
                <w:szCs w:val="26"/>
              </w:rPr>
              <w:t xml:space="preserve">, з </w:t>
            </w:r>
            <w:proofErr w:type="spellStart"/>
            <w:r w:rsidRPr="00832B18">
              <w:rPr>
                <w:sz w:val="26"/>
                <w:szCs w:val="26"/>
              </w:rPr>
              <w:t>врахуванням</w:t>
            </w:r>
            <w:proofErr w:type="spellEnd"/>
            <w:r w:rsidRPr="00832B18">
              <w:rPr>
                <w:sz w:val="26"/>
                <w:szCs w:val="26"/>
              </w:rPr>
              <w:t xml:space="preserve"> нормального </w:t>
            </w:r>
            <w:proofErr w:type="spellStart"/>
            <w:r w:rsidRPr="00832B18">
              <w:rPr>
                <w:sz w:val="26"/>
                <w:szCs w:val="26"/>
              </w:rPr>
              <w:t>фізичного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зносу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здійснювати</w:t>
            </w:r>
            <w:proofErr w:type="spellEnd"/>
            <w:r w:rsidRPr="00832B18">
              <w:rPr>
                <w:sz w:val="26"/>
                <w:szCs w:val="26"/>
              </w:rPr>
              <w:t xml:space="preserve"> заходи </w:t>
            </w:r>
            <w:proofErr w:type="spellStart"/>
            <w:r w:rsidRPr="00832B18">
              <w:rPr>
                <w:sz w:val="26"/>
                <w:szCs w:val="26"/>
              </w:rPr>
              <w:t>протипожежної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безпеки</w:t>
            </w:r>
            <w:proofErr w:type="spellEnd"/>
            <w:r w:rsidRPr="00832B18">
              <w:rPr>
                <w:sz w:val="26"/>
                <w:szCs w:val="26"/>
              </w:rPr>
              <w:t xml:space="preserve">. </w:t>
            </w:r>
          </w:p>
          <w:p w:rsidR="008D35AE" w:rsidRPr="00832B18" w:rsidRDefault="00F70DA9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5.6. </w:t>
            </w:r>
            <w:proofErr w:type="spellStart"/>
            <w:r>
              <w:rPr>
                <w:sz w:val="26"/>
                <w:szCs w:val="26"/>
              </w:rPr>
              <w:t>Забезпечити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Орендодавцю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="008D35AE" w:rsidRPr="00832B18">
              <w:rPr>
                <w:sz w:val="26"/>
                <w:szCs w:val="26"/>
              </w:rPr>
              <w:t xml:space="preserve">доступ </w:t>
            </w:r>
            <w:proofErr w:type="gramStart"/>
            <w:r w:rsidR="008D35AE" w:rsidRPr="00832B18">
              <w:rPr>
                <w:sz w:val="26"/>
                <w:szCs w:val="26"/>
              </w:rPr>
              <w:t>на</w:t>
            </w:r>
            <w:proofErr w:type="gram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об'єкт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оренди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з метою контролю за </w:t>
            </w:r>
            <w:proofErr w:type="spellStart"/>
            <w:r w:rsidR="008D35AE" w:rsidRPr="00832B18">
              <w:rPr>
                <w:sz w:val="26"/>
                <w:szCs w:val="26"/>
              </w:rPr>
              <w:t>його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використанням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та </w:t>
            </w:r>
            <w:proofErr w:type="spellStart"/>
            <w:r w:rsidR="008D35AE" w:rsidRPr="00832B18">
              <w:rPr>
                <w:sz w:val="26"/>
                <w:szCs w:val="26"/>
              </w:rPr>
              <w:t>виконанням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умов Договору.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5.7. У </w:t>
            </w:r>
            <w:proofErr w:type="spellStart"/>
            <w:r w:rsidRPr="00832B18">
              <w:rPr>
                <w:sz w:val="26"/>
                <w:szCs w:val="26"/>
              </w:rPr>
              <w:t>разі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виникнення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загрози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або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настання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надзвичайних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ситуацій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пов'язаних</w:t>
            </w:r>
            <w:proofErr w:type="spellEnd"/>
            <w:r w:rsidRPr="00832B18">
              <w:rPr>
                <w:sz w:val="26"/>
                <w:szCs w:val="26"/>
              </w:rPr>
              <w:t xml:space="preserve"> з </w:t>
            </w:r>
            <w:proofErr w:type="gramStart"/>
            <w:r w:rsidRPr="00832B18">
              <w:rPr>
                <w:sz w:val="26"/>
                <w:szCs w:val="26"/>
              </w:rPr>
              <w:t>природною</w:t>
            </w:r>
            <w:proofErr w:type="gram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стихією</w:t>
            </w:r>
            <w:proofErr w:type="spellEnd"/>
            <w:r w:rsidRPr="00832B18">
              <w:rPr>
                <w:sz w:val="26"/>
                <w:szCs w:val="26"/>
              </w:rPr>
              <w:t xml:space="preserve">: ураган, </w:t>
            </w:r>
            <w:proofErr w:type="spellStart"/>
            <w:r w:rsidRPr="00832B18">
              <w:rPr>
                <w:sz w:val="26"/>
                <w:szCs w:val="26"/>
              </w:rPr>
              <w:t>землетрус</w:t>
            </w:r>
            <w:proofErr w:type="spellEnd"/>
            <w:r w:rsidRPr="00832B18">
              <w:rPr>
                <w:sz w:val="26"/>
                <w:szCs w:val="26"/>
              </w:rPr>
              <w:t xml:space="preserve">, великий </w:t>
            </w:r>
            <w:proofErr w:type="spellStart"/>
            <w:r w:rsidRPr="00832B18">
              <w:rPr>
                <w:sz w:val="26"/>
                <w:szCs w:val="26"/>
              </w:rPr>
              <w:t>снігопад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ожеледиця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тощо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надавати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своїх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працівників</w:t>
            </w:r>
            <w:proofErr w:type="spellEnd"/>
            <w:r w:rsidRPr="00832B18">
              <w:rPr>
                <w:sz w:val="26"/>
                <w:szCs w:val="26"/>
              </w:rPr>
              <w:t xml:space="preserve"> для </w:t>
            </w:r>
            <w:proofErr w:type="spellStart"/>
            <w:r w:rsidRPr="00832B18">
              <w:rPr>
                <w:sz w:val="26"/>
                <w:szCs w:val="26"/>
              </w:rPr>
              <w:t>їх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попередження</w:t>
            </w:r>
            <w:proofErr w:type="spellEnd"/>
            <w:r w:rsidRPr="00832B18">
              <w:rPr>
                <w:sz w:val="26"/>
                <w:szCs w:val="26"/>
              </w:rPr>
              <w:t xml:space="preserve"> та </w:t>
            </w:r>
            <w:proofErr w:type="spellStart"/>
            <w:r w:rsidRPr="00832B18">
              <w:rPr>
                <w:sz w:val="26"/>
                <w:szCs w:val="26"/>
              </w:rPr>
              <w:t>ліквідації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наслідків</w:t>
            </w:r>
            <w:proofErr w:type="spellEnd"/>
            <w:r w:rsidRPr="00832B18">
              <w:rPr>
                <w:sz w:val="26"/>
                <w:szCs w:val="26"/>
              </w:rPr>
              <w:t xml:space="preserve">.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5.8. </w:t>
            </w:r>
            <w:proofErr w:type="spellStart"/>
            <w:r w:rsidRPr="00832B18">
              <w:rPr>
                <w:sz w:val="26"/>
                <w:szCs w:val="26"/>
              </w:rPr>
              <w:t>Своєчасно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здійснювати</w:t>
            </w:r>
            <w:proofErr w:type="spellEnd"/>
            <w:r w:rsidRPr="00832B18">
              <w:rPr>
                <w:sz w:val="26"/>
                <w:szCs w:val="26"/>
              </w:rPr>
              <w:t xml:space="preserve"> за </w:t>
            </w:r>
            <w:proofErr w:type="spellStart"/>
            <w:r w:rsidRPr="00832B18">
              <w:rPr>
                <w:sz w:val="26"/>
                <w:szCs w:val="26"/>
              </w:rPr>
              <w:t>власний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рахунок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поточний</w:t>
            </w:r>
            <w:proofErr w:type="spellEnd"/>
            <w:r w:rsidRPr="00832B18">
              <w:rPr>
                <w:sz w:val="26"/>
                <w:szCs w:val="26"/>
              </w:rPr>
              <w:t xml:space="preserve"> ремонт </w:t>
            </w:r>
            <w:proofErr w:type="spellStart"/>
            <w:r w:rsidRPr="00832B18">
              <w:rPr>
                <w:sz w:val="26"/>
                <w:szCs w:val="26"/>
              </w:rPr>
              <w:t>орендованого</w:t>
            </w:r>
            <w:proofErr w:type="spellEnd"/>
            <w:r w:rsidRPr="00832B18">
              <w:rPr>
                <w:sz w:val="26"/>
                <w:szCs w:val="26"/>
              </w:rPr>
              <w:t xml:space="preserve"> Майна. </w:t>
            </w:r>
            <w:proofErr w:type="spellStart"/>
            <w:r w:rsidRPr="00832B18">
              <w:rPr>
                <w:sz w:val="26"/>
                <w:szCs w:val="26"/>
              </w:rPr>
              <w:t>Ця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умова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Договору не </w:t>
            </w:r>
            <w:proofErr w:type="spellStart"/>
            <w:r w:rsidRPr="00832B18">
              <w:rPr>
                <w:sz w:val="26"/>
                <w:szCs w:val="26"/>
              </w:rPr>
              <w:t>розглядається</w:t>
            </w:r>
            <w:proofErr w:type="spellEnd"/>
            <w:r w:rsidRPr="00832B18">
              <w:rPr>
                <w:sz w:val="26"/>
                <w:szCs w:val="26"/>
              </w:rPr>
              <w:t xml:space="preserve"> як </w:t>
            </w:r>
            <w:proofErr w:type="spellStart"/>
            <w:r w:rsidRPr="00832B18">
              <w:rPr>
                <w:sz w:val="26"/>
                <w:szCs w:val="26"/>
              </w:rPr>
              <w:t>дозвіл</w:t>
            </w:r>
            <w:proofErr w:type="spellEnd"/>
            <w:r w:rsidRPr="00832B18">
              <w:rPr>
                <w:sz w:val="26"/>
                <w:szCs w:val="26"/>
              </w:rPr>
              <w:t xml:space="preserve"> на </w:t>
            </w:r>
            <w:proofErr w:type="spellStart"/>
            <w:r w:rsidRPr="00832B18">
              <w:rPr>
                <w:sz w:val="26"/>
                <w:szCs w:val="26"/>
              </w:rPr>
              <w:t>здійснення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поліпшень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орендованого</w:t>
            </w:r>
            <w:proofErr w:type="spellEnd"/>
            <w:r w:rsidRPr="00832B18">
              <w:rPr>
                <w:sz w:val="26"/>
                <w:szCs w:val="26"/>
              </w:rPr>
              <w:t xml:space="preserve"> Майна і не </w:t>
            </w:r>
            <w:proofErr w:type="spellStart"/>
            <w:r w:rsidRPr="00832B18">
              <w:rPr>
                <w:sz w:val="26"/>
                <w:szCs w:val="26"/>
              </w:rPr>
              <w:t>тягне</w:t>
            </w:r>
            <w:proofErr w:type="spellEnd"/>
            <w:r w:rsidRPr="00832B18">
              <w:rPr>
                <w:sz w:val="26"/>
                <w:szCs w:val="26"/>
              </w:rPr>
              <w:t xml:space="preserve"> за собою </w:t>
            </w:r>
            <w:proofErr w:type="spellStart"/>
            <w:r w:rsidRPr="00832B18">
              <w:rPr>
                <w:sz w:val="26"/>
                <w:szCs w:val="26"/>
              </w:rPr>
              <w:t>зобов'язання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Орендодавця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щодо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компенсації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вартості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поліпшень</w:t>
            </w:r>
            <w:proofErr w:type="spellEnd"/>
            <w:r w:rsidRPr="00832B18">
              <w:rPr>
                <w:sz w:val="26"/>
                <w:szCs w:val="26"/>
              </w:rPr>
              <w:t xml:space="preserve">. </w:t>
            </w:r>
          </w:p>
          <w:p w:rsidR="008D35AE" w:rsidRPr="00832B18" w:rsidRDefault="008D35AE" w:rsidP="00CB742B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proofErr w:type="gramStart"/>
            <w:r w:rsidRPr="00832B18">
              <w:rPr>
                <w:sz w:val="26"/>
                <w:szCs w:val="26"/>
              </w:rPr>
              <w:t>У</w:t>
            </w:r>
            <w:proofErr w:type="gram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32B18">
              <w:rPr>
                <w:sz w:val="26"/>
                <w:szCs w:val="26"/>
              </w:rPr>
              <w:t>раз</w:t>
            </w:r>
            <w:proofErr w:type="gramEnd"/>
            <w:r w:rsidRPr="00832B18">
              <w:rPr>
                <w:sz w:val="26"/>
                <w:szCs w:val="26"/>
              </w:rPr>
              <w:t>і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якщо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Орендар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подає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заяву</w:t>
            </w:r>
            <w:proofErr w:type="spellEnd"/>
            <w:r w:rsidRPr="00832B18">
              <w:rPr>
                <w:sz w:val="26"/>
                <w:szCs w:val="26"/>
              </w:rPr>
              <w:t xml:space="preserve"> на </w:t>
            </w:r>
            <w:proofErr w:type="spellStart"/>
            <w:r w:rsidRPr="00832B18">
              <w:rPr>
                <w:sz w:val="26"/>
                <w:szCs w:val="26"/>
              </w:rPr>
              <w:t>погодження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Орендодавцем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здійснення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невід'ємних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поліпшень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орендованого</w:t>
            </w:r>
            <w:proofErr w:type="spellEnd"/>
            <w:r w:rsidRPr="00832B18">
              <w:rPr>
                <w:sz w:val="26"/>
                <w:szCs w:val="26"/>
              </w:rPr>
              <w:t xml:space="preserve"> Майна, </w:t>
            </w:r>
            <w:proofErr w:type="spellStart"/>
            <w:r w:rsidRPr="00832B18">
              <w:rPr>
                <w:sz w:val="26"/>
                <w:szCs w:val="26"/>
              </w:rPr>
              <w:t>він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зобов'язаний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надати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експертний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висновок</w:t>
            </w:r>
            <w:proofErr w:type="spellEnd"/>
            <w:r w:rsidRPr="00832B18">
              <w:rPr>
                <w:sz w:val="26"/>
                <w:szCs w:val="26"/>
              </w:rPr>
              <w:t xml:space="preserve"> на проектно-</w:t>
            </w:r>
            <w:proofErr w:type="spellStart"/>
            <w:r w:rsidRPr="00832B18">
              <w:rPr>
                <w:sz w:val="26"/>
                <w:szCs w:val="26"/>
              </w:rPr>
              <w:t>кошторисну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документацію</w:t>
            </w:r>
            <w:proofErr w:type="spellEnd"/>
            <w:r w:rsidRPr="00832B18">
              <w:rPr>
                <w:sz w:val="26"/>
                <w:szCs w:val="26"/>
              </w:rPr>
              <w:t xml:space="preserve"> на </w:t>
            </w:r>
            <w:proofErr w:type="spellStart"/>
            <w:r w:rsidRPr="00832B18">
              <w:rPr>
                <w:sz w:val="26"/>
                <w:szCs w:val="26"/>
              </w:rPr>
              <w:t>здійснення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невід'ємних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поліпшень</w:t>
            </w:r>
            <w:proofErr w:type="spellEnd"/>
            <w:r w:rsidRPr="00832B18">
              <w:rPr>
                <w:sz w:val="26"/>
                <w:szCs w:val="26"/>
              </w:rPr>
              <w:t xml:space="preserve">. </w:t>
            </w:r>
          </w:p>
          <w:p w:rsidR="008D35AE" w:rsidRPr="00832F84" w:rsidRDefault="00832F84" w:rsidP="00832F84">
            <w:pPr>
              <w:pStyle w:val="a3"/>
              <w:ind w:firstLine="851"/>
              <w:jc w:val="both"/>
              <w:rPr>
                <w:sz w:val="26"/>
                <w:szCs w:val="26"/>
                <w:lang w:val="uk-UA"/>
              </w:rPr>
            </w:pPr>
            <w:r w:rsidRPr="00832F84">
              <w:rPr>
                <w:sz w:val="26"/>
                <w:szCs w:val="26"/>
                <w:lang w:val="uk-UA"/>
              </w:rPr>
              <w:t xml:space="preserve">5.9. Протягом </w:t>
            </w:r>
            <w:r>
              <w:rPr>
                <w:sz w:val="26"/>
                <w:szCs w:val="26"/>
                <w:lang w:val="uk-UA"/>
              </w:rPr>
              <w:t>10 робочих днів</w:t>
            </w:r>
            <w:r w:rsidR="008D35AE" w:rsidRPr="00832F84">
              <w:rPr>
                <w:sz w:val="26"/>
                <w:szCs w:val="26"/>
                <w:lang w:val="uk-UA"/>
              </w:rPr>
              <w:t xml:space="preserve"> здійснити заходи щодо усуне</w:t>
            </w:r>
            <w:r w:rsidRPr="00832F84">
              <w:rPr>
                <w:sz w:val="26"/>
                <w:szCs w:val="26"/>
                <w:lang w:val="uk-UA"/>
              </w:rPr>
              <w:t xml:space="preserve">ння невідповідностей вимогам </w:t>
            </w:r>
            <w:r w:rsidR="008D35AE" w:rsidRPr="00832F84">
              <w:rPr>
                <w:sz w:val="26"/>
                <w:szCs w:val="26"/>
                <w:lang w:val="uk-UA"/>
              </w:rPr>
              <w:t>чинного законодавства, виявлених екологічним аудитом, відповідно до рекомендацій (вимог), наданих у звіті про екологічний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8D35AE" w:rsidRPr="00832F84">
              <w:rPr>
                <w:sz w:val="26"/>
                <w:szCs w:val="26"/>
                <w:lang w:val="uk-UA"/>
              </w:rPr>
              <w:t xml:space="preserve">аудит".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lastRenderedPageBreak/>
              <w:t xml:space="preserve">5.10. </w:t>
            </w:r>
            <w:proofErr w:type="spellStart"/>
            <w:r w:rsidRPr="00832B18">
              <w:rPr>
                <w:sz w:val="26"/>
                <w:szCs w:val="26"/>
              </w:rPr>
              <w:t>Протягом</w:t>
            </w:r>
            <w:proofErr w:type="spellEnd"/>
            <w:r w:rsidRPr="00832B18">
              <w:rPr>
                <w:sz w:val="26"/>
                <w:szCs w:val="26"/>
              </w:rPr>
              <w:t xml:space="preserve"> 10 </w:t>
            </w:r>
            <w:proofErr w:type="spellStart"/>
            <w:r w:rsidRPr="00832B18">
              <w:rPr>
                <w:sz w:val="26"/>
                <w:szCs w:val="26"/>
              </w:rPr>
              <w:t>робочих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днів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32B18">
              <w:rPr>
                <w:sz w:val="26"/>
                <w:szCs w:val="26"/>
              </w:rPr>
              <w:t>п</w:t>
            </w:r>
            <w:proofErr w:type="gramEnd"/>
            <w:r w:rsidRPr="00832B18">
              <w:rPr>
                <w:sz w:val="26"/>
                <w:szCs w:val="26"/>
              </w:rPr>
              <w:t>ісля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укладення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цього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Договору </w:t>
            </w:r>
            <w:proofErr w:type="spellStart"/>
            <w:r w:rsidRPr="00832B18">
              <w:rPr>
                <w:sz w:val="26"/>
                <w:szCs w:val="26"/>
              </w:rPr>
              <w:t>застрахувати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Майно</w:t>
            </w:r>
            <w:proofErr w:type="spellEnd"/>
            <w:r w:rsidRPr="00832B18">
              <w:rPr>
                <w:sz w:val="26"/>
                <w:szCs w:val="26"/>
              </w:rPr>
              <w:t xml:space="preserve"> на </w:t>
            </w:r>
            <w:proofErr w:type="spellStart"/>
            <w:r w:rsidRPr="00832B18">
              <w:rPr>
                <w:sz w:val="26"/>
                <w:szCs w:val="26"/>
              </w:rPr>
              <w:t>користь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r w:rsidR="0047102A">
              <w:rPr>
                <w:sz w:val="26"/>
                <w:szCs w:val="26"/>
                <w:lang w:val="uk-UA"/>
              </w:rPr>
              <w:t xml:space="preserve">Орендодавця </w:t>
            </w:r>
            <w:r w:rsidRPr="00832B18">
              <w:rPr>
                <w:sz w:val="26"/>
                <w:szCs w:val="26"/>
              </w:rPr>
              <w:t xml:space="preserve">на суму, не </w:t>
            </w:r>
            <w:proofErr w:type="spellStart"/>
            <w:r w:rsidRPr="00832B18">
              <w:rPr>
                <w:sz w:val="26"/>
                <w:szCs w:val="26"/>
              </w:rPr>
              <w:t>меншу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ніж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вартість</w:t>
            </w:r>
            <w:proofErr w:type="spellEnd"/>
            <w:r w:rsidRPr="00832B18">
              <w:rPr>
                <w:sz w:val="26"/>
                <w:szCs w:val="26"/>
              </w:rPr>
              <w:t xml:space="preserve"> за </w:t>
            </w:r>
            <w:proofErr w:type="spellStart"/>
            <w:r w:rsidRPr="00832B18">
              <w:rPr>
                <w:sz w:val="26"/>
                <w:szCs w:val="26"/>
              </w:rPr>
              <w:t>висновком</w:t>
            </w:r>
            <w:proofErr w:type="spellEnd"/>
            <w:r w:rsidRPr="00832B18">
              <w:rPr>
                <w:sz w:val="26"/>
                <w:szCs w:val="26"/>
              </w:rPr>
              <w:t xml:space="preserve"> про </w:t>
            </w:r>
            <w:proofErr w:type="spellStart"/>
            <w:r w:rsidRPr="00832B18">
              <w:rPr>
                <w:sz w:val="26"/>
                <w:szCs w:val="26"/>
              </w:rPr>
              <w:t>вартість</w:t>
            </w:r>
            <w:proofErr w:type="spellEnd"/>
            <w:r w:rsidRPr="00832B18">
              <w:rPr>
                <w:sz w:val="26"/>
                <w:szCs w:val="26"/>
              </w:rPr>
              <w:t xml:space="preserve"> / актом </w:t>
            </w:r>
            <w:proofErr w:type="spellStart"/>
            <w:r w:rsidRPr="00832B18">
              <w:rPr>
                <w:sz w:val="26"/>
                <w:szCs w:val="26"/>
              </w:rPr>
              <w:t>оцінки</w:t>
            </w:r>
            <w:proofErr w:type="spellEnd"/>
            <w:r w:rsidRPr="00832B18">
              <w:rPr>
                <w:sz w:val="26"/>
                <w:szCs w:val="26"/>
              </w:rPr>
              <w:t xml:space="preserve"> у порядку, </w:t>
            </w:r>
            <w:proofErr w:type="spellStart"/>
            <w:r w:rsidRPr="00832B18">
              <w:rPr>
                <w:sz w:val="26"/>
                <w:szCs w:val="26"/>
              </w:rPr>
              <w:t>визначеному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законодавством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зокрема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від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пожежі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затоплення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протиправних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дій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третіх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осіб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стихійного</w:t>
            </w:r>
            <w:proofErr w:type="spellEnd"/>
            <w:r w:rsidRPr="00832B18">
              <w:rPr>
                <w:sz w:val="26"/>
                <w:szCs w:val="26"/>
              </w:rPr>
              <w:t xml:space="preserve"> лиха. </w:t>
            </w:r>
            <w:proofErr w:type="spellStart"/>
            <w:r w:rsidRPr="00832B18">
              <w:rPr>
                <w:sz w:val="26"/>
                <w:szCs w:val="26"/>
              </w:rPr>
              <w:t>Постійно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поновлювати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догові</w:t>
            </w:r>
            <w:proofErr w:type="gramStart"/>
            <w:r w:rsidRPr="00832B18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страхування</w:t>
            </w:r>
            <w:proofErr w:type="spellEnd"/>
            <w:r w:rsidRPr="00832B18">
              <w:rPr>
                <w:sz w:val="26"/>
                <w:szCs w:val="26"/>
              </w:rPr>
              <w:t xml:space="preserve"> так, </w:t>
            </w:r>
            <w:proofErr w:type="spellStart"/>
            <w:r w:rsidRPr="00832B18">
              <w:rPr>
                <w:sz w:val="26"/>
                <w:szCs w:val="26"/>
              </w:rPr>
              <w:t>щоб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протягом</w:t>
            </w:r>
            <w:proofErr w:type="spellEnd"/>
            <w:r w:rsidRPr="00832B18">
              <w:rPr>
                <w:sz w:val="26"/>
                <w:szCs w:val="26"/>
              </w:rPr>
              <w:t xml:space="preserve"> строку </w:t>
            </w:r>
            <w:proofErr w:type="spellStart"/>
            <w:r w:rsidRPr="00832B18">
              <w:rPr>
                <w:sz w:val="26"/>
                <w:szCs w:val="26"/>
              </w:rPr>
              <w:t>дії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цього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Договору </w:t>
            </w:r>
            <w:proofErr w:type="spellStart"/>
            <w:r w:rsidRPr="00832B18">
              <w:rPr>
                <w:sz w:val="26"/>
                <w:szCs w:val="26"/>
              </w:rPr>
              <w:t>Майно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було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застрахованим</w:t>
            </w:r>
            <w:proofErr w:type="spellEnd"/>
            <w:r w:rsidRPr="00832B18">
              <w:rPr>
                <w:sz w:val="26"/>
                <w:szCs w:val="26"/>
              </w:rPr>
              <w:t xml:space="preserve">, і </w:t>
            </w:r>
            <w:proofErr w:type="spellStart"/>
            <w:r w:rsidRPr="00832B18">
              <w:rPr>
                <w:sz w:val="26"/>
                <w:szCs w:val="26"/>
              </w:rPr>
              <w:t>надавати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Орендодавцю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копії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завірених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належним</w:t>
            </w:r>
            <w:proofErr w:type="spellEnd"/>
            <w:r w:rsidRPr="00832B18">
              <w:rPr>
                <w:sz w:val="26"/>
                <w:szCs w:val="26"/>
              </w:rPr>
              <w:t xml:space="preserve"> чином договору </w:t>
            </w:r>
            <w:proofErr w:type="spellStart"/>
            <w:r w:rsidRPr="00832B18">
              <w:rPr>
                <w:sz w:val="26"/>
                <w:szCs w:val="26"/>
              </w:rPr>
              <w:t>страхування</w:t>
            </w:r>
            <w:proofErr w:type="spellEnd"/>
            <w:r w:rsidRPr="00832B18">
              <w:rPr>
                <w:sz w:val="26"/>
                <w:szCs w:val="26"/>
              </w:rPr>
              <w:t xml:space="preserve"> (</w:t>
            </w:r>
            <w:proofErr w:type="spellStart"/>
            <w:r w:rsidRPr="00832B18">
              <w:rPr>
                <w:sz w:val="26"/>
                <w:szCs w:val="26"/>
              </w:rPr>
              <w:t>договорів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страхування</w:t>
            </w:r>
            <w:proofErr w:type="spellEnd"/>
            <w:r w:rsidRPr="00832B18">
              <w:rPr>
                <w:sz w:val="26"/>
                <w:szCs w:val="26"/>
              </w:rPr>
              <w:t xml:space="preserve">) і </w:t>
            </w:r>
            <w:proofErr w:type="spellStart"/>
            <w:r w:rsidRPr="00832B18">
              <w:rPr>
                <w:sz w:val="26"/>
                <w:szCs w:val="26"/>
              </w:rPr>
              <w:t>платіжного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доручення</w:t>
            </w:r>
            <w:proofErr w:type="spellEnd"/>
            <w:r w:rsidRPr="00832B18">
              <w:rPr>
                <w:sz w:val="26"/>
                <w:szCs w:val="26"/>
              </w:rPr>
              <w:t xml:space="preserve"> (</w:t>
            </w:r>
            <w:proofErr w:type="spellStart"/>
            <w:r w:rsidRPr="00832B18">
              <w:rPr>
                <w:sz w:val="26"/>
                <w:szCs w:val="26"/>
              </w:rPr>
              <w:t>платіжних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доручень</w:t>
            </w:r>
            <w:proofErr w:type="spellEnd"/>
            <w:r w:rsidRPr="00832B18">
              <w:rPr>
                <w:sz w:val="26"/>
                <w:szCs w:val="26"/>
              </w:rPr>
              <w:t xml:space="preserve">) про </w:t>
            </w:r>
            <w:proofErr w:type="spellStart"/>
            <w:r w:rsidRPr="00832B18">
              <w:rPr>
                <w:sz w:val="26"/>
                <w:szCs w:val="26"/>
              </w:rPr>
              <w:t>сплату</w:t>
            </w:r>
            <w:proofErr w:type="spellEnd"/>
            <w:r w:rsidRPr="00832B18">
              <w:rPr>
                <w:sz w:val="26"/>
                <w:szCs w:val="26"/>
              </w:rPr>
              <w:t xml:space="preserve"> страхового платежу (</w:t>
            </w:r>
            <w:proofErr w:type="spellStart"/>
            <w:r w:rsidRPr="00832B18">
              <w:rPr>
                <w:sz w:val="26"/>
                <w:szCs w:val="26"/>
              </w:rPr>
              <w:t>страхових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платежів</w:t>
            </w:r>
            <w:proofErr w:type="spellEnd"/>
            <w:r w:rsidRPr="00832B18">
              <w:rPr>
                <w:sz w:val="26"/>
                <w:szCs w:val="26"/>
              </w:rPr>
              <w:t>).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5.11. На </w:t>
            </w:r>
            <w:proofErr w:type="spellStart"/>
            <w:r w:rsidRPr="00832B18">
              <w:rPr>
                <w:sz w:val="26"/>
                <w:szCs w:val="26"/>
              </w:rPr>
              <w:t>вимогу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Орендодавця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проводити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звіряння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взаєморозрахунків</w:t>
            </w:r>
            <w:proofErr w:type="spellEnd"/>
            <w:r w:rsidRPr="00832B18">
              <w:rPr>
                <w:sz w:val="26"/>
                <w:szCs w:val="26"/>
              </w:rPr>
              <w:t xml:space="preserve"> по </w:t>
            </w:r>
            <w:proofErr w:type="spellStart"/>
            <w:r w:rsidRPr="00832B18">
              <w:rPr>
                <w:sz w:val="26"/>
                <w:szCs w:val="26"/>
              </w:rPr>
              <w:t>орендних</w:t>
            </w:r>
            <w:proofErr w:type="spellEnd"/>
            <w:r w:rsidRPr="00832B18">
              <w:rPr>
                <w:sz w:val="26"/>
                <w:szCs w:val="26"/>
              </w:rPr>
              <w:t xml:space="preserve"> платежах і </w:t>
            </w:r>
            <w:proofErr w:type="spellStart"/>
            <w:r w:rsidRPr="00832B18">
              <w:rPr>
                <w:sz w:val="26"/>
                <w:szCs w:val="26"/>
              </w:rPr>
              <w:t>оформляти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відповідні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акти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звіряння</w:t>
            </w:r>
            <w:proofErr w:type="spellEnd"/>
            <w:r w:rsidRPr="00832B18">
              <w:rPr>
                <w:sz w:val="26"/>
                <w:szCs w:val="26"/>
              </w:rPr>
              <w:t xml:space="preserve">.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5.12. У </w:t>
            </w:r>
            <w:proofErr w:type="spellStart"/>
            <w:r w:rsidRPr="00832B18">
              <w:rPr>
                <w:sz w:val="26"/>
                <w:szCs w:val="26"/>
              </w:rPr>
              <w:t>разі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припинення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або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розірвання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Договору </w:t>
            </w:r>
            <w:proofErr w:type="spellStart"/>
            <w:r w:rsidRPr="00832B18">
              <w:rPr>
                <w:sz w:val="26"/>
                <w:szCs w:val="26"/>
              </w:rPr>
              <w:t>повернути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Орендодавцеві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орендоване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Майно</w:t>
            </w:r>
            <w:proofErr w:type="spellEnd"/>
            <w:r w:rsidRPr="00832B18">
              <w:rPr>
                <w:sz w:val="26"/>
                <w:szCs w:val="26"/>
              </w:rPr>
              <w:t xml:space="preserve"> в </w:t>
            </w:r>
            <w:proofErr w:type="spellStart"/>
            <w:r w:rsidRPr="00832B18">
              <w:rPr>
                <w:sz w:val="26"/>
                <w:szCs w:val="26"/>
              </w:rPr>
              <w:t>належному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стані</w:t>
            </w:r>
            <w:proofErr w:type="spellEnd"/>
            <w:r w:rsidRPr="00832B18">
              <w:rPr>
                <w:sz w:val="26"/>
                <w:szCs w:val="26"/>
              </w:rPr>
              <w:t xml:space="preserve">, не </w:t>
            </w:r>
            <w:proofErr w:type="spellStart"/>
            <w:r w:rsidRPr="00832B18">
              <w:rPr>
                <w:sz w:val="26"/>
                <w:szCs w:val="26"/>
              </w:rPr>
              <w:t>гіршому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ніж</w:t>
            </w:r>
            <w:proofErr w:type="spellEnd"/>
            <w:r w:rsidRPr="00832B18">
              <w:rPr>
                <w:sz w:val="26"/>
                <w:szCs w:val="26"/>
              </w:rPr>
              <w:t xml:space="preserve"> на момент </w:t>
            </w:r>
            <w:proofErr w:type="spellStart"/>
            <w:r w:rsidRPr="00832B18">
              <w:rPr>
                <w:sz w:val="26"/>
                <w:szCs w:val="26"/>
              </w:rPr>
              <w:t>передачі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32B18">
              <w:rPr>
                <w:sz w:val="26"/>
                <w:szCs w:val="26"/>
              </w:rPr>
              <w:t>його</w:t>
            </w:r>
            <w:proofErr w:type="spellEnd"/>
            <w:r w:rsidRPr="00832B18">
              <w:rPr>
                <w:sz w:val="26"/>
                <w:szCs w:val="26"/>
              </w:rPr>
              <w:t xml:space="preserve"> в</w:t>
            </w:r>
            <w:proofErr w:type="gram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оренду</w:t>
            </w:r>
            <w:proofErr w:type="spellEnd"/>
            <w:r w:rsidRPr="00832B18">
              <w:rPr>
                <w:sz w:val="26"/>
                <w:szCs w:val="26"/>
              </w:rPr>
              <w:t xml:space="preserve">, з </w:t>
            </w:r>
            <w:proofErr w:type="spellStart"/>
            <w:r w:rsidRPr="00832B18">
              <w:rPr>
                <w:sz w:val="26"/>
                <w:szCs w:val="26"/>
              </w:rPr>
              <w:t>урахуванням</w:t>
            </w:r>
            <w:proofErr w:type="spellEnd"/>
            <w:r w:rsidRPr="00832B18">
              <w:rPr>
                <w:sz w:val="26"/>
                <w:szCs w:val="26"/>
              </w:rPr>
              <w:t xml:space="preserve"> нормального </w:t>
            </w:r>
            <w:proofErr w:type="spellStart"/>
            <w:r w:rsidRPr="00832B18">
              <w:rPr>
                <w:sz w:val="26"/>
                <w:szCs w:val="26"/>
              </w:rPr>
              <w:t>фізичного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зносу</w:t>
            </w:r>
            <w:proofErr w:type="spellEnd"/>
            <w:r w:rsidRPr="00832B18">
              <w:rPr>
                <w:sz w:val="26"/>
                <w:szCs w:val="26"/>
              </w:rPr>
              <w:t xml:space="preserve">, та </w:t>
            </w:r>
            <w:proofErr w:type="spellStart"/>
            <w:r w:rsidRPr="00832B18">
              <w:rPr>
                <w:sz w:val="26"/>
                <w:szCs w:val="26"/>
              </w:rPr>
              <w:t>відшкодувати</w:t>
            </w:r>
            <w:proofErr w:type="spellEnd"/>
            <w:r w:rsidR="0047102A">
              <w:rPr>
                <w:sz w:val="26"/>
                <w:szCs w:val="26"/>
              </w:rPr>
              <w:t xml:space="preserve"> </w:t>
            </w:r>
            <w:proofErr w:type="spellStart"/>
            <w:r w:rsidR="0047102A">
              <w:rPr>
                <w:sz w:val="26"/>
                <w:szCs w:val="26"/>
              </w:rPr>
              <w:t>Орендодавцеві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збитки</w:t>
            </w:r>
            <w:proofErr w:type="spellEnd"/>
            <w:r w:rsidRPr="00832B18">
              <w:rPr>
                <w:sz w:val="26"/>
                <w:szCs w:val="26"/>
              </w:rPr>
              <w:t xml:space="preserve"> в </w:t>
            </w:r>
            <w:proofErr w:type="spellStart"/>
            <w:r w:rsidRPr="00832B18">
              <w:rPr>
                <w:sz w:val="26"/>
                <w:szCs w:val="26"/>
              </w:rPr>
              <w:t>разі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погіршення</w:t>
            </w:r>
            <w:proofErr w:type="spellEnd"/>
            <w:r w:rsidRPr="00832B18">
              <w:rPr>
                <w:sz w:val="26"/>
                <w:szCs w:val="26"/>
              </w:rPr>
              <w:t xml:space="preserve"> стану </w:t>
            </w:r>
            <w:proofErr w:type="spellStart"/>
            <w:r w:rsidRPr="00832B18">
              <w:rPr>
                <w:sz w:val="26"/>
                <w:szCs w:val="26"/>
              </w:rPr>
              <w:t>або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втрати</w:t>
            </w:r>
            <w:proofErr w:type="spellEnd"/>
            <w:r w:rsidRPr="00832B18">
              <w:rPr>
                <w:sz w:val="26"/>
                <w:szCs w:val="26"/>
              </w:rPr>
              <w:t xml:space="preserve"> (</w:t>
            </w:r>
            <w:proofErr w:type="spellStart"/>
            <w:r w:rsidRPr="00832B18">
              <w:rPr>
                <w:sz w:val="26"/>
                <w:szCs w:val="26"/>
              </w:rPr>
              <w:t>повної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або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часткової</w:t>
            </w:r>
            <w:proofErr w:type="spellEnd"/>
            <w:r w:rsidRPr="00832B18">
              <w:rPr>
                <w:sz w:val="26"/>
                <w:szCs w:val="26"/>
              </w:rPr>
              <w:t xml:space="preserve">) </w:t>
            </w:r>
            <w:proofErr w:type="spellStart"/>
            <w:r w:rsidRPr="00832B18">
              <w:rPr>
                <w:sz w:val="26"/>
                <w:szCs w:val="26"/>
              </w:rPr>
              <w:t>орендованого</w:t>
            </w:r>
            <w:proofErr w:type="spellEnd"/>
            <w:r w:rsidRPr="00832B18">
              <w:rPr>
                <w:sz w:val="26"/>
                <w:szCs w:val="26"/>
              </w:rPr>
              <w:t xml:space="preserve"> Майна з вини </w:t>
            </w:r>
            <w:proofErr w:type="spellStart"/>
            <w:r w:rsidRPr="00832B18">
              <w:rPr>
                <w:sz w:val="26"/>
                <w:szCs w:val="26"/>
              </w:rPr>
              <w:t>Орендаря</w:t>
            </w:r>
            <w:proofErr w:type="spellEnd"/>
            <w:r w:rsidRPr="00832B18">
              <w:rPr>
                <w:sz w:val="26"/>
                <w:szCs w:val="26"/>
              </w:rPr>
              <w:t xml:space="preserve">.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5.13. </w:t>
            </w:r>
            <w:proofErr w:type="spellStart"/>
            <w:r w:rsidRPr="00832B18">
              <w:rPr>
                <w:sz w:val="26"/>
                <w:szCs w:val="26"/>
              </w:rPr>
              <w:t>Здійснювати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витрати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832B18">
              <w:rPr>
                <w:sz w:val="26"/>
                <w:szCs w:val="26"/>
              </w:rPr>
              <w:t>пов'язан</w:t>
            </w:r>
            <w:proofErr w:type="gramEnd"/>
            <w:r w:rsidRPr="00832B18">
              <w:rPr>
                <w:sz w:val="26"/>
                <w:szCs w:val="26"/>
              </w:rPr>
              <w:t>і</w:t>
            </w:r>
            <w:proofErr w:type="spellEnd"/>
            <w:r w:rsidRPr="00832B18">
              <w:rPr>
                <w:sz w:val="26"/>
                <w:szCs w:val="26"/>
              </w:rPr>
              <w:t xml:space="preserve"> з </w:t>
            </w:r>
            <w:proofErr w:type="spellStart"/>
            <w:r w:rsidRPr="00832B18">
              <w:rPr>
                <w:sz w:val="26"/>
                <w:szCs w:val="26"/>
              </w:rPr>
              <w:t>утриманням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орендованого</w:t>
            </w:r>
            <w:proofErr w:type="spellEnd"/>
            <w:r w:rsidRPr="00832B18">
              <w:rPr>
                <w:sz w:val="26"/>
                <w:szCs w:val="26"/>
              </w:rPr>
              <w:t xml:space="preserve"> Майна. </w:t>
            </w:r>
            <w:proofErr w:type="spellStart"/>
            <w:r w:rsidRPr="00832B18">
              <w:rPr>
                <w:sz w:val="26"/>
                <w:szCs w:val="26"/>
              </w:rPr>
              <w:t>Протягом</w:t>
            </w:r>
            <w:proofErr w:type="spellEnd"/>
            <w:r w:rsidRPr="00832B18">
              <w:rPr>
                <w:sz w:val="26"/>
                <w:szCs w:val="26"/>
              </w:rPr>
              <w:t xml:space="preserve"> 15 </w:t>
            </w:r>
            <w:proofErr w:type="spellStart"/>
            <w:r w:rsidRPr="00832B18">
              <w:rPr>
                <w:sz w:val="26"/>
                <w:szCs w:val="26"/>
              </w:rPr>
              <w:t>робочих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днів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32B18">
              <w:rPr>
                <w:sz w:val="26"/>
                <w:szCs w:val="26"/>
              </w:rPr>
              <w:t>п</w:t>
            </w:r>
            <w:proofErr w:type="gramEnd"/>
            <w:r w:rsidRPr="00832B18">
              <w:rPr>
                <w:sz w:val="26"/>
                <w:szCs w:val="26"/>
              </w:rPr>
              <w:t>ісля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підписання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цього</w:t>
            </w:r>
            <w:proofErr w:type="spellEnd"/>
            <w:r w:rsidRPr="00832B18">
              <w:rPr>
                <w:sz w:val="26"/>
                <w:szCs w:val="26"/>
              </w:rPr>
              <w:t xml:space="preserve"> Догов</w:t>
            </w:r>
            <w:r w:rsidR="0047102A">
              <w:rPr>
                <w:sz w:val="26"/>
                <w:szCs w:val="26"/>
              </w:rPr>
              <w:t xml:space="preserve">ору </w:t>
            </w:r>
            <w:proofErr w:type="spellStart"/>
            <w:r w:rsidR="0047102A">
              <w:rPr>
                <w:sz w:val="26"/>
                <w:szCs w:val="26"/>
              </w:rPr>
              <w:t>укласти</w:t>
            </w:r>
            <w:proofErr w:type="spellEnd"/>
            <w:r w:rsidR="0047102A">
              <w:rPr>
                <w:sz w:val="26"/>
                <w:szCs w:val="26"/>
              </w:rPr>
              <w:t xml:space="preserve"> з </w:t>
            </w:r>
            <w:r w:rsidR="0047102A">
              <w:rPr>
                <w:sz w:val="26"/>
                <w:szCs w:val="26"/>
                <w:lang w:val="uk-UA"/>
              </w:rPr>
              <w:t>Орендодавцем</w:t>
            </w:r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орендованого</w:t>
            </w:r>
            <w:proofErr w:type="spellEnd"/>
            <w:r w:rsidRPr="00832B18">
              <w:rPr>
                <w:sz w:val="26"/>
                <w:szCs w:val="26"/>
              </w:rPr>
              <w:t xml:space="preserve"> Майна </w:t>
            </w:r>
            <w:proofErr w:type="spellStart"/>
            <w:r w:rsidRPr="00832B18">
              <w:rPr>
                <w:sz w:val="26"/>
                <w:szCs w:val="26"/>
              </w:rPr>
              <w:t>договір</w:t>
            </w:r>
            <w:proofErr w:type="spellEnd"/>
            <w:r w:rsidRPr="00832B18">
              <w:rPr>
                <w:sz w:val="26"/>
                <w:szCs w:val="26"/>
              </w:rPr>
              <w:t xml:space="preserve"> про </w:t>
            </w:r>
            <w:proofErr w:type="spellStart"/>
            <w:r w:rsidRPr="00832B18">
              <w:rPr>
                <w:sz w:val="26"/>
                <w:szCs w:val="26"/>
              </w:rPr>
              <w:t>відшко</w:t>
            </w:r>
            <w:r w:rsidR="0047102A">
              <w:rPr>
                <w:sz w:val="26"/>
                <w:szCs w:val="26"/>
              </w:rPr>
              <w:t>дування</w:t>
            </w:r>
            <w:proofErr w:type="spellEnd"/>
            <w:r w:rsidR="0047102A">
              <w:rPr>
                <w:sz w:val="26"/>
                <w:szCs w:val="26"/>
              </w:rPr>
              <w:t xml:space="preserve"> </w:t>
            </w:r>
            <w:proofErr w:type="spellStart"/>
            <w:r w:rsidR="0047102A">
              <w:rPr>
                <w:sz w:val="26"/>
                <w:szCs w:val="26"/>
              </w:rPr>
              <w:t>витрат</w:t>
            </w:r>
            <w:proofErr w:type="spellEnd"/>
            <w:r w:rsidR="0047102A">
              <w:rPr>
                <w:sz w:val="26"/>
                <w:szCs w:val="26"/>
              </w:rPr>
              <w:t xml:space="preserve"> </w:t>
            </w:r>
            <w:r w:rsidR="0047102A">
              <w:rPr>
                <w:sz w:val="26"/>
                <w:szCs w:val="26"/>
                <w:lang w:val="uk-UA"/>
              </w:rPr>
              <w:t>Орендодавця</w:t>
            </w:r>
            <w:r w:rsidRPr="00832B18">
              <w:rPr>
                <w:sz w:val="26"/>
                <w:szCs w:val="26"/>
              </w:rPr>
              <w:t xml:space="preserve"> на </w:t>
            </w:r>
            <w:proofErr w:type="spellStart"/>
            <w:r w:rsidRPr="00832B18">
              <w:rPr>
                <w:sz w:val="26"/>
                <w:szCs w:val="26"/>
              </w:rPr>
              <w:t>утримання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орендованого</w:t>
            </w:r>
            <w:proofErr w:type="spellEnd"/>
            <w:r w:rsidRPr="00832B18">
              <w:rPr>
                <w:sz w:val="26"/>
                <w:szCs w:val="26"/>
              </w:rPr>
              <w:t xml:space="preserve"> Майна та </w:t>
            </w:r>
            <w:proofErr w:type="spellStart"/>
            <w:r w:rsidRPr="00832B18">
              <w:rPr>
                <w:sz w:val="26"/>
                <w:szCs w:val="26"/>
              </w:rPr>
              <w:t>надання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комунальних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послуг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Орендарю</w:t>
            </w:r>
            <w:proofErr w:type="spellEnd"/>
            <w:r w:rsidRPr="00832B18">
              <w:rPr>
                <w:sz w:val="26"/>
                <w:szCs w:val="26"/>
              </w:rPr>
              <w:t xml:space="preserve">.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5.14. Нести </w:t>
            </w:r>
            <w:proofErr w:type="spellStart"/>
            <w:r w:rsidRPr="00832B18">
              <w:rPr>
                <w:sz w:val="26"/>
                <w:szCs w:val="26"/>
              </w:rPr>
              <w:t>відповідальність</w:t>
            </w:r>
            <w:proofErr w:type="spellEnd"/>
            <w:r w:rsidRPr="00832B18">
              <w:rPr>
                <w:sz w:val="26"/>
                <w:szCs w:val="26"/>
              </w:rPr>
              <w:t xml:space="preserve"> за </w:t>
            </w:r>
            <w:proofErr w:type="spellStart"/>
            <w:r w:rsidRPr="00832B18">
              <w:rPr>
                <w:sz w:val="26"/>
                <w:szCs w:val="26"/>
              </w:rPr>
              <w:t>дотримання</w:t>
            </w:r>
            <w:proofErr w:type="spellEnd"/>
            <w:r w:rsidRPr="00832B18">
              <w:rPr>
                <w:sz w:val="26"/>
                <w:szCs w:val="26"/>
              </w:rPr>
              <w:t xml:space="preserve"> правил </w:t>
            </w:r>
            <w:proofErr w:type="spellStart"/>
            <w:r w:rsidRPr="00832B18">
              <w:rPr>
                <w:sz w:val="26"/>
                <w:szCs w:val="26"/>
              </w:rPr>
              <w:t>експлуатації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інженерних</w:t>
            </w:r>
            <w:proofErr w:type="spellEnd"/>
            <w:r w:rsidRPr="00832B18">
              <w:rPr>
                <w:sz w:val="26"/>
                <w:szCs w:val="26"/>
              </w:rPr>
              <w:t xml:space="preserve"> мереж, </w:t>
            </w:r>
            <w:proofErr w:type="spellStart"/>
            <w:r w:rsidRPr="00832B18">
              <w:rPr>
                <w:sz w:val="26"/>
                <w:szCs w:val="26"/>
              </w:rPr>
              <w:t>пожежної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безпеки</w:t>
            </w:r>
            <w:proofErr w:type="spellEnd"/>
            <w:r w:rsidRPr="00832B18">
              <w:rPr>
                <w:sz w:val="26"/>
                <w:szCs w:val="26"/>
              </w:rPr>
              <w:t xml:space="preserve"> і </w:t>
            </w:r>
            <w:proofErr w:type="spellStart"/>
            <w:r w:rsidRPr="00832B18">
              <w:rPr>
                <w:sz w:val="26"/>
                <w:szCs w:val="26"/>
              </w:rPr>
              <w:t>санітарії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gramStart"/>
            <w:r w:rsidRPr="00832B18">
              <w:rPr>
                <w:sz w:val="26"/>
                <w:szCs w:val="26"/>
              </w:rPr>
              <w:t>в</w:t>
            </w:r>
            <w:proofErr w:type="gram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32B18">
              <w:rPr>
                <w:sz w:val="26"/>
                <w:szCs w:val="26"/>
              </w:rPr>
              <w:t>прим</w:t>
            </w:r>
            <w:proofErr w:type="gramEnd"/>
            <w:r w:rsidRPr="00832B18">
              <w:rPr>
                <w:sz w:val="26"/>
                <w:szCs w:val="26"/>
              </w:rPr>
              <w:t>іщеннях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згідно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із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законодавством</w:t>
            </w:r>
            <w:proofErr w:type="spellEnd"/>
            <w:r w:rsidRPr="00832B18">
              <w:rPr>
                <w:sz w:val="26"/>
                <w:szCs w:val="26"/>
              </w:rPr>
              <w:t xml:space="preserve">. </w:t>
            </w:r>
          </w:p>
          <w:p w:rsidR="008D35AE" w:rsidRPr="0047102A" w:rsidRDefault="008D35AE" w:rsidP="0047102A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5.15. </w:t>
            </w:r>
            <w:proofErr w:type="gramStart"/>
            <w:r w:rsidRPr="00832B18">
              <w:rPr>
                <w:sz w:val="26"/>
                <w:szCs w:val="26"/>
              </w:rPr>
              <w:t>У</w:t>
            </w:r>
            <w:proofErr w:type="gram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32B18">
              <w:rPr>
                <w:sz w:val="26"/>
                <w:szCs w:val="26"/>
              </w:rPr>
              <w:t>раз</w:t>
            </w:r>
            <w:proofErr w:type="gramEnd"/>
            <w:r w:rsidRPr="00832B18">
              <w:rPr>
                <w:sz w:val="26"/>
                <w:szCs w:val="26"/>
              </w:rPr>
              <w:t>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реорганізації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Орендаря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зміни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рахунку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найменування</w:t>
            </w:r>
            <w:proofErr w:type="spellEnd"/>
            <w:r w:rsidRPr="00832B18">
              <w:rPr>
                <w:sz w:val="26"/>
                <w:szCs w:val="26"/>
              </w:rPr>
              <w:t xml:space="preserve">, номера телефону, </w:t>
            </w:r>
            <w:proofErr w:type="spellStart"/>
            <w:r w:rsidRPr="00832B18">
              <w:rPr>
                <w:sz w:val="26"/>
                <w:szCs w:val="26"/>
              </w:rPr>
              <w:t>місцезнаходження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письмово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повідомляти</w:t>
            </w:r>
            <w:proofErr w:type="spellEnd"/>
            <w:r w:rsidRPr="00832B18">
              <w:rPr>
                <w:sz w:val="26"/>
                <w:szCs w:val="26"/>
              </w:rPr>
              <w:t xml:space="preserve"> про </w:t>
            </w:r>
            <w:proofErr w:type="spellStart"/>
            <w:r w:rsidRPr="00832B18">
              <w:rPr>
                <w:sz w:val="26"/>
                <w:szCs w:val="26"/>
              </w:rPr>
              <w:t>це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Орендодавця</w:t>
            </w:r>
            <w:proofErr w:type="spellEnd"/>
            <w:r w:rsidRPr="00832B18">
              <w:rPr>
                <w:sz w:val="26"/>
                <w:szCs w:val="26"/>
              </w:rPr>
              <w:t xml:space="preserve"> у </w:t>
            </w:r>
            <w:proofErr w:type="spellStart"/>
            <w:r w:rsidRPr="00832B18">
              <w:rPr>
                <w:sz w:val="26"/>
                <w:szCs w:val="26"/>
              </w:rPr>
              <w:t>тижневий</w:t>
            </w:r>
            <w:proofErr w:type="spellEnd"/>
            <w:r w:rsidRPr="00832B18">
              <w:rPr>
                <w:sz w:val="26"/>
                <w:szCs w:val="26"/>
              </w:rPr>
              <w:t xml:space="preserve"> строк.</w:t>
            </w:r>
          </w:p>
          <w:p w:rsidR="008D35AE" w:rsidRDefault="008D35AE" w:rsidP="00CB742B">
            <w:pPr>
              <w:pStyle w:val="a3"/>
              <w:jc w:val="center"/>
              <w:rPr>
                <w:b/>
                <w:bCs/>
              </w:rPr>
            </w:pPr>
          </w:p>
          <w:p w:rsidR="008D35AE" w:rsidRPr="00005F91" w:rsidRDefault="008D35AE" w:rsidP="00CB742B">
            <w:pPr>
              <w:pStyle w:val="a3"/>
              <w:jc w:val="center"/>
              <w:rPr>
                <w:sz w:val="32"/>
                <w:szCs w:val="32"/>
              </w:rPr>
            </w:pPr>
            <w:r w:rsidRPr="00005F91">
              <w:rPr>
                <w:b/>
                <w:bCs/>
                <w:sz w:val="32"/>
                <w:szCs w:val="32"/>
              </w:rPr>
              <w:t xml:space="preserve">6. Права </w:t>
            </w:r>
            <w:proofErr w:type="spellStart"/>
            <w:r w:rsidRPr="00005F91">
              <w:rPr>
                <w:b/>
                <w:bCs/>
                <w:sz w:val="32"/>
                <w:szCs w:val="32"/>
              </w:rPr>
              <w:t>Орендаря</w:t>
            </w:r>
            <w:proofErr w:type="spellEnd"/>
            <w:r w:rsidRPr="00005F91">
              <w:rPr>
                <w:b/>
                <w:bCs/>
                <w:sz w:val="32"/>
                <w:szCs w:val="32"/>
              </w:rPr>
              <w:t xml:space="preserve">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proofErr w:type="spellStart"/>
            <w:r w:rsidRPr="00832B18">
              <w:rPr>
                <w:sz w:val="26"/>
                <w:szCs w:val="26"/>
              </w:rPr>
              <w:t>Орендар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має</w:t>
            </w:r>
            <w:proofErr w:type="spellEnd"/>
            <w:r w:rsidRPr="00832B18">
              <w:rPr>
                <w:sz w:val="26"/>
                <w:szCs w:val="26"/>
              </w:rPr>
              <w:t xml:space="preserve"> право: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6.1. </w:t>
            </w:r>
            <w:proofErr w:type="spellStart"/>
            <w:r w:rsidRPr="00832B18">
              <w:rPr>
                <w:sz w:val="26"/>
                <w:szCs w:val="26"/>
              </w:rPr>
              <w:t>Використовувати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орендоване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Майно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відповідно</w:t>
            </w:r>
            <w:proofErr w:type="spellEnd"/>
            <w:r w:rsidRPr="00832B18">
              <w:rPr>
                <w:sz w:val="26"/>
                <w:szCs w:val="26"/>
              </w:rPr>
              <w:t xml:space="preserve"> до </w:t>
            </w:r>
            <w:proofErr w:type="spellStart"/>
            <w:r w:rsidRPr="00832B18">
              <w:rPr>
                <w:sz w:val="26"/>
                <w:szCs w:val="26"/>
              </w:rPr>
              <w:t>його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призначення</w:t>
            </w:r>
            <w:proofErr w:type="spellEnd"/>
            <w:r w:rsidRPr="00832B18">
              <w:rPr>
                <w:sz w:val="26"/>
                <w:szCs w:val="26"/>
              </w:rPr>
              <w:t xml:space="preserve"> та умов </w:t>
            </w:r>
            <w:proofErr w:type="spellStart"/>
            <w:r w:rsidRPr="00832B18">
              <w:rPr>
                <w:sz w:val="26"/>
                <w:szCs w:val="26"/>
              </w:rPr>
              <w:t>цього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Договору. </w:t>
            </w:r>
          </w:p>
          <w:p w:rsidR="008D35AE" w:rsidRPr="00832B18" w:rsidRDefault="00B77C18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  <w:lang w:val="uk-UA"/>
              </w:rPr>
              <w:t>2</w:t>
            </w:r>
            <w:r w:rsidR="008D35AE" w:rsidRPr="00832B18">
              <w:rPr>
                <w:sz w:val="26"/>
                <w:szCs w:val="26"/>
              </w:rPr>
              <w:t xml:space="preserve">. За </w:t>
            </w:r>
            <w:proofErr w:type="spellStart"/>
            <w:r w:rsidR="008D35AE" w:rsidRPr="00832B18">
              <w:rPr>
                <w:sz w:val="26"/>
                <w:szCs w:val="26"/>
              </w:rPr>
              <w:t>письмовою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згодою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Орендодавця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та </w:t>
            </w:r>
            <w:proofErr w:type="spellStart"/>
            <w:r w:rsidR="008D35AE" w:rsidRPr="00832B18">
              <w:rPr>
                <w:sz w:val="26"/>
                <w:szCs w:val="26"/>
              </w:rPr>
              <w:t>уповноваженого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органу </w:t>
            </w:r>
            <w:proofErr w:type="spellStart"/>
            <w:r w:rsidR="008D35AE" w:rsidRPr="00832B18">
              <w:rPr>
                <w:sz w:val="26"/>
                <w:szCs w:val="26"/>
              </w:rPr>
              <w:t>управління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здійснювати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капітальний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ремонт, </w:t>
            </w:r>
            <w:proofErr w:type="spellStart"/>
            <w:r w:rsidR="008D35AE" w:rsidRPr="00832B18">
              <w:rPr>
                <w:sz w:val="26"/>
                <w:szCs w:val="26"/>
              </w:rPr>
              <w:t>проводити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заміну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, </w:t>
            </w:r>
            <w:proofErr w:type="spellStart"/>
            <w:r w:rsidR="008D35AE" w:rsidRPr="00832B18">
              <w:rPr>
                <w:sz w:val="26"/>
                <w:szCs w:val="26"/>
              </w:rPr>
              <w:t>реконструкцію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, </w:t>
            </w:r>
            <w:proofErr w:type="spellStart"/>
            <w:r w:rsidR="008D35AE" w:rsidRPr="00832B18">
              <w:rPr>
                <w:sz w:val="26"/>
                <w:szCs w:val="26"/>
              </w:rPr>
              <w:t>розширення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8D35AE" w:rsidRPr="00832B18">
              <w:rPr>
                <w:sz w:val="26"/>
                <w:szCs w:val="26"/>
              </w:rPr>
              <w:t>техн</w:t>
            </w:r>
            <w:proofErr w:type="gramEnd"/>
            <w:r w:rsidR="008D35AE" w:rsidRPr="00832B18">
              <w:rPr>
                <w:sz w:val="26"/>
                <w:szCs w:val="26"/>
              </w:rPr>
              <w:t>ічне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переозброєння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орендованого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Майна, </w:t>
            </w:r>
            <w:proofErr w:type="spellStart"/>
            <w:r w:rsidR="008D35AE" w:rsidRPr="00832B18">
              <w:rPr>
                <w:sz w:val="26"/>
                <w:szCs w:val="26"/>
              </w:rPr>
              <w:t>що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зумовлює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підвищення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його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вартості</w:t>
            </w:r>
            <w:proofErr w:type="spellEnd"/>
            <w:r w:rsidR="008D35AE" w:rsidRPr="00832B18">
              <w:rPr>
                <w:sz w:val="26"/>
                <w:szCs w:val="26"/>
              </w:rPr>
              <w:t>.</w:t>
            </w:r>
          </w:p>
          <w:p w:rsidR="008D35AE" w:rsidRDefault="008D35AE" w:rsidP="00CB742B">
            <w:pPr>
              <w:pStyle w:val="a3"/>
              <w:jc w:val="center"/>
              <w:rPr>
                <w:lang w:val="uk-UA"/>
              </w:rPr>
            </w:pPr>
          </w:p>
          <w:p w:rsidR="008D35AE" w:rsidRPr="00005F91" w:rsidRDefault="008D35AE" w:rsidP="00CB742B">
            <w:pPr>
              <w:pStyle w:val="a3"/>
              <w:jc w:val="center"/>
              <w:rPr>
                <w:sz w:val="32"/>
                <w:szCs w:val="32"/>
              </w:rPr>
            </w:pPr>
            <w:r w:rsidRPr="00005F91">
              <w:rPr>
                <w:b/>
                <w:bCs/>
                <w:sz w:val="32"/>
                <w:szCs w:val="32"/>
              </w:rPr>
              <w:lastRenderedPageBreak/>
              <w:t xml:space="preserve">7. </w:t>
            </w:r>
            <w:proofErr w:type="spellStart"/>
            <w:r w:rsidRPr="00005F91">
              <w:rPr>
                <w:b/>
                <w:bCs/>
                <w:sz w:val="32"/>
                <w:szCs w:val="32"/>
              </w:rPr>
              <w:t>Обов'язки</w:t>
            </w:r>
            <w:proofErr w:type="spellEnd"/>
            <w:r w:rsidRPr="00005F91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5F91">
              <w:rPr>
                <w:b/>
                <w:bCs/>
                <w:sz w:val="32"/>
                <w:szCs w:val="32"/>
              </w:rPr>
              <w:t>Орендодавця</w:t>
            </w:r>
            <w:proofErr w:type="spellEnd"/>
            <w:r w:rsidRPr="00005F91">
              <w:rPr>
                <w:b/>
                <w:bCs/>
                <w:sz w:val="32"/>
                <w:szCs w:val="32"/>
              </w:rPr>
              <w:t xml:space="preserve">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proofErr w:type="spellStart"/>
            <w:r w:rsidRPr="00832B18">
              <w:rPr>
                <w:sz w:val="26"/>
                <w:szCs w:val="26"/>
              </w:rPr>
              <w:t>Орендодавець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зобов'язується</w:t>
            </w:r>
            <w:proofErr w:type="spellEnd"/>
            <w:r w:rsidRPr="00832B18">
              <w:rPr>
                <w:sz w:val="26"/>
                <w:szCs w:val="26"/>
              </w:rPr>
              <w:t xml:space="preserve">: </w:t>
            </w:r>
          </w:p>
          <w:p w:rsidR="00B77C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  <w:lang w:val="uk-UA"/>
              </w:rPr>
            </w:pPr>
            <w:r w:rsidRPr="00832B18">
              <w:rPr>
                <w:sz w:val="26"/>
                <w:szCs w:val="26"/>
              </w:rPr>
              <w:t xml:space="preserve">7.1. </w:t>
            </w:r>
            <w:proofErr w:type="spellStart"/>
            <w:r w:rsidRPr="00832B18">
              <w:rPr>
                <w:sz w:val="26"/>
                <w:szCs w:val="26"/>
              </w:rPr>
              <w:t>Передати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Орендарю</w:t>
            </w:r>
            <w:proofErr w:type="spellEnd"/>
            <w:r w:rsidRPr="00832B18">
              <w:rPr>
                <w:sz w:val="26"/>
                <w:szCs w:val="26"/>
              </w:rPr>
              <w:t xml:space="preserve"> в </w:t>
            </w:r>
            <w:proofErr w:type="spellStart"/>
            <w:r w:rsidRPr="00832B18">
              <w:rPr>
                <w:sz w:val="26"/>
                <w:szCs w:val="26"/>
              </w:rPr>
              <w:t>оренду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Майно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згідно</w:t>
            </w:r>
            <w:proofErr w:type="spellEnd"/>
            <w:r w:rsidRPr="00832B18">
              <w:rPr>
                <w:sz w:val="26"/>
                <w:szCs w:val="26"/>
              </w:rPr>
              <w:t xml:space="preserve"> з </w:t>
            </w:r>
            <w:proofErr w:type="spellStart"/>
            <w:r w:rsidRPr="00832B18">
              <w:rPr>
                <w:sz w:val="26"/>
                <w:szCs w:val="26"/>
              </w:rPr>
              <w:t>цим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Договором за актом </w:t>
            </w:r>
            <w:proofErr w:type="spellStart"/>
            <w:r w:rsidRPr="00832B18">
              <w:rPr>
                <w:sz w:val="26"/>
                <w:szCs w:val="26"/>
              </w:rPr>
              <w:t>приймання-передавання</w:t>
            </w:r>
            <w:proofErr w:type="spellEnd"/>
            <w:r w:rsidRPr="00832B18">
              <w:rPr>
                <w:sz w:val="26"/>
                <w:szCs w:val="26"/>
              </w:rPr>
              <w:t xml:space="preserve"> майна, </w:t>
            </w:r>
            <w:proofErr w:type="spellStart"/>
            <w:r w:rsidRPr="00832B18">
              <w:rPr>
                <w:sz w:val="26"/>
                <w:szCs w:val="26"/>
              </w:rPr>
              <w:t>який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32B18">
              <w:rPr>
                <w:sz w:val="26"/>
                <w:szCs w:val="26"/>
              </w:rPr>
              <w:t>п</w:t>
            </w:r>
            <w:proofErr w:type="gramEnd"/>
            <w:r w:rsidRPr="00832B18">
              <w:rPr>
                <w:sz w:val="26"/>
                <w:szCs w:val="26"/>
              </w:rPr>
              <w:t>ідписується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одночасно</w:t>
            </w:r>
            <w:proofErr w:type="spellEnd"/>
            <w:r w:rsidRPr="00832B18">
              <w:rPr>
                <w:sz w:val="26"/>
                <w:szCs w:val="26"/>
              </w:rPr>
              <w:t xml:space="preserve"> з </w:t>
            </w:r>
            <w:proofErr w:type="spellStart"/>
            <w:r w:rsidRPr="00832B18">
              <w:rPr>
                <w:sz w:val="26"/>
                <w:szCs w:val="26"/>
              </w:rPr>
              <w:t>цим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Договором, а в </w:t>
            </w:r>
            <w:proofErr w:type="spellStart"/>
            <w:r w:rsidRPr="00832B18">
              <w:rPr>
                <w:sz w:val="26"/>
                <w:szCs w:val="26"/>
              </w:rPr>
              <w:t>разі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нерухомого</w:t>
            </w:r>
            <w:proofErr w:type="spellEnd"/>
            <w:r w:rsidR="00B77C18">
              <w:rPr>
                <w:sz w:val="26"/>
                <w:szCs w:val="26"/>
              </w:rPr>
              <w:t xml:space="preserve"> Майна на строк не </w:t>
            </w:r>
            <w:proofErr w:type="spellStart"/>
            <w:r w:rsidR="00B77C18">
              <w:rPr>
                <w:sz w:val="26"/>
                <w:szCs w:val="26"/>
              </w:rPr>
              <w:t>менше</w:t>
            </w:r>
            <w:proofErr w:type="spellEnd"/>
            <w:r w:rsidR="00B77C18">
              <w:rPr>
                <w:sz w:val="26"/>
                <w:szCs w:val="26"/>
              </w:rPr>
              <w:t xml:space="preserve"> </w:t>
            </w:r>
            <w:proofErr w:type="spellStart"/>
            <w:r w:rsidR="00B77C18">
              <w:rPr>
                <w:sz w:val="26"/>
                <w:szCs w:val="26"/>
              </w:rPr>
              <w:t>ніж</w:t>
            </w:r>
            <w:proofErr w:type="spellEnd"/>
            <w:r w:rsidR="00B77C18">
              <w:rPr>
                <w:sz w:val="26"/>
                <w:szCs w:val="26"/>
              </w:rPr>
              <w:t xml:space="preserve"> </w:t>
            </w:r>
            <w:proofErr w:type="spellStart"/>
            <w:r w:rsidR="00B77C18">
              <w:rPr>
                <w:sz w:val="26"/>
                <w:szCs w:val="26"/>
                <w:lang w:val="uk-UA"/>
              </w:rPr>
              <w:t>пять</w:t>
            </w:r>
            <w:proofErr w:type="spellEnd"/>
            <w:r w:rsidR="00B77C18">
              <w:rPr>
                <w:sz w:val="26"/>
                <w:szCs w:val="26"/>
              </w:rPr>
              <w:t xml:space="preserve"> рок</w:t>
            </w:r>
            <w:proofErr w:type="spellStart"/>
            <w:r w:rsidR="00B77C18">
              <w:rPr>
                <w:sz w:val="26"/>
                <w:szCs w:val="26"/>
                <w:lang w:val="uk-UA"/>
              </w:rPr>
              <w:t>ів</w:t>
            </w:r>
            <w:proofErr w:type="spellEnd"/>
            <w:r w:rsidR="00B77C18">
              <w:rPr>
                <w:sz w:val="26"/>
                <w:szCs w:val="26"/>
                <w:lang w:val="uk-UA"/>
              </w:rPr>
              <w:t>.</w:t>
            </w:r>
            <w:r w:rsidRPr="00832B18">
              <w:rPr>
                <w:sz w:val="26"/>
                <w:szCs w:val="26"/>
              </w:rPr>
              <w:t xml:space="preserve">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7.2. Не </w:t>
            </w:r>
            <w:proofErr w:type="spellStart"/>
            <w:r w:rsidRPr="00832B18">
              <w:rPr>
                <w:sz w:val="26"/>
                <w:szCs w:val="26"/>
              </w:rPr>
              <w:t>вчиняти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дій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832B18">
              <w:rPr>
                <w:sz w:val="26"/>
                <w:szCs w:val="26"/>
              </w:rPr>
              <w:t>які</w:t>
            </w:r>
            <w:proofErr w:type="spellEnd"/>
            <w:r w:rsidRPr="00832B18">
              <w:rPr>
                <w:sz w:val="26"/>
                <w:szCs w:val="26"/>
              </w:rPr>
              <w:t xml:space="preserve"> б</w:t>
            </w:r>
            <w:proofErr w:type="gram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перешкоджали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Орендарю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користуватися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орендованим</w:t>
            </w:r>
            <w:proofErr w:type="spellEnd"/>
            <w:r w:rsidRPr="00832B18">
              <w:rPr>
                <w:sz w:val="26"/>
                <w:szCs w:val="26"/>
              </w:rPr>
              <w:t xml:space="preserve"> Майном на </w:t>
            </w:r>
            <w:proofErr w:type="spellStart"/>
            <w:r w:rsidRPr="00832B18">
              <w:rPr>
                <w:sz w:val="26"/>
                <w:szCs w:val="26"/>
              </w:rPr>
              <w:t>умовах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цього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Договору.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7.3. У </w:t>
            </w:r>
            <w:proofErr w:type="spellStart"/>
            <w:r w:rsidRPr="00832B18">
              <w:rPr>
                <w:sz w:val="26"/>
                <w:szCs w:val="26"/>
              </w:rPr>
              <w:t>випадку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реорганізації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Орендаря</w:t>
            </w:r>
            <w:proofErr w:type="spellEnd"/>
            <w:r w:rsidRPr="00832B18">
              <w:rPr>
                <w:sz w:val="26"/>
                <w:szCs w:val="26"/>
              </w:rPr>
              <w:t xml:space="preserve"> до </w:t>
            </w:r>
            <w:proofErr w:type="spellStart"/>
            <w:r w:rsidRPr="00832B18">
              <w:rPr>
                <w:sz w:val="26"/>
                <w:szCs w:val="26"/>
              </w:rPr>
              <w:t>припинення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чинності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цього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Договору </w:t>
            </w:r>
            <w:proofErr w:type="spellStart"/>
            <w:r w:rsidRPr="00832B18">
              <w:rPr>
                <w:sz w:val="26"/>
                <w:szCs w:val="26"/>
              </w:rPr>
              <w:t>переукласти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цей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Догові</w:t>
            </w:r>
            <w:proofErr w:type="gramStart"/>
            <w:r w:rsidRPr="00832B18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832B18">
              <w:rPr>
                <w:sz w:val="26"/>
                <w:szCs w:val="26"/>
              </w:rPr>
              <w:t xml:space="preserve"> на таких самих </w:t>
            </w:r>
            <w:proofErr w:type="spellStart"/>
            <w:r w:rsidRPr="00832B18">
              <w:rPr>
                <w:sz w:val="26"/>
                <w:szCs w:val="26"/>
              </w:rPr>
              <w:t>умовах</w:t>
            </w:r>
            <w:proofErr w:type="spellEnd"/>
            <w:r w:rsidRPr="00832B18">
              <w:rPr>
                <w:sz w:val="26"/>
                <w:szCs w:val="26"/>
              </w:rPr>
              <w:t xml:space="preserve"> з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правонаступником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якщо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останній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згоден</w:t>
            </w:r>
            <w:proofErr w:type="spellEnd"/>
            <w:r w:rsidRPr="00832B18">
              <w:rPr>
                <w:sz w:val="26"/>
                <w:szCs w:val="26"/>
              </w:rPr>
              <w:t xml:space="preserve"> стати </w:t>
            </w:r>
            <w:proofErr w:type="spellStart"/>
            <w:r w:rsidRPr="00832B18">
              <w:rPr>
                <w:sz w:val="26"/>
                <w:szCs w:val="26"/>
              </w:rPr>
              <w:t>Орендарем</w:t>
            </w:r>
            <w:proofErr w:type="spellEnd"/>
            <w:r w:rsidRPr="00832B18">
              <w:rPr>
                <w:sz w:val="26"/>
                <w:szCs w:val="26"/>
              </w:rPr>
              <w:t xml:space="preserve">.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  <w:lang w:val="uk-UA"/>
              </w:rPr>
            </w:pPr>
            <w:r w:rsidRPr="00832B18">
              <w:rPr>
                <w:iCs/>
                <w:sz w:val="26"/>
                <w:szCs w:val="26"/>
                <w:lang w:val="uk-UA"/>
              </w:rPr>
              <w:t xml:space="preserve">7.4. </w:t>
            </w:r>
            <w:r w:rsidRPr="00832B18">
              <w:rPr>
                <w:sz w:val="26"/>
                <w:szCs w:val="26"/>
                <w:lang w:val="uk-UA"/>
              </w:rPr>
              <w:t xml:space="preserve">У разі якщо Орендар не сплачує розмір орендної плати (повністю або частково), яка підлягає перерахуванню до бюджету </w:t>
            </w:r>
            <w:proofErr w:type="spellStart"/>
            <w:r w:rsidRPr="00832B18">
              <w:rPr>
                <w:sz w:val="26"/>
                <w:szCs w:val="26"/>
                <w:lang w:val="uk-UA"/>
              </w:rPr>
              <w:t>Синевирської</w:t>
            </w:r>
            <w:proofErr w:type="spellEnd"/>
            <w:r w:rsidRPr="00832B18">
              <w:rPr>
                <w:sz w:val="26"/>
                <w:szCs w:val="26"/>
                <w:lang w:val="uk-UA"/>
              </w:rPr>
              <w:t xml:space="preserve"> сільської ради, протягом трьох місяців підряд, вживати заходів відповідно до вимог законодавства щодо розірвання Договору та стягнення заборгованості.</w:t>
            </w:r>
          </w:p>
          <w:p w:rsidR="008D35AE" w:rsidRDefault="008D35AE" w:rsidP="00CB742B">
            <w:pPr>
              <w:pStyle w:val="a3"/>
              <w:jc w:val="center"/>
              <w:rPr>
                <w:b/>
                <w:bCs/>
                <w:lang w:val="uk-UA"/>
              </w:rPr>
            </w:pPr>
          </w:p>
          <w:p w:rsidR="008D35AE" w:rsidRPr="00005F91" w:rsidRDefault="008D35AE" w:rsidP="00CB742B">
            <w:pPr>
              <w:pStyle w:val="a3"/>
              <w:jc w:val="center"/>
              <w:rPr>
                <w:sz w:val="32"/>
                <w:szCs w:val="32"/>
              </w:rPr>
            </w:pPr>
            <w:r w:rsidRPr="00005F91">
              <w:rPr>
                <w:b/>
                <w:bCs/>
                <w:sz w:val="32"/>
                <w:szCs w:val="32"/>
              </w:rPr>
              <w:t xml:space="preserve">8. Права </w:t>
            </w:r>
            <w:proofErr w:type="spellStart"/>
            <w:r w:rsidRPr="00005F91">
              <w:rPr>
                <w:b/>
                <w:bCs/>
                <w:sz w:val="32"/>
                <w:szCs w:val="32"/>
              </w:rPr>
              <w:t>Орендодавця</w:t>
            </w:r>
            <w:proofErr w:type="spellEnd"/>
            <w:r w:rsidRPr="00005F91">
              <w:rPr>
                <w:b/>
                <w:bCs/>
                <w:sz w:val="32"/>
                <w:szCs w:val="32"/>
              </w:rPr>
              <w:t xml:space="preserve">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proofErr w:type="spellStart"/>
            <w:r w:rsidRPr="00832B18">
              <w:rPr>
                <w:sz w:val="26"/>
                <w:szCs w:val="26"/>
              </w:rPr>
              <w:t>Орендодавець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має</w:t>
            </w:r>
            <w:proofErr w:type="spellEnd"/>
            <w:r w:rsidRPr="00832B18">
              <w:rPr>
                <w:sz w:val="26"/>
                <w:szCs w:val="26"/>
              </w:rPr>
              <w:t xml:space="preserve"> право: </w:t>
            </w:r>
          </w:p>
          <w:p w:rsidR="008D35AE" w:rsidRPr="00832B18" w:rsidRDefault="00B77C18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8.1. </w:t>
            </w:r>
            <w:proofErr w:type="spellStart"/>
            <w:r>
              <w:rPr>
                <w:sz w:val="26"/>
                <w:szCs w:val="26"/>
              </w:rPr>
              <w:t>Контролювати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виконання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умов Договору та </w:t>
            </w:r>
            <w:proofErr w:type="spellStart"/>
            <w:r w:rsidR="008D35AE" w:rsidRPr="00832B18">
              <w:rPr>
                <w:sz w:val="26"/>
                <w:szCs w:val="26"/>
              </w:rPr>
              <w:t>використання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Майна, </w:t>
            </w:r>
            <w:proofErr w:type="spellStart"/>
            <w:r w:rsidR="008D35AE" w:rsidRPr="00832B18">
              <w:rPr>
                <w:sz w:val="26"/>
                <w:szCs w:val="26"/>
              </w:rPr>
              <w:t>переданого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в </w:t>
            </w:r>
            <w:proofErr w:type="spellStart"/>
            <w:r w:rsidR="008D35AE" w:rsidRPr="00832B18">
              <w:rPr>
                <w:sz w:val="26"/>
                <w:szCs w:val="26"/>
              </w:rPr>
              <w:t>оренду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за Договором, і </w:t>
            </w:r>
            <w:proofErr w:type="gramStart"/>
            <w:r w:rsidR="008D35AE" w:rsidRPr="00832B18">
              <w:rPr>
                <w:sz w:val="26"/>
                <w:szCs w:val="26"/>
              </w:rPr>
              <w:t>у</w:t>
            </w:r>
            <w:proofErr w:type="gram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разі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необхідності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 </w:t>
            </w:r>
            <w:proofErr w:type="spellStart"/>
            <w:r w:rsidR="008D35AE" w:rsidRPr="00832B18">
              <w:rPr>
                <w:sz w:val="26"/>
                <w:szCs w:val="26"/>
              </w:rPr>
              <w:t>вживати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відповідних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заходів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реагування</w:t>
            </w:r>
            <w:proofErr w:type="spellEnd"/>
            <w:r w:rsidR="008D35AE" w:rsidRPr="00832B18">
              <w:rPr>
                <w:sz w:val="26"/>
                <w:szCs w:val="26"/>
              </w:rPr>
              <w:t>.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8.2. </w:t>
            </w:r>
            <w:proofErr w:type="spellStart"/>
            <w:r w:rsidRPr="00832B18">
              <w:rPr>
                <w:sz w:val="26"/>
                <w:szCs w:val="26"/>
              </w:rPr>
              <w:t>Виступати</w:t>
            </w:r>
            <w:proofErr w:type="spellEnd"/>
            <w:r w:rsidRPr="00832B18">
              <w:rPr>
                <w:sz w:val="26"/>
                <w:szCs w:val="26"/>
              </w:rPr>
              <w:t xml:space="preserve"> з </w:t>
            </w:r>
            <w:proofErr w:type="spellStart"/>
            <w:r w:rsidRPr="00832B18">
              <w:rPr>
                <w:sz w:val="26"/>
                <w:szCs w:val="26"/>
              </w:rPr>
              <w:t>ініціативою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щодо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внесення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змін</w:t>
            </w:r>
            <w:proofErr w:type="spellEnd"/>
            <w:r w:rsidRPr="00832B18">
              <w:rPr>
                <w:sz w:val="26"/>
                <w:szCs w:val="26"/>
              </w:rPr>
              <w:t xml:space="preserve"> до </w:t>
            </w:r>
            <w:proofErr w:type="spellStart"/>
            <w:r w:rsidRPr="00832B18">
              <w:rPr>
                <w:sz w:val="26"/>
                <w:szCs w:val="26"/>
              </w:rPr>
              <w:t>цього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Договору </w:t>
            </w:r>
            <w:proofErr w:type="spellStart"/>
            <w:r w:rsidRPr="00832B18">
              <w:rPr>
                <w:sz w:val="26"/>
                <w:szCs w:val="26"/>
              </w:rPr>
              <w:t>або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його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розірвання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gramStart"/>
            <w:r w:rsidRPr="00832B18">
              <w:rPr>
                <w:sz w:val="26"/>
                <w:szCs w:val="26"/>
              </w:rPr>
              <w:t>у</w:t>
            </w:r>
            <w:proofErr w:type="gram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32B18">
              <w:rPr>
                <w:sz w:val="26"/>
                <w:szCs w:val="26"/>
              </w:rPr>
              <w:t>раз</w:t>
            </w:r>
            <w:proofErr w:type="gramEnd"/>
            <w:r w:rsidRPr="00832B18">
              <w:rPr>
                <w:sz w:val="26"/>
                <w:szCs w:val="26"/>
              </w:rPr>
              <w:t>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погіршення</w:t>
            </w:r>
            <w:proofErr w:type="spellEnd"/>
            <w:r w:rsidRPr="00832B18">
              <w:rPr>
                <w:sz w:val="26"/>
                <w:szCs w:val="26"/>
              </w:rPr>
              <w:t xml:space="preserve"> стану </w:t>
            </w:r>
            <w:proofErr w:type="spellStart"/>
            <w:r w:rsidRPr="00832B18">
              <w:rPr>
                <w:sz w:val="26"/>
                <w:szCs w:val="26"/>
              </w:rPr>
              <w:t>орендованого</w:t>
            </w:r>
            <w:proofErr w:type="spellEnd"/>
            <w:r w:rsidRPr="00832B18">
              <w:rPr>
                <w:sz w:val="26"/>
                <w:szCs w:val="26"/>
              </w:rPr>
              <w:t xml:space="preserve"> Майна </w:t>
            </w:r>
            <w:proofErr w:type="spellStart"/>
            <w:r w:rsidRPr="00832B18">
              <w:rPr>
                <w:sz w:val="26"/>
                <w:szCs w:val="26"/>
              </w:rPr>
              <w:t>внаслідок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невиконання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або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неналежного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виконання</w:t>
            </w:r>
            <w:proofErr w:type="spellEnd"/>
            <w:r w:rsidRPr="00832B18">
              <w:rPr>
                <w:sz w:val="26"/>
                <w:szCs w:val="26"/>
              </w:rPr>
              <w:t xml:space="preserve"> умов </w:t>
            </w:r>
            <w:proofErr w:type="spellStart"/>
            <w:r w:rsidRPr="00832B18">
              <w:rPr>
                <w:sz w:val="26"/>
                <w:szCs w:val="26"/>
              </w:rPr>
              <w:t>цього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Договору.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8.3. </w:t>
            </w:r>
            <w:proofErr w:type="spellStart"/>
            <w:r w:rsidRPr="00832B18">
              <w:rPr>
                <w:sz w:val="26"/>
                <w:szCs w:val="26"/>
              </w:rPr>
              <w:t>Здійснювати</w:t>
            </w:r>
            <w:proofErr w:type="spellEnd"/>
            <w:r w:rsidRPr="00832B18">
              <w:rPr>
                <w:sz w:val="26"/>
                <w:szCs w:val="26"/>
              </w:rPr>
              <w:t xml:space="preserve"> контроль за</w:t>
            </w:r>
            <w:r w:rsidR="00B77C18">
              <w:rPr>
                <w:sz w:val="26"/>
                <w:szCs w:val="26"/>
              </w:rPr>
              <w:t xml:space="preserve"> станом Майна шляхом</w:t>
            </w:r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обстеження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складанням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звіті</w:t>
            </w:r>
            <w:proofErr w:type="gramStart"/>
            <w:r w:rsidRPr="00832B18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832B18">
              <w:rPr>
                <w:sz w:val="26"/>
                <w:szCs w:val="26"/>
              </w:rPr>
              <w:t xml:space="preserve">. </w:t>
            </w:r>
          </w:p>
          <w:p w:rsidR="008D35AE" w:rsidRPr="00005F91" w:rsidRDefault="008D35AE" w:rsidP="00CB742B">
            <w:pPr>
              <w:pStyle w:val="a3"/>
              <w:jc w:val="center"/>
              <w:rPr>
                <w:sz w:val="32"/>
                <w:szCs w:val="32"/>
              </w:rPr>
            </w:pPr>
            <w:r w:rsidRPr="00005F91">
              <w:rPr>
                <w:b/>
                <w:bCs/>
                <w:sz w:val="32"/>
                <w:szCs w:val="32"/>
              </w:rPr>
              <w:t xml:space="preserve">9. </w:t>
            </w:r>
            <w:proofErr w:type="spellStart"/>
            <w:r w:rsidRPr="00005F91">
              <w:rPr>
                <w:b/>
                <w:bCs/>
                <w:sz w:val="32"/>
                <w:szCs w:val="32"/>
              </w:rPr>
              <w:t>Відповідальність</w:t>
            </w:r>
            <w:proofErr w:type="spellEnd"/>
            <w:r w:rsidRPr="00005F91">
              <w:rPr>
                <w:b/>
                <w:bCs/>
                <w:sz w:val="32"/>
                <w:szCs w:val="32"/>
              </w:rPr>
              <w:t xml:space="preserve"> і </w:t>
            </w:r>
            <w:proofErr w:type="spellStart"/>
            <w:r w:rsidRPr="00005F91">
              <w:rPr>
                <w:b/>
                <w:bCs/>
                <w:sz w:val="32"/>
                <w:szCs w:val="32"/>
              </w:rPr>
              <w:t>вирішення</w:t>
            </w:r>
            <w:proofErr w:type="spellEnd"/>
            <w:r w:rsidRPr="00005F91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5F91">
              <w:rPr>
                <w:b/>
                <w:bCs/>
                <w:sz w:val="32"/>
                <w:szCs w:val="32"/>
              </w:rPr>
              <w:t>спорі</w:t>
            </w:r>
            <w:proofErr w:type="gramStart"/>
            <w:r w:rsidRPr="00005F91">
              <w:rPr>
                <w:b/>
                <w:bCs/>
                <w:sz w:val="32"/>
                <w:szCs w:val="32"/>
              </w:rPr>
              <w:t>в</w:t>
            </w:r>
            <w:proofErr w:type="spellEnd"/>
            <w:proofErr w:type="gramEnd"/>
            <w:r w:rsidRPr="00005F91">
              <w:rPr>
                <w:b/>
                <w:bCs/>
                <w:sz w:val="32"/>
                <w:szCs w:val="32"/>
              </w:rPr>
              <w:t xml:space="preserve"> за Договором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9.1. За </w:t>
            </w:r>
            <w:proofErr w:type="spellStart"/>
            <w:r w:rsidRPr="00832B18">
              <w:rPr>
                <w:sz w:val="26"/>
                <w:szCs w:val="26"/>
              </w:rPr>
              <w:t>невиконання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або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неналежне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виконання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зобов'язань</w:t>
            </w:r>
            <w:proofErr w:type="spellEnd"/>
            <w:r w:rsidRPr="00832B18">
              <w:rPr>
                <w:sz w:val="26"/>
                <w:szCs w:val="26"/>
              </w:rPr>
              <w:t xml:space="preserve"> за </w:t>
            </w:r>
            <w:proofErr w:type="spellStart"/>
            <w:r w:rsidRPr="00832B18">
              <w:rPr>
                <w:sz w:val="26"/>
                <w:szCs w:val="26"/>
              </w:rPr>
              <w:t>цим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Договором </w:t>
            </w:r>
            <w:proofErr w:type="spellStart"/>
            <w:r w:rsidRPr="00832B18">
              <w:rPr>
                <w:sz w:val="26"/>
                <w:szCs w:val="26"/>
              </w:rPr>
              <w:t>Сторони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несуть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відповідальність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згідно</w:t>
            </w:r>
            <w:proofErr w:type="spellEnd"/>
            <w:r w:rsidRPr="00832B18">
              <w:rPr>
                <w:sz w:val="26"/>
                <w:szCs w:val="26"/>
              </w:rPr>
              <w:t xml:space="preserve"> з </w:t>
            </w:r>
            <w:proofErr w:type="spellStart"/>
            <w:r w:rsidRPr="00832B18">
              <w:rPr>
                <w:sz w:val="26"/>
                <w:szCs w:val="26"/>
              </w:rPr>
              <w:t>чинним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законодавством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України</w:t>
            </w:r>
            <w:proofErr w:type="spellEnd"/>
            <w:r w:rsidRPr="00832B18">
              <w:rPr>
                <w:sz w:val="26"/>
                <w:szCs w:val="26"/>
              </w:rPr>
              <w:t xml:space="preserve">.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9.2. </w:t>
            </w:r>
            <w:proofErr w:type="spellStart"/>
            <w:r w:rsidRPr="00832B18">
              <w:rPr>
                <w:sz w:val="26"/>
                <w:szCs w:val="26"/>
              </w:rPr>
              <w:t>Орендодавець</w:t>
            </w:r>
            <w:proofErr w:type="spellEnd"/>
            <w:r w:rsidRPr="00832B18">
              <w:rPr>
                <w:sz w:val="26"/>
                <w:szCs w:val="26"/>
              </w:rPr>
              <w:t xml:space="preserve"> не </w:t>
            </w:r>
            <w:proofErr w:type="spellStart"/>
            <w:r w:rsidRPr="00832B18">
              <w:rPr>
                <w:sz w:val="26"/>
                <w:szCs w:val="26"/>
              </w:rPr>
              <w:t>відповідає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gramStart"/>
            <w:r w:rsidRPr="00832B18">
              <w:rPr>
                <w:sz w:val="26"/>
                <w:szCs w:val="26"/>
              </w:rPr>
              <w:t>за</w:t>
            </w:r>
            <w:proofErr w:type="gram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зобов'язаннями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Орендаря</w:t>
            </w:r>
            <w:proofErr w:type="spellEnd"/>
            <w:r w:rsidRPr="00832B18">
              <w:rPr>
                <w:sz w:val="26"/>
                <w:szCs w:val="26"/>
              </w:rPr>
              <w:t xml:space="preserve">. </w:t>
            </w:r>
            <w:proofErr w:type="spellStart"/>
            <w:r w:rsidRPr="00832B18">
              <w:rPr>
                <w:sz w:val="26"/>
                <w:szCs w:val="26"/>
              </w:rPr>
              <w:t>Орендар</w:t>
            </w:r>
            <w:proofErr w:type="spellEnd"/>
            <w:r w:rsidRPr="00832B18">
              <w:rPr>
                <w:sz w:val="26"/>
                <w:szCs w:val="26"/>
              </w:rPr>
              <w:t xml:space="preserve"> не </w:t>
            </w:r>
            <w:proofErr w:type="spellStart"/>
            <w:r w:rsidRPr="00832B18">
              <w:rPr>
                <w:sz w:val="26"/>
                <w:szCs w:val="26"/>
              </w:rPr>
              <w:t>відповідає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gramStart"/>
            <w:r w:rsidRPr="00832B18">
              <w:rPr>
                <w:sz w:val="26"/>
                <w:szCs w:val="26"/>
              </w:rPr>
              <w:t>за</w:t>
            </w:r>
            <w:proofErr w:type="gram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32B18">
              <w:rPr>
                <w:sz w:val="26"/>
                <w:szCs w:val="26"/>
              </w:rPr>
              <w:t>зобов</w:t>
            </w:r>
            <w:proofErr w:type="gramEnd"/>
            <w:r w:rsidRPr="00832B18">
              <w:rPr>
                <w:sz w:val="26"/>
                <w:szCs w:val="26"/>
              </w:rPr>
              <w:t>'язаннями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Орендодавця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якщо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інше</w:t>
            </w:r>
            <w:proofErr w:type="spellEnd"/>
            <w:r w:rsidRPr="00832B18">
              <w:rPr>
                <w:sz w:val="26"/>
                <w:szCs w:val="26"/>
              </w:rPr>
              <w:t xml:space="preserve"> не </w:t>
            </w:r>
            <w:proofErr w:type="spellStart"/>
            <w:r w:rsidRPr="00832B18">
              <w:rPr>
                <w:sz w:val="26"/>
                <w:szCs w:val="26"/>
              </w:rPr>
              <w:t>передбачено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цим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Договором. </w:t>
            </w:r>
            <w:proofErr w:type="spellStart"/>
            <w:r w:rsidRPr="00832B18">
              <w:rPr>
                <w:sz w:val="26"/>
                <w:szCs w:val="26"/>
              </w:rPr>
              <w:t>Орендар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відповідає</w:t>
            </w:r>
            <w:proofErr w:type="spellEnd"/>
            <w:r w:rsidRPr="00832B18">
              <w:rPr>
                <w:sz w:val="26"/>
                <w:szCs w:val="26"/>
              </w:rPr>
              <w:t xml:space="preserve"> за </w:t>
            </w:r>
            <w:proofErr w:type="spellStart"/>
            <w:r w:rsidRPr="00832B18">
              <w:rPr>
                <w:sz w:val="26"/>
                <w:szCs w:val="26"/>
              </w:rPr>
              <w:t>своїми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зобов'язаннями</w:t>
            </w:r>
            <w:proofErr w:type="spellEnd"/>
            <w:r w:rsidRPr="00832B18">
              <w:rPr>
                <w:sz w:val="26"/>
                <w:szCs w:val="26"/>
              </w:rPr>
              <w:t xml:space="preserve"> і </w:t>
            </w:r>
            <w:proofErr w:type="gramStart"/>
            <w:r w:rsidRPr="00832B18">
              <w:rPr>
                <w:sz w:val="26"/>
                <w:szCs w:val="26"/>
              </w:rPr>
              <w:t>за</w:t>
            </w:r>
            <w:proofErr w:type="gram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зобов'язаннями</w:t>
            </w:r>
            <w:proofErr w:type="spellEnd"/>
            <w:r w:rsidRPr="00832B18">
              <w:rPr>
                <w:sz w:val="26"/>
                <w:szCs w:val="26"/>
              </w:rPr>
              <w:t xml:space="preserve">, за </w:t>
            </w:r>
            <w:proofErr w:type="spellStart"/>
            <w:r w:rsidRPr="00832B18">
              <w:rPr>
                <w:sz w:val="26"/>
                <w:szCs w:val="26"/>
              </w:rPr>
              <w:t>якими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він</w:t>
            </w:r>
            <w:proofErr w:type="spellEnd"/>
            <w:r w:rsidRPr="00832B18">
              <w:rPr>
                <w:sz w:val="26"/>
                <w:szCs w:val="26"/>
              </w:rPr>
              <w:t xml:space="preserve"> є </w:t>
            </w:r>
            <w:proofErr w:type="spellStart"/>
            <w:r w:rsidRPr="00832B18">
              <w:rPr>
                <w:sz w:val="26"/>
                <w:szCs w:val="26"/>
              </w:rPr>
              <w:t>правонаступником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виключно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власним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майном</w:t>
            </w:r>
            <w:proofErr w:type="spellEnd"/>
            <w:r w:rsidRPr="00832B18">
              <w:rPr>
                <w:sz w:val="26"/>
                <w:szCs w:val="26"/>
              </w:rPr>
              <w:t xml:space="preserve">. </w:t>
            </w:r>
            <w:proofErr w:type="spellStart"/>
            <w:r w:rsidRPr="00832B18">
              <w:rPr>
                <w:sz w:val="26"/>
                <w:szCs w:val="26"/>
              </w:rPr>
              <w:t>Стягнення</w:t>
            </w:r>
            <w:proofErr w:type="spellEnd"/>
            <w:r w:rsidRPr="00832B18">
              <w:rPr>
                <w:sz w:val="26"/>
                <w:szCs w:val="26"/>
              </w:rPr>
              <w:t xml:space="preserve"> за </w:t>
            </w:r>
            <w:proofErr w:type="spellStart"/>
            <w:r w:rsidRPr="00832B18">
              <w:rPr>
                <w:sz w:val="26"/>
                <w:szCs w:val="26"/>
              </w:rPr>
              <w:t>цими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зобов'язаннями</w:t>
            </w:r>
            <w:proofErr w:type="spellEnd"/>
            <w:r w:rsidRPr="00832B18">
              <w:rPr>
                <w:sz w:val="26"/>
                <w:szCs w:val="26"/>
              </w:rPr>
              <w:t xml:space="preserve"> не </w:t>
            </w:r>
            <w:proofErr w:type="spellStart"/>
            <w:r w:rsidRPr="00832B18">
              <w:rPr>
                <w:sz w:val="26"/>
                <w:szCs w:val="26"/>
              </w:rPr>
              <w:t>може</w:t>
            </w:r>
            <w:proofErr w:type="spellEnd"/>
            <w:r w:rsidRPr="00832B18">
              <w:rPr>
                <w:sz w:val="26"/>
                <w:szCs w:val="26"/>
              </w:rPr>
              <w:t xml:space="preserve"> бути </w:t>
            </w:r>
            <w:proofErr w:type="spellStart"/>
            <w:r w:rsidRPr="00832B18">
              <w:rPr>
                <w:sz w:val="26"/>
                <w:szCs w:val="26"/>
              </w:rPr>
              <w:t>звернене</w:t>
            </w:r>
            <w:proofErr w:type="spellEnd"/>
            <w:r w:rsidRPr="00832B18">
              <w:rPr>
                <w:sz w:val="26"/>
                <w:szCs w:val="26"/>
              </w:rPr>
              <w:t xml:space="preserve"> на </w:t>
            </w:r>
            <w:proofErr w:type="spellStart"/>
            <w:r w:rsidRPr="00832B18">
              <w:rPr>
                <w:sz w:val="26"/>
                <w:szCs w:val="26"/>
              </w:rPr>
              <w:t>орендоване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державне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Майно</w:t>
            </w:r>
            <w:proofErr w:type="spellEnd"/>
            <w:r w:rsidRPr="00832B18">
              <w:rPr>
                <w:sz w:val="26"/>
                <w:szCs w:val="26"/>
              </w:rPr>
              <w:t xml:space="preserve">. </w:t>
            </w:r>
          </w:p>
          <w:p w:rsidR="008D35AE" w:rsidRPr="00832B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lastRenderedPageBreak/>
              <w:t xml:space="preserve">9.3. Спори, </w:t>
            </w:r>
            <w:proofErr w:type="spellStart"/>
            <w:r w:rsidRPr="00832B18">
              <w:rPr>
                <w:sz w:val="26"/>
                <w:szCs w:val="26"/>
              </w:rPr>
              <w:t>які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виникають</w:t>
            </w:r>
            <w:proofErr w:type="spellEnd"/>
            <w:r w:rsidRPr="00832B18">
              <w:rPr>
                <w:sz w:val="26"/>
                <w:szCs w:val="26"/>
              </w:rPr>
              <w:t xml:space="preserve"> за </w:t>
            </w:r>
            <w:proofErr w:type="spellStart"/>
            <w:r w:rsidRPr="00832B18">
              <w:rPr>
                <w:sz w:val="26"/>
                <w:szCs w:val="26"/>
              </w:rPr>
              <w:t>цим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Договором </w:t>
            </w:r>
            <w:proofErr w:type="spellStart"/>
            <w:r w:rsidRPr="00832B18">
              <w:rPr>
                <w:sz w:val="26"/>
                <w:szCs w:val="26"/>
              </w:rPr>
              <w:t>або</w:t>
            </w:r>
            <w:proofErr w:type="spellEnd"/>
            <w:r w:rsidRPr="00832B18">
              <w:rPr>
                <w:sz w:val="26"/>
                <w:szCs w:val="26"/>
              </w:rPr>
              <w:t xml:space="preserve"> в </w:t>
            </w:r>
            <w:proofErr w:type="spellStart"/>
            <w:r w:rsidRPr="00832B18">
              <w:rPr>
                <w:sz w:val="26"/>
                <w:szCs w:val="26"/>
              </w:rPr>
              <w:t>зв'язку</w:t>
            </w:r>
            <w:proofErr w:type="spellEnd"/>
            <w:r w:rsidRPr="00832B18">
              <w:rPr>
                <w:sz w:val="26"/>
                <w:szCs w:val="26"/>
              </w:rPr>
              <w:t xml:space="preserve"> з ним, не </w:t>
            </w:r>
            <w:proofErr w:type="spellStart"/>
            <w:r w:rsidRPr="00832B18">
              <w:rPr>
                <w:sz w:val="26"/>
                <w:szCs w:val="26"/>
              </w:rPr>
              <w:t>вирішені</w:t>
            </w:r>
            <w:proofErr w:type="spellEnd"/>
            <w:r w:rsidRPr="00832B18">
              <w:rPr>
                <w:sz w:val="26"/>
                <w:szCs w:val="26"/>
              </w:rPr>
              <w:t xml:space="preserve"> шляхом </w:t>
            </w:r>
            <w:proofErr w:type="spellStart"/>
            <w:r w:rsidRPr="00832B18">
              <w:rPr>
                <w:sz w:val="26"/>
                <w:szCs w:val="26"/>
              </w:rPr>
              <w:t>переговорів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вирішуються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gramStart"/>
            <w:r w:rsidRPr="00832B18">
              <w:rPr>
                <w:sz w:val="26"/>
                <w:szCs w:val="26"/>
              </w:rPr>
              <w:t>в</w:t>
            </w:r>
            <w:proofErr w:type="gramEnd"/>
            <w:r w:rsidRPr="00832B18">
              <w:rPr>
                <w:sz w:val="26"/>
                <w:szCs w:val="26"/>
              </w:rPr>
              <w:t xml:space="preserve"> судовому порядку. </w:t>
            </w:r>
          </w:p>
          <w:p w:rsidR="008D35AE" w:rsidRPr="00B77C18" w:rsidRDefault="008D35AE" w:rsidP="00CB742B">
            <w:pPr>
              <w:pStyle w:val="a3"/>
              <w:ind w:firstLine="851"/>
              <w:jc w:val="both"/>
              <w:rPr>
                <w:sz w:val="26"/>
                <w:szCs w:val="26"/>
                <w:lang w:val="uk-UA"/>
              </w:rPr>
            </w:pPr>
            <w:r w:rsidRPr="00832B18">
              <w:rPr>
                <w:sz w:val="26"/>
                <w:szCs w:val="26"/>
              </w:rPr>
              <w:t xml:space="preserve">9.4. </w:t>
            </w:r>
            <w:proofErr w:type="spellStart"/>
            <w:r w:rsidRPr="00832B18">
              <w:rPr>
                <w:sz w:val="26"/>
                <w:szCs w:val="26"/>
              </w:rPr>
              <w:t>Стягнення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заборгованості</w:t>
            </w:r>
            <w:proofErr w:type="spellEnd"/>
            <w:r w:rsidRPr="00832B18">
              <w:rPr>
                <w:sz w:val="26"/>
                <w:szCs w:val="26"/>
              </w:rPr>
              <w:t xml:space="preserve"> з </w:t>
            </w:r>
            <w:proofErr w:type="spellStart"/>
            <w:r w:rsidRPr="00832B18">
              <w:rPr>
                <w:sz w:val="26"/>
                <w:szCs w:val="26"/>
              </w:rPr>
              <w:t>орендної</w:t>
            </w:r>
            <w:proofErr w:type="spellEnd"/>
            <w:r w:rsidRPr="00832B18">
              <w:rPr>
                <w:sz w:val="26"/>
                <w:szCs w:val="26"/>
              </w:rPr>
              <w:t xml:space="preserve"> плати та </w:t>
            </w:r>
            <w:proofErr w:type="spellStart"/>
            <w:r w:rsidRPr="00832B18">
              <w:rPr>
                <w:sz w:val="26"/>
                <w:szCs w:val="26"/>
              </w:rPr>
              <w:t>штрафних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санкцій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передбачених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цим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Договором, проводиться на </w:t>
            </w:r>
            <w:proofErr w:type="spellStart"/>
            <w:proofErr w:type="gramStart"/>
            <w:r w:rsidRPr="00832B18">
              <w:rPr>
                <w:sz w:val="26"/>
                <w:szCs w:val="26"/>
              </w:rPr>
              <w:t>п</w:t>
            </w:r>
            <w:proofErr w:type="gramEnd"/>
            <w:r w:rsidRPr="00832B18">
              <w:rPr>
                <w:sz w:val="26"/>
                <w:szCs w:val="26"/>
              </w:rPr>
              <w:t>ідставі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рішення</w:t>
            </w:r>
            <w:proofErr w:type="spellEnd"/>
            <w:r w:rsidRPr="00832B18">
              <w:rPr>
                <w:sz w:val="26"/>
                <w:szCs w:val="26"/>
              </w:rPr>
              <w:t xml:space="preserve"> суду та/</w:t>
            </w:r>
            <w:proofErr w:type="spellStart"/>
            <w:r w:rsidRPr="00832B18">
              <w:rPr>
                <w:sz w:val="26"/>
                <w:szCs w:val="26"/>
              </w:rPr>
              <w:t>або</w:t>
            </w:r>
            <w:proofErr w:type="spellEnd"/>
            <w:r w:rsidR="00B77C18">
              <w:rPr>
                <w:sz w:val="26"/>
                <w:szCs w:val="26"/>
              </w:rPr>
              <w:t xml:space="preserve"> в </w:t>
            </w:r>
            <w:proofErr w:type="spellStart"/>
            <w:r w:rsidR="00B77C18">
              <w:rPr>
                <w:sz w:val="26"/>
                <w:szCs w:val="26"/>
              </w:rPr>
              <w:t>безспірному</w:t>
            </w:r>
            <w:proofErr w:type="spellEnd"/>
            <w:r w:rsidR="00B77C18">
              <w:rPr>
                <w:sz w:val="26"/>
                <w:szCs w:val="26"/>
              </w:rPr>
              <w:t xml:space="preserve"> порядку</w:t>
            </w:r>
            <w:r w:rsidR="00B77C18">
              <w:rPr>
                <w:sz w:val="26"/>
                <w:szCs w:val="26"/>
                <w:lang w:val="uk-UA"/>
              </w:rPr>
              <w:t>.</w:t>
            </w:r>
          </w:p>
          <w:p w:rsidR="008D35AE" w:rsidRPr="00005F91" w:rsidRDefault="008D35AE" w:rsidP="00CB742B">
            <w:pPr>
              <w:pStyle w:val="a3"/>
              <w:jc w:val="center"/>
              <w:rPr>
                <w:sz w:val="32"/>
                <w:szCs w:val="32"/>
              </w:rPr>
            </w:pPr>
            <w:r w:rsidRPr="00005F91">
              <w:rPr>
                <w:b/>
                <w:bCs/>
                <w:sz w:val="32"/>
                <w:szCs w:val="32"/>
              </w:rPr>
              <w:t xml:space="preserve">10. Строк </w:t>
            </w:r>
            <w:proofErr w:type="spellStart"/>
            <w:r w:rsidRPr="00005F91">
              <w:rPr>
                <w:b/>
                <w:bCs/>
                <w:sz w:val="32"/>
                <w:szCs w:val="32"/>
              </w:rPr>
              <w:t>чинності</w:t>
            </w:r>
            <w:proofErr w:type="spellEnd"/>
            <w:r w:rsidRPr="00005F91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005F91">
              <w:rPr>
                <w:b/>
                <w:bCs/>
                <w:sz w:val="32"/>
                <w:szCs w:val="32"/>
              </w:rPr>
              <w:t>умови</w:t>
            </w:r>
            <w:proofErr w:type="spellEnd"/>
            <w:r w:rsidRPr="00005F91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05F91">
              <w:rPr>
                <w:b/>
                <w:bCs/>
                <w:sz w:val="32"/>
                <w:szCs w:val="32"/>
              </w:rPr>
              <w:t>зміни</w:t>
            </w:r>
            <w:proofErr w:type="spellEnd"/>
            <w:r w:rsidRPr="00005F91">
              <w:rPr>
                <w:b/>
                <w:bCs/>
                <w:sz w:val="32"/>
                <w:szCs w:val="32"/>
              </w:rPr>
              <w:t xml:space="preserve"> та </w:t>
            </w:r>
            <w:proofErr w:type="spellStart"/>
            <w:r w:rsidRPr="00005F91">
              <w:rPr>
                <w:b/>
                <w:bCs/>
                <w:sz w:val="32"/>
                <w:szCs w:val="32"/>
              </w:rPr>
              <w:t>припинення</w:t>
            </w:r>
            <w:proofErr w:type="spellEnd"/>
            <w:r w:rsidRPr="00005F91">
              <w:rPr>
                <w:b/>
                <w:bCs/>
                <w:sz w:val="32"/>
                <w:szCs w:val="32"/>
              </w:rPr>
              <w:t xml:space="preserve"> Договору </w:t>
            </w:r>
          </w:p>
          <w:p w:rsidR="008D35AE" w:rsidRPr="00832B18" w:rsidRDefault="008D35AE" w:rsidP="00E27C5B">
            <w:pPr>
              <w:pStyle w:val="a3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10.1. </w:t>
            </w:r>
            <w:proofErr w:type="spellStart"/>
            <w:r w:rsidRPr="00832B18">
              <w:rPr>
                <w:sz w:val="26"/>
                <w:szCs w:val="26"/>
              </w:rPr>
              <w:t>Цей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Догові</w:t>
            </w:r>
            <w:proofErr w:type="gramStart"/>
            <w:r w:rsidRPr="00832B18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укл</w:t>
            </w:r>
            <w:r w:rsidR="00E27C5B">
              <w:rPr>
                <w:sz w:val="26"/>
                <w:szCs w:val="26"/>
              </w:rPr>
              <w:t>адено</w:t>
            </w:r>
            <w:proofErr w:type="spellEnd"/>
            <w:r w:rsidR="00E27C5B">
              <w:rPr>
                <w:sz w:val="26"/>
                <w:szCs w:val="26"/>
              </w:rPr>
              <w:t xml:space="preserve"> </w:t>
            </w:r>
            <w:proofErr w:type="spellStart"/>
            <w:r w:rsidR="00E27C5B">
              <w:rPr>
                <w:sz w:val="26"/>
                <w:szCs w:val="26"/>
              </w:rPr>
              <w:t>строком</w:t>
            </w:r>
            <w:proofErr w:type="spellEnd"/>
            <w:r w:rsidR="00E27C5B">
              <w:rPr>
                <w:sz w:val="26"/>
                <w:szCs w:val="26"/>
              </w:rPr>
              <w:t xml:space="preserve"> на </w:t>
            </w:r>
            <w:r w:rsidR="00E27C5B">
              <w:rPr>
                <w:sz w:val="26"/>
                <w:szCs w:val="26"/>
                <w:lang w:val="uk-UA"/>
              </w:rPr>
              <w:t>п’ять років</w:t>
            </w:r>
            <w:r w:rsidR="00E27C5B">
              <w:rPr>
                <w:sz w:val="26"/>
                <w:szCs w:val="26"/>
              </w:rPr>
              <w:t xml:space="preserve">, </w:t>
            </w:r>
            <w:proofErr w:type="spellStart"/>
            <w:r w:rsidR="00E27C5B">
              <w:rPr>
                <w:sz w:val="26"/>
                <w:szCs w:val="26"/>
              </w:rPr>
              <w:t>що</w:t>
            </w:r>
            <w:proofErr w:type="spellEnd"/>
            <w:r w:rsidR="00E27C5B">
              <w:rPr>
                <w:sz w:val="26"/>
                <w:szCs w:val="26"/>
              </w:rPr>
              <w:t xml:space="preserve"> </w:t>
            </w:r>
            <w:proofErr w:type="spellStart"/>
            <w:r w:rsidR="00E27C5B">
              <w:rPr>
                <w:sz w:val="26"/>
                <w:szCs w:val="26"/>
              </w:rPr>
              <w:t>діє</w:t>
            </w:r>
            <w:proofErr w:type="spellEnd"/>
            <w:r w:rsidR="00E27C5B">
              <w:rPr>
                <w:sz w:val="26"/>
                <w:szCs w:val="26"/>
              </w:rPr>
              <w:t xml:space="preserve"> з </w:t>
            </w:r>
            <w:r w:rsidR="00B77C18">
              <w:rPr>
                <w:sz w:val="26"/>
                <w:szCs w:val="26"/>
                <w:lang w:val="uk-UA"/>
              </w:rPr>
              <w:t>__________________</w:t>
            </w:r>
            <w:r w:rsidR="00E27C5B">
              <w:rPr>
                <w:sz w:val="26"/>
                <w:szCs w:val="26"/>
              </w:rPr>
              <w:t xml:space="preserve"> до "</w:t>
            </w:r>
            <w:r w:rsidR="00B77C18">
              <w:rPr>
                <w:sz w:val="26"/>
                <w:szCs w:val="26"/>
                <w:lang w:val="uk-UA"/>
              </w:rPr>
              <w:t>__________________________</w:t>
            </w:r>
            <w:proofErr w:type="spellStart"/>
            <w:r w:rsidRPr="00832B18">
              <w:rPr>
                <w:sz w:val="26"/>
                <w:szCs w:val="26"/>
              </w:rPr>
              <w:t>включно</w:t>
            </w:r>
            <w:proofErr w:type="spellEnd"/>
            <w:r w:rsidRPr="00832B18">
              <w:rPr>
                <w:sz w:val="26"/>
                <w:szCs w:val="26"/>
              </w:rPr>
              <w:t xml:space="preserve">. </w:t>
            </w:r>
          </w:p>
          <w:p w:rsidR="008D35AE" w:rsidRPr="00832B18" w:rsidRDefault="008D35AE" w:rsidP="00CB742B">
            <w:pPr>
              <w:pStyle w:val="a3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 xml:space="preserve">10.2. </w:t>
            </w:r>
            <w:proofErr w:type="spellStart"/>
            <w:r w:rsidRPr="00832B18">
              <w:rPr>
                <w:sz w:val="26"/>
                <w:szCs w:val="26"/>
              </w:rPr>
              <w:t>Умови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цього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Договору </w:t>
            </w:r>
            <w:proofErr w:type="spellStart"/>
            <w:r w:rsidRPr="00832B18">
              <w:rPr>
                <w:sz w:val="26"/>
                <w:szCs w:val="26"/>
              </w:rPr>
              <w:t>зберігають</w:t>
            </w:r>
            <w:proofErr w:type="spellEnd"/>
            <w:r w:rsidRPr="00832B18">
              <w:rPr>
                <w:sz w:val="26"/>
                <w:szCs w:val="26"/>
              </w:rPr>
              <w:t xml:space="preserve"> силу </w:t>
            </w:r>
            <w:proofErr w:type="spellStart"/>
            <w:r w:rsidRPr="00832B18">
              <w:rPr>
                <w:sz w:val="26"/>
                <w:szCs w:val="26"/>
              </w:rPr>
              <w:t>протягом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усього</w:t>
            </w:r>
            <w:proofErr w:type="spellEnd"/>
            <w:r w:rsidRPr="00832B18">
              <w:rPr>
                <w:sz w:val="26"/>
                <w:szCs w:val="26"/>
              </w:rPr>
              <w:t xml:space="preserve"> строку </w:t>
            </w:r>
            <w:proofErr w:type="spellStart"/>
            <w:r w:rsidRPr="00832B18">
              <w:rPr>
                <w:sz w:val="26"/>
                <w:szCs w:val="26"/>
              </w:rPr>
              <w:t>цього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Договору, у тому </w:t>
            </w:r>
            <w:proofErr w:type="spellStart"/>
            <w:r w:rsidRPr="00832B18">
              <w:rPr>
                <w:sz w:val="26"/>
                <w:szCs w:val="26"/>
              </w:rPr>
              <w:t>числі</w:t>
            </w:r>
            <w:proofErr w:type="spellEnd"/>
            <w:r w:rsidRPr="00832B18">
              <w:rPr>
                <w:sz w:val="26"/>
                <w:szCs w:val="26"/>
              </w:rPr>
              <w:t xml:space="preserve"> у </w:t>
            </w:r>
            <w:proofErr w:type="spellStart"/>
            <w:r w:rsidRPr="00832B18">
              <w:rPr>
                <w:sz w:val="26"/>
                <w:szCs w:val="26"/>
              </w:rPr>
              <w:t>випадках</w:t>
            </w:r>
            <w:proofErr w:type="spellEnd"/>
            <w:r w:rsidRPr="00832B18">
              <w:rPr>
                <w:sz w:val="26"/>
                <w:szCs w:val="26"/>
              </w:rPr>
              <w:t xml:space="preserve">, коли </w:t>
            </w:r>
            <w:proofErr w:type="spellStart"/>
            <w:proofErr w:type="gramStart"/>
            <w:r w:rsidRPr="00832B18">
              <w:rPr>
                <w:sz w:val="26"/>
                <w:szCs w:val="26"/>
              </w:rPr>
              <w:t>п</w:t>
            </w:r>
            <w:proofErr w:type="gramEnd"/>
            <w:r w:rsidRPr="00832B18">
              <w:rPr>
                <w:sz w:val="26"/>
                <w:szCs w:val="26"/>
              </w:rPr>
              <w:t>ісля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його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укладення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законодавством</w:t>
            </w:r>
            <w:proofErr w:type="spellEnd"/>
            <w:r w:rsidRPr="00832B18">
              <w:rPr>
                <w:sz w:val="26"/>
                <w:szCs w:val="26"/>
              </w:rPr>
              <w:t xml:space="preserve"> установлено правила, </w:t>
            </w:r>
            <w:proofErr w:type="spellStart"/>
            <w:r w:rsidRPr="00832B18">
              <w:rPr>
                <w:sz w:val="26"/>
                <w:szCs w:val="26"/>
              </w:rPr>
              <w:t>що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погіршують</w:t>
            </w:r>
            <w:proofErr w:type="spellEnd"/>
            <w:r w:rsidRPr="00832B18">
              <w:rPr>
                <w:sz w:val="26"/>
                <w:szCs w:val="26"/>
              </w:rPr>
              <w:t xml:space="preserve"> становище </w:t>
            </w:r>
            <w:proofErr w:type="spellStart"/>
            <w:r w:rsidRPr="00832B18">
              <w:rPr>
                <w:sz w:val="26"/>
                <w:szCs w:val="26"/>
              </w:rPr>
              <w:t>Орендаря</w:t>
            </w:r>
            <w:proofErr w:type="spellEnd"/>
            <w:r w:rsidRPr="00832B18">
              <w:rPr>
                <w:sz w:val="26"/>
                <w:szCs w:val="26"/>
              </w:rPr>
              <w:t xml:space="preserve">, а в </w:t>
            </w:r>
            <w:proofErr w:type="spellStart"/>
            <w:r w:rsidRPr="00832B18">
              <w:rPr>
                <w:sz w:val="26"/>
                <w:szCs w:val="26"/>
              </w:rPr>
              <w:t>частині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зобов'язань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Орендаря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щодо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орендної</w:t>
            </w:r>
            <w:proofErr w:type="spellEnd"/>
            <w:r w:rsidRPr="00832B18">
              <w:rPr>
                <w:sz w:val="26"/>
                <w:szCs w:val="26"/>
              </w:rPr>
              <w:t xml:space="preserve"> плати - до </w:t>
            </w:r>
            <w:proofErr w:type="spellStart"/>
            <w:r w:rsidRPr="00832B18">
              <w:rPr>
                <w:sz w:val="26"/>
                <w:szCs w:val="26"/>
              </w:rPr>
              <w:t>виконання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зобов'язань</w:t>
            </w:r>
            <w:proofErr w:type="spellEnd"/>
            <w:r w:rsidRPr="00832B18">
              <w:rPr>
                <w:sz w:val="26"/>
                <w:szCs w:val="26"/>
              </w:rPr>
              <w:t xml:space="preserve">. </w:t>
            </w:r>
          </w:p>
          <w:p w:rsidR="008D35AE" w:rsidRPr="00832B18" w:rsidRDefault="008D35AE" w:rsidP="00CB742B">
            <w:pPr>
              <w:pStyle w:val="a3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  <w:lang w:val="uk-UA"/>
              </w:rPr>
            </w:pPr>
            <w:r w:rsidRPr="00832B18">
              <w:rPr>
                <w:sz w:val="26"/>
                <w:szCs w:val="26"/>
              </w:rPr>
              <w:t xml:space="preserve">10.3. </w:t>
            </w:r>
            <w:proofErr w:type="spellStart"/>
            <w:r w:rsidRPr="00832B18">
              <w:rPr>
                <w:sz w:val="26"/>
                <w:szCs w:val="26"/>
              </w:rPr>
              <w:t>Зміни</w:t>
            </w:r>
            <w:proofErr w:type="spellEnd"/>
            <w:r w:rsidRPr="00832B18">
              <w:rPr>
                <w:sz w:val="26"/>
                <w:szCs w:val="26"/>
              </w:rPr>
              <w:t xml:space="preserve"> до умов </w:t>
            </w:r>
            <w:proofErr w:type="spellStart"/>
            <w:r w:rsidRPr="00832B18">
              <w:rPr>
                <w:sz w:val="26"/>
                <w:szCs w:val="26"/>
              </w:rPr>
              <w:t>цього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Договору </w:t>
            </w:r>
            <w:proofErr w:type="spellStart"/>
            <w:r w:rsidRPr="00832B18">
              <w:rPr>
                <w:sz w:val="26"/>
                <w:szCs w:val="26"/>
              </w:rPr>
              <w:t>або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його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розірвання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допускаються</w:t>
            </w:r>
            <w:proofErr w:type="spellEnd"/>
            <w:r w:rsidRPr="00832B18">
              <w:rPr>
                <w:sz w:val="26"/>
                <w:szCs w:val="26"/>
              </w:rPr>
              <w:t xml:space="preserve"> за </w:t>
            </w:r>
            <w:proofErr w:type="spellStart"/>
            <w:r w:rsidRPr="00832B18">
              <w:rPr>
                <w:sz w:val="26"/>
                <w:szCs w:val="26"/>
              </w:rPr>
              <w:t>взаємної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згоди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Сторін</w:t>
            </w:r>
            <w:proofErr w:type="spellEnd"/>
            <w:r w:rsidRPr="00832B18">
              <w:rPr>
                <w:sz w:val="26"/>
                <w:szCs w:val="26"/>
              </w:rPr>
              <w:t xml:space="preserve">. </w:t>
            </w:r>
            <w:proofErr w:type="spellStart"/>
            <w:r w:rsidRPr="00832B18">
              <w:rPr>
                <w:sz w:val="26"/>
                <w:szCs w:val="26"/>
              </w:rPr>
              <w:t>Зміни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що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пропонуються</w:t>
            </w:r>
            <w:proofErr w:type="spellEnd"/>
            <w:r w:rsidRPr="00832B18">
              <w:rPr>
                <w:sz w:val="26"/>
                <w:szCs w:val="26"/>
              </w:rPr>
              <w:t xml:space="preserve"> внести, </w:t>
            </w:r>
            <w:proofErr w:type="spellStart"/>
            <w:r w:rsidRPr="00832B18">
              <w:rPr>
                <w:sz w:val="26"/>
                <w:szCs w:val="26"/>
              </w:rPr>
              <w:t>розглядаються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протягом</w:t>
            </w:r>
            <w:proofErr w:type="spellEnd"/>
            <w:r w:rsidRPr="00832B18">
              <w:rPr>
                <w:sz w:val="26"/>
                <w:szCs w:val="26"/>
              </w:rPr>
              <w:t xml:space="preserve"> одного </w:t>
            </w:r>
            <w:proofErr w:type="spellStart"/>
            <w:r w:rsidRPr="00832B18">
              <w:rPr>
                <w:sz w:val="26"/>
                <w:szCs w:val="26"/>
              </w:rPr>
              <w:t>місяця</w:t>
            </w:r>
            <w:proofErr w:type="spellEnd"/>
            <w:r w:rsidRPr="00832B18">
              <w:rPr>
                <w:sz w:val="26"/>
                <w:szCs w:val="26"/>
              </w:rPr>
              <w:t xml:space="preserve"> з </w:t>
            </w:r>
            <w:proofErr w:type="spellStart"/>
            <w:r w:rsidRPr="00832B18">
              <w:rPr>
                <w:sz w:val="26"/>
                <w:szCs w:val="26"/>
              </w:rPr>
              <w:t>дати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їх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подання</w:t>
            </w:r>
            <w:proofErr w:type="spellEnd"/>
            <w:r w:rsidRPr="00832B18">
              <w:rPr>
                <w:sz w:val="26"/>
                <w:szCs w:val="26"/>
              </w:rPr>
              <w:t xml:space="preserve"> до </w:t>
            </w:r>
            <w:proofErr w:type="spellStart"/>
            <w:r w:rsidRPr="00832B18">
              <w:rPr>
                <w:sz w:val="26"/>
                <w:szCs w:val="26"/>
              </w:rPr>
              <w:t>розгляду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іншою</w:t>
            </w:r>
            <w:proofErr w:type="spellEnd"/>
            <w:r w:rsidRPr="00832B18">
              <w:rPr>
                <w:sz w:val="26"/>
                <w:szCs w:val="26"/>
              </w:rPr>
              <w:t xml:space="preserve"> Стороною. </w:t>
            </w:r>
            <w:proofErr w:type="spellStart"/>
            <w:r w:rsidRPr="00832B18">
              <w:rPr>
                <w:sz w:val="26"/>
                <w:szCs w:val="26"/>
              </w:rPr>
              <w:t>Усі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зміни</w:t>
            </w:r>
            <w:proofErr w:type="spellEnd"/>
            <w:r w:rsidRPr="00832B18">
              <w:rPr>
                <w:sz w:val="26"/>
                <w:szCs w:val="26"/>
              </w:rPr>
              <w:t xml:space="preserve"> та </w:t>
            </w:r>
            <w:proofErr w:type="spellStart"/>
            <w:r w:rsidRPr="00832B18">
              <w:rPr>
                <w:sz w:val="26"/>
                <w:szCs w:val="26"/>
              </w:rPr>
              <w:t>доповнення</w:t>
            </w:r>
            <w:proofErr w:type="spellEnd"/>
            <w:r w:rsidRPr="00832B18">
              <w:rPr>
                <w:sz w:val="26"/>
                <w:szCs w:val="26"/>
              </w:rPr>
              <w:t xml:space="preserve"> до </w:t>
            </w:r>
            <w:proofErr w:type="spellStart"/>
            <w:r w:rsidRPr="00832B18">
              <w:rPr>
                <w:sz w:val="26"/>
                <w:szCs w:val="26"/>
              </w:rPr>
              <w:t>цього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Договору </w:t>
            </w:r>
            <w:proofErr w:type="spellStart"/>
            <w:r w:rsidRPr="00832B18">
              <w:rPr>
                <w:sz w:val="26"/>
                <w:szCs w:val="26"/>
              </w:rPr>
              <w:t>вносяться</w:t>
            </w:r>
            <w:proofErr w:type="spellEnd"/>
            <w:r w:rsidRPr="00832B18">
              <w:rPr>
                <w:sz w:val="26"/>
                <w:szCs w:val="26"/>
              </w:rPr>
              <w:t xml:space="preserve"> в </w:t>
            </w:r>
            <w:proofErr w:type="spellStart"/>
            <w:r w:rsidRPr="00832B18">
              <w:rPr>
                <w:sz w:val="26"/>
                <w:szCs w:val="26"/>
              </w:rPr>
              <w:t>такій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самій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формі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що</w:t>
            </w:r>
            <w:proofErr w:type="spellEnd"/>
            <w:r w:rsidRPr="00832B18">
              <w:rPr>
                <w:sz w:val="26"/>
                <w:szCs w:val="26"/>
              </w:rPr>
              <w:t xml:space="preserve"> й </w:t>
            </w:r>
            <w:proofErr w:type="spellStart"/>
            <w:r w:rsidRPr="00832B18">
              <w:rPr>
                <w:sz w:val="26"/>
                <w:szCs w:val="26"/>
              </w:rPr>
              <w:t>цей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Догові</w:t>
            </w:r>
            <w:proofErr w:type="gramStart"/>
            <w:r w:rsidRPr="00832B18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що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змінюється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або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розривається</w:t>
            </w:r>
            <w:proofErr w:type="spellEnd"/>
            <w:r w:rsidRPr="00832B18">
              <w:rPr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sz w:val="26"/>
                <w:szCs w:val="26"/>
              </w:rPr>
              <w:t>якщо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інше</w:t>
            </w:r>
            <w:proofErr w:type="spellEnd"/>
            <w:r w:rsidRPr="00832B18">
              <w:rPr>
                <w:sz w:val="26"/>
                <w:szCs w:val="26"/>
              </w:rPr>
              <w:t xml:space="preserve"> не </w:t>
            </w:r>
            <w:proofErr w:type="spellStart"/>
            <w:r w:rsidRPr="00832B18">
              <w:rPr>
                <w:sz w:val="26"/>
                <w:szCs w:val="26"/>
              </w:rPr>
              <w:t>встановлено</w:t>
            </w:r>
            <w:proofErr w:type="spellEnd"/>
            <w:r w:rsidRPr="00832B18">
              <w:rPr>
                <w:sz w:val="26"/>
                <w:szCs w:val="26"/>
              </w:rPr>
              <w:t xml:space="preserve"> законом</w:t>
            </w:r>
            <w:r w:rsidRPr="00832B18">
              <w:rPr>
                <w:sz w:val="26"/>
                <w:szCs w:val="26"/>
                <w:lang w:val="uk-UA"/>
              </w:rPr>
              <w:t>.</w:t>
            </w:r>
          </w:p>
          <w:p w:rsidR="008D35AE" w:rsidRPr="002B2985" w:rsidRDefault="002B2985" w:rsidP="00CB742B">
            <w:pPr>
              <w:pStyle w:val="a3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  <w:lang w:val="uk-UA"/>
              </w:rPr>
            </w:pPr>
            <w:bookmarkStart w:id="0" w:name="57"/>
            <w:bookmarkEnd w:id="0"/>
            <w:r w:rsidRPr="002B2985">
              <w:rPr>
                <w:sz w:val="26"/>
                <w:szCs w:val="26"/>
                <w:lang w:val="uk-UA"/>
              </w:rPr>
              <w:t>10.</w:t>
            </w:r>
            <w:r>
              <w:rPr>
                <w:sz w:val="26"/>
                <w:szCs w:val="26"/>
                <w:lang w:val="uk-UA"/>
              </w:rPr>
              <w:t>4</w:t>
            </w:r>
            <w:r w:rsidR="008D35AE" w:rsidRPr="002B2985">
              <w:rPr>
                <w:sz w:val="26"/>
                <w:szCs w:val="26"/>
                <w:lang w:val="uk-UA"/>
              </w:rPr>
              <w:t>. 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Договору, і він зберігає свою чинність для нового власника орендованого Майна (його правонаступника)</w:t>
            </w:r>
            <w:r>
              <w:rPr>
                <w:sz w:val="26"/>
                <w:szCs w:val="26"/>
                <w:lang w:val="uk-UA"/>
              </w:rPr>
              <w:t>.</w:t>
            </w:r>
            <w:r w:rsidR="008D35AE" w:rsidRPr="002B2985">
              <w:rPr>
                <w:sz w:val="26"/>
                <w:szCs w:val="26"/>
                <w:lang w:val="uk-UA"/>
              </w:rPr>
              <w:t xml:space="preserve"> </w:t>
            </w:r>
          </w:p>
          <w:p w:rsidR="008D35AE" w:rsidRPr="00832B18" w:rsidRDefault="002B2985" w:rsidP="00CB742B">
            <w:pPr>
              <w:pStyle w:val="a3"/>
              <w:spacing w:before="0" w:beforeAutospacing="0" w:after="0" w:afterAutospacing="0"/>
              <w:ind w:firstLine="851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10.5</w:t>
            </w:r>
            <w:r w:rsidR="008D35AE" w:rsidRPr="002B2985">
              <w:rPr>
                <w:sz w:val="26"/>
                <w:szCs w:val="26"/>
                <w:lang w:val="uk-UA"/>
              </w:rPr>
              <w:t xml:space="preserve">. Чинність цього Договору припиняється внаслідок: </w:t>
            </w:r>
            <w:r w:rsidR="008D35AE" w:rsidRPr="002B2985">
              <w:rPr>
                <w:sz w:val="26"/>
                <w:szCs w:val="26"/>
                <w:lang w:val="uk-UA"/>
              </w:rPr>
              <w:br/>
            </w:r>
            <w:r w:rsidR="008D35AE" w:rsidRPr="00832B18">
              <w:rPr>
                <w:sz w:val="26"/>
                <w:szCs w:val="26"/>
                <w:lang w:val="uk-UA"/>
              </w:rPr>
              <w:t xml:space="preserve">              - </w:t>
            </w:r>
            <w:r w:rsidR="008D35AE" w:rsidRPr="002B2985">
              <w:rPr>
                <w:sz w:val="26"/>
                <w:szCs w:val="26"/>
                <w:lang w:val="uk-UA"/>
              </w:rPr>
              <w:t xml:space="preserve">закінчення строку, на який його було укладено; </w:t>
            </w:r>
            <w:r w:rsidR="008D35AE" w:rsidRPr="002B2985">
              <w:rPr>
                <w:sz w:val="26"/>
                <w:szCs w:val="26"/>
                <w:lang w:val="uk-UA"/>
              </w:rPr>
              <w:br/>
            </w:r>
            <w:r>
              <w:rPr>
                <w:sz w:val="26"/>
                <w:szCs w:val="26"/>
                <w:lang w:val="uk-UA"/>
              </w:rPr>
              <w:t xml:space="preserve">          </w:t>
            </w:r>
            <w:r w:rsidR="008D35AE" w:rsidRPr="00832B18">
              <w:rPr>
                <w:sz w:val="26"/>
                <w:szCs w:val="26"/>
                <w:lang w:val="uk-UA"/>
              </w:rPr>
              <w:t xml:space="preserve">    - </w:t>
            </w:r>
            <w:proofErr w:type="spellStart"/>
            <w:r w:rsidR="008D35AE" w:rsidRPr="00832B18">
              <w:rPr>
                <w:sz w:val="26"/>
                <w:szCs w:val="26"/>
              </w:rPr>
              <w:t>загибелі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орендованого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Майна; </w:t>
            </w:r>
            <w:r w:rsidR="008D35AE" w:rsidRPr="00832B18">
              <w:rPr>
                <w:sz w:val="26"/>
                <w:szCs w:val="26"/>
              </w:rPr>
              <w:br/>
            </w:r>
            <w:r w:rsidR="008D35AE" w:rsidRPr="00832B18">
              <w:rPr>
                <w:sz w:val="26"/>
                <w:szCs w:val="26"/>
                <w:lang w:val="uk-UA"/>
              </w:rPr>
              <w:t xml:space="preserve">              - </w:t>
            </w:r>
            <w:proofErr w:type="spellStart"/>
            <w:r w:rsidR="008D35AE" w:rsidRPr="00832B18">
              <w:rPr>
                <w:sz w:val="26"/>
                <w:szCs w:val="26"/>
              </w:rPr>
              <w:t>достроково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за </w:t>
            </w:r>
            <w:proofErr w:type="spellStart"/>
            <w:r w:rsidR="008D35AE" w:rsidRPr="00832B18">
              <w:rPr>
                <w:sz w:val="26"/>
                <w:szCs w:val="26"/>
              </w:rPr>
              <w:t>взаємною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згодою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Сторін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або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за </w:t>
            </w:r>
            <w:proofErr w:type="spellStart"/>
            <w:r w:rsidR="008D35AE" w:rsidRPr="00832B18">
              <w:rPr>
                <w:sz w:val="26"/>
                <w:szCs w:val="26"/>
              </w:rPr>
              <w:t>рішенням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суду; </w:t>
            </w:r>
            <w:r w:rsidR="008D35AE" w:rsidRPr="00832B18">
              <w:rPr>
                <w:sz w:val="26"/>
                <w:szCs w:val="26"/>
              </w:rPr>
              <w:br/>
            </w:r>
            <w:r w:rsidR="008D35AE" w:rsidRPr="00832B18">
              <w:rPr>
                <w:sz w:val="26"/>
                <w:szCs w:val="26"/>
                <w:lang w:val="uk-UA"/>
              </w:rPr>
              <w:t xml:space="preserve">              - </w:t>
            </w:r>
            <w:proofErr w:type="spellStart"/>
            <w:r w:rsidR="008D35AE" w:rsidRPr="00832B18">
              <w:rPr>
                <w:sz w:val="26"/>
                <w:szCs w:val="26"/>
              </w:rPr>
              <w:t>банкрутства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Орендаря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; </w:t>
            </w:r>
            <w:r w:rsidR="008D35AE" w:rsidRPr="00832B18">
              <w:rPr>
                <w:sz w:val="26"/>
                <w:szCs w:val="26"/>
              </w:rPr>
              <w:br/>
            </w:r>
            <w:r w:rsidR="008D35AE" w:rsidRPr="00832B18">
              <w:rPr>
                <w:sz w:val="26"/>
                <w:szCs w:val="26"/>
                <w:lang w:val="uk-UA"/>
              </w:rPr>
              <w:t xml:space="preserve">              - </w:t>
            </w:r>
            <w:proofErr w:type="spellStart"/>
            <w:r w:rsidR="008D35AE" w:rsidRPr="00832B18">
              <w:rPr>
                <w:sz w:val="26"/>
                <w:szCs w:val="26"/>
              </w:rPr>
              <w:t>ліквідації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Орендаря-юридичної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особи; </w:t>
            </w:r>
            <w:r w:rsidR="008D35AE" w:rsidRPr="00832B18">
              <w:rPr>
                <w:sz w:val="26"/>
                <w:szCs w:val="26"/>
              </w:rPr>
              <w:br/>
            </w:r>
            <w:r w:rsidR="008D35AE" w:rsidRPr="00832B18">
              <w:rPr>
                <w:sz w:val="26"/>
                <w:szCs w:val="26"/>
                <w:lang w:val="uk-UA"/>
              </w:rPr>
              <w:t xml:space="preserve">              - </w:t>
            </w:r>
            <w:r w:rsidR="008D35AE" w:rsidRPr="00832B18">
              <w:rPr>
                <w:sz w:val="26"/>
                <w:szCs w:val="26"/>
              </w:rPr>
              <w:t xml:space="preserve">у </w:t>
            </w:r>
            <w:proofErr w:type="spellStart"/>
            <w:r w:rsidR="008D35AE" w:rsidRPr="00832B18">
              <w:rPr>
                <w:sz w:val="26"/>
                <w:szCs w:val="26"/>
              </w:rPr>
              <w:t>разі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смерті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Орендаря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(</w:t>
            </w:r>
            <w:proofErr w:type="spellStart"/>
            <w:r w:rsidR="008D35AE" w:rsidRPr="00832B18">
              <w:rPr>
                <w:sz w:val="26"/>
                <w:szCs w:val="26"/>
              </w:rPr>
              <w:t>якщо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Орендарем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є </w:t>
            </w:r>
            <w:proofErr w:type="spellStart"/>
            <w:r w:rsidR="008D35AE" w:rsidRPr="00832B18">
              <w:rPr>
                <w:sz w:val="26"/>
                <w:szCs w:val="26"/>
              </w:rPr>
              <w:t>фізична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особа). </w:t>
            </w:r>
          </w:p>
          <w:p w:rsidR="008D35AE" w:rsidRPr="00832B18" w:rsidRDefault="002B2985" w:rsidP="00CB742B">
            <w:pPr>
              <w:pStyle w:val="a3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  <w:lang w:val="uk-UA"/>
              </w:rPr>
              <w:t>6</w:t>
            </w:r>
            <w:r w:rsidR="008D35AE" w:rsidRPr="00832B18">
              <w:rPr>
                <w:sz w:val="26"/>
                <w:szCs w:val="26"/>
              </w:rPr>
              <w:t xml:space="preserve">. </w:t>
            </w:r>
            <w:proofErr w:type="spellStart"/>
            <w:r w:rsidR="008D35AE" w:rsidRPr="00832B18">
              <w:rPr>
                <w:sz w:val="26"/>
                <w:szCs w:val="26"/>
              </w:rPr>
              <w:t>Сторони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погоджуються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, </w:t>
            </w:r>
            <w:proofErr w:type="spellStart"/>
            <w:r w:rsidR="008D35AE" w:rsidRPr="00832B18">
              <w:rPr>
                <w:sz w:val="26"/>
                <w:szCs w:val="26"/>
              </w:rPr>
              <w:t>що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цей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Догові</w:t>
            </w:r>
            <w:proofErr w:type="gramStart"/>
            <w:r w:rsidR="008D35AE" w:rsidRPr="00832B18">
              <w:rPr>
                <w:sz w:val="26"/>
                <w:szCs w:val="26"/>
              </w:rPr>
              <w:t>р</w:t>
            </w:r>
            <w:proofErr w:type="spellEnd"/>
            <w:proofErr w:type="gramEnd"/>
            <w:r w:rsidR="008D35AE" w:rsidRPr="00832B18">
              <w:rPr>
                <w:sz w:val="26"/>
                <w:szCs w:val="26"/>
              </w:rPr>
              <w:t xml:space="preserve"> буде </w:t>
            </w:r>
            <w:proofErr w:type="spellStart"/>
            <w:r w:rsidR="008D35AE" w:rsidRPr="00832B18">
              <w:rPr>
                <w:sz w:val="26"/>
                <w:szCs w:val="26"/>
              </w:rPr>
              <w:t>достроково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розірвано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на </w:t>
            </w:r>
            <w:proofErr w:type="spellStart"/>
            <w:r w:rsidR="008D35AE" w:rsidRPr="00832B18">
              <w:rPr>
                <w:sz w:val="26"/>
                <w:szCs w:val="26"/>
              </w:rPr>
              <w:t>вимогу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Орендодавця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, </w:t>
            </w:r>
            <w:proofErr w:type="spellStart"/>
            <w:r w:rsidR="008D35AE" w:rsidRPr="00832B18">
              <w:rPr>
                <w:sz w:val="26"/>
                <w:szCs w:val="26"/>
              </w:rPr>
              <w:t>якщо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Орендар</w:t>
            </w:r>
            <w:proofErr w:type="spellEnd"/>
            <w:r w:rsidR="008D35AE" w:rsidRPr="00832B18">
              <w:rPr>
                <w:sz w:val="26"/>
                <w:szCs w:val="26"/>
              </w:rPr>
              <w:t>:</w:t>
            </w:r>
          </w:p>
          <w:p w:rsidR="008D35AE" w:rsidRPr="00832B18" w:rsidRDefault="008D35AE" w:rsidP="00CB742B">
            <w:pPr>
              <w:pStyle w:val="a3"/>
              <w:spacing w:before="0" w:beforeAutospacing="0" w:after="0" w:afterAutospacing="0"/>
              <w:ind w:firstLine="851"/>
              <w:rPr>
                <w:sz w:val="26"/>
                <w:szCs w:val="26"/>
              </w:rPr>
            </w:pPr>
            <w:bookmarkStart w:id="1" w:name="60"/>
            <w:bookmarkEnd w:id="1"/>
            <w:r w:rsidRPr="00832B18">
              <w:rPr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832B18">
              <w:rPr>
                <w:sz w:val="26"/>
                <w:szCs w:val="26"/>
              </w:rPr>
              <w:t>користується</w:t>
            </w:r>
            <w:proofErr w:type="spellEnd"/>
            <w:r w:rsidRPr="00832B18">
              <w:rPr>
                <w:sz w:val="26"/>
                <w:szCs w:val="26"/>
              </w:rPr>
              <w:t xml:space="preserve"> Майном не </w:t>
            </w:r>
            <w:proofErr w:type="spellStart"/>
            <w:r w:rsidRPr="00832B18">
              <w:rPr>
                <w:sz w:val="26"/>
                <w:szCs w:val="26"/>
              </w:rPr>
              <w:t>відповідно</w:t>
            </w:r>
            <w:proofErr w:type="spellEnd"/>
            <w:r w:rsidRPr="00832B18">
              <w:rPr>
                <w:sz w:val="26"/>
                <w:szCs w:val="26"/>
              </w:rPr>
              <w:t xml:space="preserve"> до умов </w:t>
            </w:r>
            <w:proofErr w:type="spellStart"/>
            <w:r w:rsidRPr="00832B18">
              <w:rPr>
                <w:sz w:val="26"/>
                <w:szCs w:val="26"/>
              </w:rPr>
              <w:t>цього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Договору;</w:t>
            </w:r>
          </w:p>
          <w:p w:rsidR="008D35AE" w:rsidRPr="00832B18" w:rsidRDefault="008D35AE" w:rsidP="00CB742B">
            <w:pPr>
              <w:pStyle w:val="a3"/>
              <w:spacing w:before="0" w:beforeAutospacing="0" w:after="0" w:afterAutospacing="0"/>
              <w:ind w:firstLine="851"/>
              <w:rPr>
                <w:sz w:val="26"/>
                <w:szCs w:val="26"/>
              </w:rPr>
            </w:pPr>
            <w:bookmarkStart w:id="2" w:name="61"/>
            <w:bookmarkEnd w:id="2"/>
            <w:r w:rsidRPr="00832B18">
              <w:rPr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832B18">
              <w:rPr>
                <w:sz w:val="26"/>
                <w:szCs w:val="26"/>
              </w:rPr>
              <w:t>погіршує</w:t>
            </w:r>
            <w:proofErr w:type="spellEnd"/>
            <w:r w:rsidRPr="00832B18">
              <w:rPr>
                <w:sz w:val="26"/>
                <w:szCs w:val="26"/>
              </w:rPr>
              <w:t xml:space="preserve"> стан Майна;</w:t>
            </w:r>
          </w:p>
          <w:p w:rsidR="008D35AE" w:rsidRPr="00832B18" w:rsidRDefault="008D35AE" w:rsidP="00CB742B">
            <w:pPr>
              <w:pStyle w:val="a3"/>
              <w:spacing w:before="0" w:beforeAutospacing="0" w:after="0" w:afterAutospacing="0"/>
              <w:ind w:firstLine="851"/>
              <w:rPr>
                <w:sz w:val="26"/>
                <w:szCs w:val="26"/>
              </w:rPr>
            </w:pPr>
            <w:bookmarkStart w:id="3" w:name="62"/>
            <w:bookmarkEnd w:id="3"/>
            <w:r w:rsidRPr="00832B18">
              <w:rPr>
                <w:sz w:val="26"/>
                <w:szCs w:val="26"/>
                <w:lang w:val="uk-UA"/>
              </w:rPr>
              <w:t xml:space="preserve"> - </w:t>
            </w:r>
            <w:r w:rsidRPr="00832B18">
              <w:rPr>
                <w:sz w:val="26"/>
                <w:szCs w:val="26"/>
              </w:rPr>
              <w:t xml:space="preserve">не </w:t>
            </w:r>
            <w:proofErr w:type="spellStart"/>
            <w:r w:rsidRPr="00832B18">
              <w:rPr>
                <w:sz w:val="26"/>
                <w:szCs w:val="26"/>
              </w:rPr>
              <w:t>сплачує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орендну</w:t>
            </w:r>
            <w:proofErr w:type="spellEnd"/>
            <w:r w:rsidRPr="00832B18">
              <w:rPr>
                <w:sz w:val="26"/>
                <w:szCs w:val="26"/>
              </w:rPr>
              <w:t xml:space="preserve"> плату</w:t>
            </w:r>
            <w:r w:rsidR="002B2985">
              <w:rPr>
                <w:sz w:val="26"/>
                <w:szCs w:val="26"/>
                <w:lang w:val="uk-UA"/>
              </w:rPr>
              <w:t xml:space="preserve"> та плату за електроенергію</w:t>
            </w:r>
            <w:r w:rsidR="002B2985">
              <w:rPr>
                <w:sz w:val="26"/>
                <w:szCs w:val="26"/>
              </w:rPr>
              <w:t xml:space="preserve"> </w:t>
            </w:r>
            <w:proofErr w:type="spellStart"/>
            <w:r w:rsidR="002B2985">
              <w:rPr>
                <w:sz w:val="26"/>
                <w:szCs w:val="26"/>
              </w:rPr>
              <w:t>протягом</w:t>
            </w:r>
            <w:proofErr w:type="spellEnd"/>
            <w:r w:rsidR="002B2985">
              <w:rPr>
                <w:sz w:val="26"/>
                <w:szCs w:val="26"/>
              </w:rPr>
              <w:t xml:space="preserve"> </w:t>
            </w:r>
            <w:r w:rsidR="002B2985">
              <w:rPr>
                <w:sz w:val="26"/>
                <w:szCs w:val="26"/>
                <w:lang w:val="uk-UA"/>
              </w:rPr>
              <w:t>двох</w:t>
            </w:r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місяців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підряд</w:t>
            </w:r>
            <w:proofErr w:type="spellEnd"/>
            <w:r w:rsidRPr="00832B18">
              <w:rPr>
                <w:sz w:val="26"/>
                <w:szCs w:val="26"/>
              </w:rPr>
              <w:t>;</w:t>
            </w:r>
          </w:p>
          <w:p w:rsidR="008D35AE" w:rsidRPr="00832B18" w:rsidRDefault="008D35AE" w:rsidP="00CB742B">
            <w:pPr>
              <w:pStyle w:val="a3"/>
              <w:spacing w:before="0" w:beforeAutospacing="0" w:after="0" w:afterAutospacing="0"/>
              <w:ind w:firstLine="851"/>
              <w:rPr>
                <w:sz w:val="26"/>
                <w:szCs w:val="26"/>
              </w:rPr>
            </w:pPr>
            <w:bookmarkStart w:id="4" w:name="63"/>
            <w:bookmarkEnd w:id="4"/>
            <w:r w:rsidRPr="00832B18">
              <w:rPr>
                <w:sz w:val="26"/>
                <w:szCs w:val="26"/>
                <w:lang w:val="uk-UA"/>
              </w:rPr>
              <w:t xml:space="preserve">- </w:t>
            </w:r>
            <w:r w:rsidRPr="00832B18">
              <w:rPr>
                <w:sz w:val="26"/>
                <w:szCs w:val="26"/>
              </w:rPr>
              <w:t xml:space="preserve">не </w:t>
            </w:r>
            <w:proofErr w:type="spellStart"/>
            <w:r w:rsidRPr="00832B18">
              <w:rPr>
                <w:sz w:val="26"/>
                <w:szCs w:val="26"/>
              </w:rPr>
              <w:t>робить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згідно</w:t>
            </w:r>
            <w:proofErr w:type="spellEnd"/>
            <w:r w:rsidRPr="00832B18">
              <w:rPr>
                <w:sz w:val="26"/>
                <w:szCs w:val="26"/>
              </w:rPr>
              <w:t xml:space="preserve"> з </w:t>
            </w:r>
            <w:proofErr w:type="spellStart"/>
            <w:r w:rsidRPr="00832B18">
              <w:rPr>
                <w:sz w:val="26"/>
                <w:szCs w:val="26"/>
              </w:rPr>
              <w:t>умовами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цього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Договору </w:t>
            </w:r>
            <w:proofErr w:type="spellStart"/>
            <w:r w:rsidRPr="00832B18">
              <w:rPr>
                <w:sz w:val="26"/>
                <w:szCs w:val="26"/>
              </w:rPr>
              <w:t>поточний</w:t>
            </w:r>
            <w:proofErr w:type="spellEnd"/>
            <w:r w:rsidRPr="00832B18">
              <w:rPr>
                <w:sz w:val="26"/>
                <w:szCs w:val="26"/>
              </w:rPr>
              <w:t xml:space="preserve"> ремонт Майна;</w:t>
            </w:r>
          </w:p>
          <w:p w:rsidR="008D35AE" w:rsidRPr="00832B18" w:rsidRDefault="008D35AE" w:rsidP="00CB742B">
            <w:pPr>
              <w:pStyle w:val="a3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  <w:lang w:val="uk-UA"/>
              </w:rPr>
            </w:pPr>
            <w:bookmarkStart w:id="5" w:name="64"/>
            <w:bookmarkStart w:id="6" w:name="65"/>
            <w:bookmarkEnd w:id="5"/>
            <w:bookmarkEnd w:id="6"/>
            <w:r w:rsidRPr="00832B18">
              <w:rPr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832B18">
              <w:rPr>
                <w:sz w:val="26"/>
                <w:szCs w:val="26"/>
              </w:rPr>
              <w:t>перешкоджає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співробітникам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Орендодавця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здійснювати</w:t>
            </w:r>
            <w:proofErr w:type="spellEnd"/>
            <w:r w:rsidRPr="00832B18">
              <w:rPr>
                <w:sz w:val="26"/>
                <w:szCs w:val="26"/>
              </w:rPr>
              <w:t xml:space="preserve"> контроль за </w:t>
            </w:r>
            <w:proofErr w:type="spellStart"/>
            <w:r w:rsidRPr="00832B18">
              <w:rPr>
                <w:sz w:val="26"/>
                <w:szCs w:val="26"/>
              </w:rPr>
              <w:t>використанням</w:t>
            </w:r>
            <w:proofErr w:type="spellEnd"/>
            <w:r w:rsidRPr="00832B18">
              <w:rPr>
                <w:sz w:val="26"/>
                <w:szCs w:val="26"/>
              </w:rPr>
              <w:t xml:space="preserve"> Майна, </w:t>
            </w:r>
            <w:proofErr w:type="spellStart"/>
            <w:r w:rsidRPr="00832B18">
              <w:rPr>
                <w:sz w:val="26"/>
                <w:szCs w:val="26"/>
              </w:rPr>
              <w:t>виконанням</w:t>
            </w:r>
            <w:proofErr w:type="spellEnd"/>
            <w:r w:rsidRPr="00832B18">
              <w:rPr>
                <w:sz w:val="26"/>
                <w:szCs w:val="26"/>
              </w:rPr>
              <w:t xml:space="preserve"> умов </w:t>
            </w:r>
            <w:proofErr w:type="spellStart"/>
            <w:r w:rsidRPr="00832B18">
              <w:rPr>
                <w:sz w:val="26"/>
                <w:szCs w:val="26"/>
              </w:rPr>
              <w:t>цього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Договору.</w:t>
            </w:r>
          </w:p>
          <w:p w:rsidR="008D35AE" w:rsidRPr="00832B18" w:rsidRDefault="008D35AE" w:rsidP="00CB742B">
            <w:pPr>
              <w:pStyle w:val="a3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  <w:lang w:val="uk-UA"/>
              </w:rPr>
            </w:pPr>
            <w:r w:rsidRPr="00832B18">
              <w:rPr>
                <w:sz w:val="26"/>
                <w:szCs w:val="26"/>
                <w:lang w:val="uk-UA"/>
              </w:rPr>
              <w:t>- не сплачує за комунальні послуги.</w:t>
            </w:r>
          </w:p>
          <w:p w:rsidR="008D35AE" w:rsidRPr="00832B18" w:rsidRDefault="008D35AE" w:rsidP="00CB742B">
            <w:pPr>
              <w:pStyle w:val="a3"/>
              <w:spacing w:before="0" w:beforeAutospacing="0" w:after="0" w:afterAutospacing="0"/>
              <w:ind w:firstLine="851"/>
              <w:jc w:val="both"/>
              <w:rPr>
                <w:rStyle w:val="st42"/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>10.</w:t>
            </w:r>
            <w:r w:rsidR="002B2985">
              <w:rPr>
                <w:sz w:val="26"/>
                <w:szCs w:val="26"/>
                <w:lang w:val="uk-UA"/>
              </w:rPr>
              <w:t>7</w:t>
            </w:r>
            <w:r w:rsidRPr="00832B18">
              <w:rPr>
                <w:sz w:val="26"/>
                <w:szCs w:val="26"/>
              </w:rPr>
              <w:t xml:space="preserve">. </w:t>
            </w:r>
            <w:proofErr w:type="gramStart"/>
            <w:r w:rsidRPr="00832B18">
              <w:rPr>
                <w:rStyle w:val="st42"/>
                <w:sz w:val="26"/>
                <w:szCs w:val="26"/>
              </w:rPr>
              <w:t>У</w:t>
            </w:r>
            <w:proofErr w:type="gramEnd"/>
            <w:r w:rsidRPr="00832B18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32B18">
              <w:rPr>
                <w:rStyle w:val="st42"/>
                <w:sz w:val="26"/>
                <w:szCs w:val="26"/>
              </w:rPr>
              <w:t>раз</w:t>
            </w:r>
            <w:proofErr w:type="gramEnd"/>
            <w:r w:rsidRPr="00832B18">
              <w:rPr>
                <w:rStyle w:val="st42"/>
                <w:sz w:val="26"/>
                <w:szCs w:val="26"/>
              </w:rPr>
              <w:t>і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припинення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або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розірвання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Договору:</w:t>
            </w:r>
          </w:p>
          <w:p w:rsidR="008D35AE" w:rsidRPr="00832B18" w:rsidRDefault="008D35AE" w:rsidP="00CB742B">
            <w:pPr>
              <w:pStyle w:val="a3"/>
              <w:spacing w:before="0" w:beforeAutospacing="0" w:after="0" w:afterAutospacing="0"/>
              <w:ind w:firstLine="851"/>
              <w:jc w:val="both"/>
              <w:rPr>
                <w:rStyle w:val="st42"/>
                <w:sz w:val="26"/>
                <w:szCs w:val="26"/>
              </w:rPr>
            </w:pPr>
            <w:r w:rsidRPr="00832B18">
              <w:rPr>
                <w:rStyle w:val="st42"/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поліпшення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орендованого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Майна,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здійснені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Орендарем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за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рахунок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власних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коштів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за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згодою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Орендодавця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які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можна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відокремити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від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орендованого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Майна, не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завдаючи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йому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шкоди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, є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власністю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Орендаря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, а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невід’ємн</w:t>
            </w:r>
            <w:r w:rsidR="002B2985">
              <w:rPr>
                <w:rStyle w:val="st42"/>
                <w:sz w:val="26"/>
                <w:szCs w:val="26"/>
              </w:rPr>
              <w:t>і</w:t>
            </w:r>
            <w:proofErr w:type="spellEnd"/>
            <w:r w:rsidR="002B2985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r w:rsidR="002B2985">
              <w:rPr>
                <w:rStyle w:val="st42"/>
                <w:sz w:val="26"/>
                <w:szCs w:val="26"/>
              </w:rPr>
              <w:t>поліпшення</w:t>
            </w:r>
            <w:proofErr w:type="spellEnd"/>
            <w:r w:rsidR="002B2985">
              <w:rPr>
                <w:rStyle w:val="st42"/>
                <w:sz w:val="26"/>
                <w:szCs w:val="26"/>
              </w:rPr>
              <w:t xml:space="preserve"> - </w:t>
            </w:r>
            <w:proofErr w:type="spellStart"/>
            <w:r w:rsidR="002B2985">
              <w:rPr>
                <w:rStyle w:val="st42"/>
                <w:sz w:val="26"/>
                <w:szCs w:val="26"/>
              </w:rPr>
              <w:t>власністю</w:t>
            </w:r>
            <w:proofErr w:type="spellEnd"/>
            <w:r w:rsidR="002B2985">
              <w:rPr>
                <w:rStyle w:val="st42"/>
                <w:sz w:val="26"/>
                <w:szCs w:val="26"/>
              </w:rPr>
              <w:t xml:space="preserve"> </w:t>
            </w:r>
            <w:r w:rsidR="002B2985">
              <w:rPr>
                <w:rStyle w:val="st42"/>
                <w:sz w:val="26"/>
                <w:szCs w:val="26"/>
                <w:lang w:val="uk-UA"/>
              </w:rPr>
              <w:t>Орендодавця</w:t>
            </w:r>
            <w:r w:rsidRPr="00832B18">
              <w:rPr>
                <w:rStyle w:val="st42"/>
                <w:sz w:val="26"/>
                <w:szCs w:val="26"/>
              </w:rPr>
              <w:t>;</w:t>
            </w:r>
          </w:p>
          <w:p w:rsidR="008D35AE" w:rsidRPr="00832B18" w:rsidRDefault="008D35AE" w:rsidP="00CB742B">
            <w:pPr>
              <w:pStyle w:val="a3"/>
              <w:spacing w:before="0" w:beforeAutospacing="0" w:after="0" w:afterAutospacing="0"/>
              <w:ind w:firstLine="851"/>
              <w:jc w:val="both"/>
              <w:rPr>
                <w:rStyle w:val="st42"/>
                <w:sz w:val="26"/>
                <w:szCs w:val="26"/>
              </w:rPr>
            </w:pPr>
            <w:r w:rsidRPr="00832B18">
              <w:rPr>
                <w:rStyle w:val="st42"/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поліпшення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Майна,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зроблені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Орендарем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без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згоди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Орендодавця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,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які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не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можна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відокремити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без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шкод</w:t>
            </w:r>
            <w:r w:rsidR="002B2985">
              <w:rPr>
                <w:rStyle w:val="st42"/>
                <w:sz w:val="26"/>
                <w:szCs w:val="26"/>
              </w:rPr>
              <w:t>и</w:t>
            </w:r>
            <w:proofErr w:type="spellEnd"/>
            <w:r w:rsidR="002B2985">
              <w:rPr>
                <w:rStyle w:val="st42"/>
                <w:sz w:val="26"/>
                <w:szCs w:val="26"/>
              </w:rPr>
              <w:t xml:space="preserve"> для Майна, є </w:t>
            </w:r>
            <w:proofErr w:type="spellStart"/>
            <w:r w:rsidR="002B2985">
              <w:rPr>
                <w:rStyle w:val="st42"/>
                <w:sz w:val="26"/>
                <w:szCs w:val="26"/>
              </w:rPr>
              <w:t>власністю</w:t>
            </w:r>
            <w:proofErr w:type="spellEnd"/>
            <w:r w:rsidR="002B2985">
              <w:rPr>
                <w:rStyle w:val="st42"/>
                <w:sz w:val="26"/>
                <w:szCs w:val="26"/>
              </w:rPr>
              <w:t xml:space="preserve"> </w:t>
            </w:r>
            <w:r w:rsidR="002B2985">
              <w:rPr>
                <w:rStyle w:val="st42"/>
                <w:sz w:val="26"/>
                <w:szCs w:val="26"/>
                <w:lang w:val="uk-UA"/>
              </w:rPr>
              <w:t>Орендодавця</w:t>
            </w:r>
            <w:r w:rsidRPr="00832B18">
              <w:rPr>
                <w:rStyle w:val="st42"/>
                <w:sz w:val="26"/>
                <w:szCs w:val="26"/>
              </w:rPr>
              <w:t xml:space="preserve"> та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їх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вартість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lastRenderedPageBreak/>
              <w:t>компенсації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 xml:space="preserve"> не </w:t>
            </w:r>
            <w:proofErr w:type="spellStart"/>
            <w:r w:rsidRPr="00832B18">
              <w:rPr>
                <w:rStyle w:val="st42"/>
                <w:sz w:val="26"/>
                <w:szCs w:val="26"/>
              </w:rPr>
              <w:t>підлягає</w:t>
            </w:r>
            <w:proofErr w:type="spellEnd"/>
            <w:r w:rsidRPr="00832B18">
              <w:rPr>
                <w:rStyle w:val="st42"/>
                <w:sz w:val="26"/>
                <w:szCs w:val="26"/>
              </w:rPr>
              <w:t>.</w:t>
            </w:r>
          </w:p>
          <w:p w:rsidR="008D35AE" w:rsidRPr="00832B18" w:rsidRDefault="008D35AE" w:rsidP="00CB742B">
            <w:pPr>
              <w:pStyle w:val="a3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</w:rPr>
            </w:pPr>
            <w:r w:rsidRPr="00832B18">
              <w:rPr>
                <w:sz w:val="26"/>
                <w:szCs w:val="26"/>
              </w:rPr>
              <w:t>10.</w:t>
            </w:r>
            <w:r w:rsidR="00F70DA9">
              <w:rPr>
                <w:sz w:val="26"/>
                <w:szCs w:val="26"/>
                <w:lang w:val="uk-UA"/>
              </w:rPr>
              <w:t>8</w:t>
            </w:r>
            <w:r w:rsidRPr="00832B18">
              <w:rPr>
                <w:sz w:val="26"/>
                <w:szCs w:val="26"/>
              </w:rPr>
              <w:t xml:space="preserve">. </w:t>
            </w:r>
            <w:proofErr w:type="gramStart"/>
            <w:r w:rsidRPr="00832B18">
              <w:rPr>
                <w:sz w:val="26"/>
                <w:szCs w:val="26"/>
              </w:rPr>
              <w:t>У</w:t>
            </w:r>
            <w:proofErr w:type="gram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32B18">
              <w:rPr>
                <w:sz w:val="26"/>
                <w:szCs w:val="26"/>
              </w:rPr>
              <w:t>раз</w:t>
            </w:r>
            <w:proofErr w:type="gramEnd"/>
            <w:r w:rsidRPr="00832B18">
              <w:rPr>
                <w:sz w:val="26"/>
                <w:szCs w:val="26"/>
              </w:rPr>
              <w:t>і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припинення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або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розірвання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цього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Договору </w:t>
            </w:r>
            <w:proofErr w:type="spellStart"/>
            <w:r w:rsidRPr="00832B18">
              <w:rPr>
                <w:sz w:val="26"/>
                <w:szCs w:val="26"/>
              </w:rPr>
              <w:t>Майно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протягом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трьох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робочих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днів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Ор</w:t>
            </w:r>
            <w:r w:rsidR="00F70DA9">
              <w:rPr>
                <w:sz w:val="26"/>
                <w:szCs w:val="26"/>
              </w:rPr>
              <w:t>ендар</w:t>
            </w:r>
            <w:proofErr w:type="spellEnd"/>
            <w:r w:rsidR="00F70DA9">
              <w:rPr>
                <w:sz w:val="26"/>
                <w:szCs w:val="26"/>
              </w:rPr>
              <w:t xml:space="preserve"> </w:t>
            </w:r>
            <w:proofErr w:type="spellStart"/>
            <w:r w:rsidR="00F70DA9">
              <w:rPr>
                <w:sz w:val="26"/>
                <w:szCs w:val="26"/>
              </w:rPr>
              <w:t>повертає</w:t>
            </w:r>
            <w:proofErr w:type="spellEnd"/>
            <w:r w:rsidR="00F70DA9">
              <w:rPr>
                <w:sz w:val="26"/>
                <w:szCs w:val="26"/>
              </w:rPr>
              <w:t xml:space="preserve"> </w:t>
            </w:r>
            <w:proofErr w:type="spellStart"/>
            <w:r w:rsidR="00F70DA9">
              <w:rPr>
                <w:sz w:val="26"/>
                <w:szCs w:val="26"/>
              </w:rPr>
              <w:t>Орендодав</w:t>
            </w:r>
            <w:proofErr w:type="spellEnd"/>
            <w:r w:rsidR="00F70DA9">
              <w:rPr>
                <w:sz w:val="26"/>
                <w:szCs w:val="26"/>
                <w:lang w:val="uk-UA"/>
              </w:rPr>
              <w:t>цю</w:t>
            </w:r>
            <w:r w:rsidRPr="00832B18">
              <w:rPr>
                <w:sz w:val="26"/>
                <w:szCs w:val="26"/>
              </w:rPr>
              <w:t>.</w:t>
            </w:r>
          </w:p>
          <w:p w:rsidR="008D35AE" w:rsidRPr="00832B18" w:rsidRDefault="00F70DA9" w:rsidP="00CB742B">
            <w:pPr>
              <w:pStyle w:val="a3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  <w:lang w:val="uk-UA"/>
              </w:rPr>
              <w:t>9</w:t>
            </w:r>
            <w:r w:rsidR="008D35AE" w:rsidRPr="00832B18">
              <w:rPr>
                <w:sz w:val="26"/>
                <w:szCs w:val="26"/>
              </w:rPr>
              <w:t xml:space="preserve">. </w:t>
            </w:r>
            <w:proofErr w:type="spellStart"/>
            <w:r w:rsidR="008D35AE" w:rsidRPr="00832B18">
              <w:rPr>
                <w:sz w:val="26"/>
                <w:szCs w:val="26"/>
              </w:rPr>
              <w:t>Майно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вважається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повернен</w:t>
            </w:r>
            <w:r>
              <w:rPr>
                <w:sz w:val="26"/>
                <w:szCs w:val="26"/>
              </w:rPr>
              <w:t>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Орендодавцю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з моменту </w:t>
            </w:r>
            <w:proofErr w:type="spellStart"/>
            <w:proofErr w:type="gramStart"/>
            <w:r w:rsidR="008D35AE" w:rsidRPr="00832B18">
              <w:rPr>
                <w:sz w:val="26"/>
                <w:szCs w:val="26"/>
              </w:rPr>
              <w:t>п</w:t>
            </w:r>
            <w:proofErr w:type="gramEnd"/>
            <w:r w:rsidR="008D35AE" w:rsidRPr="00832B18">
              <w:rPr>
                <w:sz w:val="26"/>
                <w:szCs w:val="26"/>
              </w:rPr>
              <w:t>ідписання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Сторонами акта </w:t>
            </w:r>
            <w:proofErr w:type="spellStart"/>
            <w:r w:rsidR="008D35AE" w:rsidRPr="00832B18">
              <w:rPr>
                <w:sz w:val="26"/>
                <w:szCs w:val="26"/>
              </w:rPr>
              <w:t>приймання-передавання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. </w:t>
            </w:r>
            <w:proofErr w:type="spellStart"/>
            <w:r w:rsidR="008D35AE" w:rsidRPr="00832B18">
              <w:rPr>
                <w:sz w:val="26"/>
                <w:szCs w:val="26"/>
              </w:rPr>
              <w:t>Обов'язок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щодо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складання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акта </w:t>
            </w:r>
            <w:proofErr w:type="spellStart"/>
            <w:r w:rsidR="008D35AE" w:rsidRPr="00832B18">
              <w:rPr>
                <w:sz w:val="26"/>
                <w:szCs w:val="26"/>
              </w:rPr>
              <w:t>приймання-передавання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про </w:t>
            </w:r>
            <w:proofErr w:type="spellStart"/>
            <w:r w:rsidR="008D35AE" w:rsidRPr="00832B18">
              <w:rPr>
                <w:sz w:val="26"/>
                <w:szCs w:val="26"/>
              </w:rPr>
              <w:t>поверненн</w:t>
            </w:r>
            <w:r>
              <w:rPr>
                <w:sz w:val="26"/>
                <w:szCs w:val="26"/>
              </w:rPr>
              <w:t>я</w:t>
            </w:r>
            <w:proofErr w:type="spellEnd"/>
            <w:r>
              <w:rPr>
                <w:sz w:val="26"/>
                <w:szCs w:val="26"/>
              </w:rPr>
              <w:t xml:space="preserve"> Майна </w:t>
            </w:r>
            <w:proofErr w:type="spellStart"/>
            <w:r>
              <w:rPr>
                <w:sz w:val="26"/>
                <w:szCs w:val="26"/>
              </w:rPr>
              <w:t>покладається</w:t>
            </w:r>
            <w:proofErr w:type="spellEnd"/>
            <w:r>
              <w:rPr>
                <w:sz w:val="26"/>
                <w:szCs w:val="26"/>
              </w:rPr>
              <w:t xml:space="preserve"> на </w:t>
            </w:r>
            <w:proofErr w:type="spellStart"/>
            <w:r>
              <w:rPr>
                <w:sz w:val="26"/>
                <w:szCs w:val="26"/>
              </w:rPr>
              <w:t>Оренд</w:t>
            </w:r>
            <w:r>
              <w:rPr>
                <w:sz w:val="26"/>
                <w:szCs w:val="26"/>
                <w:lang w:val="uk-UA"/>
              </w:rPr>
              <w:t>одавця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. </w:t>
            </w:r>
          </w:p>
          <w:p w:rsidR="008D35AE" w:rsidRPr="00832B18" w:rsidRDefault="00F70DA9" w:rsidP="00CB742B">
            <w:pPr>
              <w:pStyle w:val="a3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  <w:lang w:val="uk-UA"/>
              </w:rPr>
              <w:t>10</w:t>
            </w:r>
            <w:r w:rsidR="008D35AE" w:rsidRPr="00832B18">
              <w:rPr>
                <w:sz w:val="26"/>
                <w:szCs w:val="26"/>
              </w:rPr>
              <w:t xml:space="preserve">. </w:t>
            </w:r>
            <w:proofErr w:type="spellStart"/>
            <w:r w:rsidR="008D35AE" w:rsidRPr="00832B18">
              <w:rPr>
                <w:sz w:val="26"/>
                <w:szCs w:val="26"/>
              </w:rPr>
              <w:t>Якщо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Орендар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не </w:t>
            </w:r>
            <w:proofErr w:type="spellStart"/>
            <w:r w:rsidR="008D35AE" w:rsidRPr="00832B18">
              <w:rPr>
                <w:sz w:val="26"/>
                <w:szCs w:val="26"/>
              </w:rPr>
              <w:t>виконує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обов'язку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щодо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повернення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Майна, </w:t>
            </w:r>
            <w:proofErr w:type="spellStart"/>
            <w:r w:rsidR="008D35AE" w:rsidRPr="00832B18">
              <w:rPr>
                <w:sz w:val="26"/>
                <w:szCs w:val="26"/>
              </w:rPr>
              <w:t>Орендодавець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має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право </w:t>
            </w:r>
            <w:proofErr w:type="spellStart"/>
            <w:r w:rsidR="008D35AE" w:rsidRPr="00832B18">
              <w:rPr>
                <w:sz w:val="26"/>
                <w:szCs w:val="26"/>
              </w:rPr>
              <w:t>вимагати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від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Орендаря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сплати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неустойки у </w:t>
            </w:r>
            <w:proofErr w:type="spellStart"/>
            <w:r w:rsidR="008D35AE" w:rsidRPr="00832B18">
              <w:rPr>
                <w:sz w:val="26"/>
                <w:szCs w:val="26"/>
              </w:rPr>
              <w:t>розмі</w:t>
            </w:r>
            <w:proofErr w:type="gramStart"/>
            <w:r w:rsidR="008D35AE" w:rsidRPr="00832B18">
              <w:rPr>
                <w:sz w:val="26"/>
                <w:szCs w:val="26"/>
              </w:rPr>
              <w:t>р</w:t>
            </w:r>
            <w:proofErr w:type="gramEnd"/>
            <w:r w:rsidR="008D35AE" w:rsidRPr="00832B18">
              <w:rPr>
                <w:sz w:val="26"/>
                <w:szCs w:val="26"/>
              </w:rPr>
              <w:t>і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подвійної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орендної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плати за </w:t>
            </w:r>
            <w:proofErr w:type="spellStart"/>
            <w:r w:rsidR="008D35AE" w:rsidRPr="00832B18">
              <w:rPr>
                <w:sz w:val="26"/>
                <w:szCs w:val="26"/>
              </w:rPr>
              <w:t>користування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Майном за час </w:t>
            </w:r>
            <w:proofErr w:type="spellStart"/>
            <w:r w:rsidR="008D35AE" w:rsidRPr="00832B18">
              <w:rPr>
                <w:sz w:val="26"/>
                <w:szCs w:val="26"/>
              </w:rPr>
              <w:t>прострочення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. </w:t>
            </w:r>
          </w:p>
          <w:p w:rsidR="008D35AE" w:rsidRPr="00832B18" w:rsidRDefault="00F70DA9" w:rsidP="00CB742B">
            <w:pPr>
              <w:pStyle w:val="a3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  <w:lang w:val="uk-UA"/>
              </w:rPr>
              <w:t>11</w:t>
            </w:r>
            <w:r w:rsidR="008D35AE" w:rsidRPr="00832B18">
              <w:rPr>
                <w:sz w:val="26"/>
                <w:szCs w:val="26"/>
              </w:rPr>
              <w:t xml:space="preserve">. </w:t>
            </w:r>
            <w:proofErr w:type="spellStart"/>
            <w:r w:rsidR="008D35AE" w:rsidRPr="00832B18">
              <w:rPr>
                <w:sz w:val="26"/>
                <w:szCs w:val="26"/>
              </w:rPr>
              <w:t>Взаємовідносини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Сторін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, не </w:t>
            </w:r>
            <w:proofErr w:type="spellStart"/>
            <w:r w:rsidR="008D35AE" w:rsidRPr="00832B18">
              <w:rPr>
                <w:sz w:val="26"/>
                <w:szCs w:val="26"/>
              </w:rPr>
              <w:t>врегульовані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цим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Договором, </w:t>
            </w:r>
            <w:proofErr w:type="spellStart"/>
            <w:r w:rsidR="008D35AE" w:rsidRPr="00832B18">
              <w:rPr>
                <w:sz w:val="26"/>
                <w:szCs w:val="26"/>
              </w:rPr>
              <w:t>регулюються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чинним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законодавством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України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. </w:t>
            </w:r>
          </w:p>
          <w:p w:rsidR="008D35AE" w:rsidRPr="00832B18" w:rsidRDefault="00F70DA9" w:rsidP="00CB742B">
            <w:pPr>
              <w:pStyle w:val="a3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</w:t>
            </w:r>
            <w:r>
              <w:rPr>
                <w:sz w:val="26"/>
                <w:szCs w:val="26"/>
                <w:lang w:val="uk-UA"/>
              </w:rPr>
              <w:t>2</w:t>
            </w:r>
            <w:r w:rsidR="008D35AE" w:rsidRPr="00832B18">
              <w:rPr>
                <w:sz w:val="26"/>
                <w:szCs w:val="26"/>
              </w:rPr>
              <w:t xml:space="preserve">. </w:t>
            </w:r>
            <w:proofErr w:type="spellStart"/>
            <w:r w:rsidR="008D35AE" w:rsidRPr="00832B18">
              <w:rPr>
                <w:sz w:val="26"/>
                <w:szCs w:val="26"/>
              </w:rPr>
              <w:t>Цей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Догові</w:t>
            </w:r>
            <w:proofErr w:type="gramStart"/>
            <w:r w:rsidR="008D35AE" w:rsidRPr="00832B18">
              <w:rPr>
                <w:sz w:val="26"/>
                <w:szCs w:val="26"/>
              </w:rPr>
              <w:t>р</w:t>
            </w:r>
            <w:proofErr w:type="spellEnd"/>
            <w:proofErr w:type="gram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укладено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в </w:t>
            </w:r>
            <w:proofErr w:type="spellStart"/>
            <w:r w:rsidR="008D35AE" w:rsidRPr="00832B18">
              <w:rPr>
                <w:sz w:val="26"/>
                <w:szCs w:val="26"/>
              </w:rPr>
              <w:t>двох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примірниках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, </w:t>
            </w:r>
            <w:proofErr w:type="spellStart"/>
            <w:r w:rsidR="008D35AE" w:rsidRPr="00832B18">
              <w:rPr>
                <w:sz w:val="26"/>
                <w:szCs w:val="26"/>
              </w:rPr>
              <w:t>кожен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з </w:t>
            </w:r>
            <w:proofErr w:type="spellStart"/>
            <w:r w:rsidR="008D35AE" w:rsidRPr="00832B18">
              <w:rPr>
                <w:sz w:val="26"/>
                <w:szCs w:val="26"/>
              </w:rPr>
              <w:t>яких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має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однакову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юридичну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силу, по одному для </w:t>
            </w:r>
            <w:proofErr w:type="spellStart"/>
            <w:r w:rsidR="008D35AE" w:rsidRPr="00832B18">
              <w:rPr>
                <w:sz w:val="26"/>
                <w:szCs w:val="26"/>
              </w:rPr>
              <w:t>Орендодавця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й </w:t>
            </w:r>
            <w:proofErr w:type="spellStart"/>
            <w:r w:rsidR="008D35AE" w:rsidRPr="00832B18">
              <w:rPr>
                <w:sz w:val="26"/>
                <w:szCs w:val="26"/>
              </w:rPr>
              <w:t>Орендаря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. </w:t>
            </w:r>
          </w:p>
          <w:p w:rsidR="008D35AE" w:rsidRPr="000B5E6D" w:rsidRDefault="008D35AE" w:rsidP="00CB742B">
            <w:pPr>
              <w:pStyle w:val="a3"/>
              <w:jc w:val="center"/>
              <w:rPr>
                <w:b/>
                <w:bCs/>
                <w:sz w:val="32"/>
                <w:szCs w:val="32"/>
              </w:rPr>
            </w:pPr>
            <w:r w:rsidRPr="000B5E6D">
              <w:rPr>
                <w:b/>
                <w:bCs/>
                <w:sz w:val="32"/>
                <w:szCs w:val="32"/>
              </w:rPr>
              <w:t>1</w:t>
            </w:r>
            <w:r w:rsidRPr="000B5E6D">
              <w:rPr>
                <w:b/>
                <w:bCs/>
                <w:sz w:val="32"/>
                <w:szCs w:val="32"/>
                <w:lang w:val="uk-UA"/>
              </w:rPr>
              <w:t>1</w:t>
            </w:r>
            <w:r w:rsidRPr="000B5E6D">
              <w:rPr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0B5E6D">
              <w:rPr>
                <w:b/>
                <w:bCs/>
                <w:sz w:val="32"/>
                <w:szCs w:val="32"/>
              </w:rPr>
              <w:t>Додатки</w:t>
            </w:r>
            <w:proofErr w:type="spellEnd"/>
            <w:r w:rsidRPr="000B5E6D">
              <w:rPr>
                <w:b/>
                <w:bCs/>
                <w:sz w:val="32"/>
                <w:szCs w:val="32"/>
              </w:rPr>
              <w:t xml:space="preserve"> </w:t>
            </w:r>
          </w:p>
          <w:p w:rsidR="008D35AE" w:rsidRPr="00832B18" w:rsidRDefault="008D35AE" w:rsidP="00CB742B">
            <w:pPr>
              <w:pStyle w:val="a3"/>
              <w:spacing w:before="0" w:beforeAutospacing="0"/>
              <w:ind w:firstLine="851"/>
              <w:jc w:val="both"/>
              <w:rPr>
                <w:sz w:val="26"/>
                <w:szCs w:val="26"/>
                <w:lang w:val="uk-UA"/>
              </w:rPr>
            </w:pPr>
            <w:r w:rsidRPr="00832B18">
              <w:rPr>
                <w:sz w:val="26"/>
                <w:szCs w:val="26"/>
                <w:lang w:val="uk-UA"/>
              </w:rPr>
              <w:t xml:space="preserve">11.1 </w:t>
            </w:r>
            <w:proofErr w:type="spellStart"/>
            <w:r w:rsidRPr="00832B18">
              <w:rPr>
                <w:sz w:val="26"/>
                <w:szCs w:val="26"/>
              </w:rPr>
              <w:t>Додатки</w:t>
            </w:r>
            <w:proofErr w:type="spellEnd"/>
            <w:r w:rsidRPr="00832B18">
              <w:rPr>
                <w:sz w:val="26"/>
                <w:szCs w:val="26"/>
              </w:rPr>
              <w:t xml:space="preserve"> до </w:t>
            </w:r>
            <w:proofErr w:type="spellStart"/>
            <w:r w:rsidRPr="00832B18">
              <w:rPr>
                <w:sz w:val="26"/>
                <w:szCs w:val="26"/>
              </w:rPr>
              <w:t>цього</w:t>
            </w:r>
            <w:proofErr w:type="spellEnd"/>
            <w:r w:rsidRPr="00832B18">
              <w:rPr>
                <w:sz w:val="26"/>
                <w:szCs w:val="26"/>
              </w:rPr>
              <w:t xml:space="preserve"> Договору є </w:t>
            </w:r>
            <w:proofErr w:type="spellStart"/>
            <w:r w:rsidRPr="00832B18">
              <w:rPr>
                <w:sz w:val="26"/>
                <w:szCs w:val="26"/>
              </w:rPr>
              <w:t>його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невід'ємною</w:t>
            </w:r>
            <w:proofErr w:type="spellEnd"/>
            <w:r w:rsidRPr="00832B18">
              <w:rPr>
                <w:sz w:val="26"/>
                <w:szCs w:val="26"/>
              </w:rPr>
              <w:t xml:space="preserve"> і </w:t>
            </w:r>
            <w:proofErr w:type="spellStart"/>
            <w:r w:rsidRPr="00832B18">
              <w:rPr>
                <w:sz w:val="26"/>
                <w:szCs w:val="26"/>
              </w:rPr>
              <w:t>складовою</w:t>
            </w:r>
            <w:proofErr w:type="spellEnd"/>
            <w:r w:rsidRPr="00832B18">
              <w:rPr>
                <w:sz w:val="26"/>
                <w:szCs w:val="26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частиною</w:t>
            </w:r>
            <w:proofErr w:type="spellEnd"/>
            <w:r w:rsidRPr="00832B18">
              <w:rPr>
                <w:sz w:val="26"/>
                <w:szCs w:val="26"/>
              </w:rPr>
              <w:t>. До</w:t>
            </w:r>
            <w:r w:rsidRPr="00832B1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цього</w:t>
            </w:r>
            <w:proofErr w:type="spellEnd"/>
            <w:r w:rsidRPr="00832B18">
              <w:rPr>
                <w:sz w:val="26"/>
                <w:szCs w:val="26"/>
                <w:lang w:val="uk-UA"/>
              </w:rPr>
              <w:t xml:space="preserve"> </w:t>
            </w:r>
            <w:r w:rsidRPr="00832B18">
              <w:rPr>
                <w:sz w:val="26"/>
                <w:szCs w:val="26"/>
              </w:rPr>
              <w:t>Договору</w:t>
            </w:r>
            <w:r w:rsidRPr="00832B1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32B18">
              <w:rPr>
                <w:sz w:val="26"/>
                <w:szCs w:val="26"/>
              </w:rPr>
              <w:t>додаються</w:t>
            </w:r>
            <w:proofErr w:type="spellEnd"/>
            <w:r w:rsidRPr="00832B18">
              <w:rPr>
                <w:sz w:val="26"/>
                <w:szCs w:val="26"/>
              </w:rPr>
              <w:t>:</w:t>
            </w:r>
            <w:r w:rsidRPr="00832B18">
              <w:rPr>
                <w:sz w:val="26"/>
                <w:szCs w:val="26"/>
                <w:lang w:val="uk-UA"/>
              </w:rPr>
              <w:t xml:space="preserve"> </w:t>
            </w:r>
          </w:p>
          <w:p w:rsidR="008D35AE" w:rsidRDefault="007B2907" w:rsidP="007B290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bookmarkStart w:id="7" w:name="_GoBack"/>
            <w:bookmarkEnd w:id="7"/>
            <w:r w:rsidR="008D35AE" w:rsidRPr="00832B18">
              <w:rPr>
                <w:sz w:val="26"/>
                <w:szCs w:val="26"/>
              </w:rPr>
              <w:t xml:space="preserve">акт </w:t>
            </w:r>
            <w:proofErr w:type="spellStart"/>
            <w:r w:rsidR="008D35AE" w:rsidRPr="00832B18">
              <w:rPr>
                <w:sz w:val="26"/>
                <w:szCs w:val="26"/>
              </w:rPr>
              <w:t>приймання-передавання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</w:t>
            </w:r>
            <w:proofErr w:type="spellStart"/>
            <w:r w:rsidR="008D35AE" w:rsidRPr="00832B18">
              <w:rPr>
                <w:sz w:val="26"/>
                <w:szCs w:val="26"/>
              </w:rPr>
              <w:t>орендованого</w:t>
            </w:r>
            <w:proofErr w:type="spellEnd"/>
            <w:r w:rsidR="008D35AE" w:rsidRPr="00832B18">
              <w:rPr>
                <w:sz w:val="26"/>
                <w:szCs w:val="26"/>
              </w:rPr>
              <w:t xml:space="preserve"> Майна.</w:t>
            </w:r>
          </w:p>
          <w:p w:rsidR="008D35AE" w:rsidRPr="00971D8B" w:rsidRDefault="008D35AE" w:rsidP="00CB742B">
            <w:pPr>
              <w:pStyle w:val="a3"/>
              <w:spacing w:before="0" w:beforeAutospacing="0" w:after="0" w:afterAutospacing="0"/>
              <w:ind w:firstLine="851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8D35AE" w:rsidRPr="00832F84" w:rsidTr="00CB742B">
        <w:tc>
          <w:tcPr>
            <w:tcW w:w="5000" w:type="pct"/>
          </w:tcPr>
          <w:p w:rsidR="008D35AE" w:rsidRPr="00832B18" w:rsidRDefault="008D35AE" w:rsidP="00CB742B">
            <w:pPr>
              <w:pStyle w:val="a3"/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832B18">
              <w:rPr>
                <w:b/>
                <w:bCs/>
                <w:sz w:val="32"/>
                <w:szCs w:val="32"/>
                <w:lang w:val="uk-UA"/>
              </w:rPr>
              <w:lastRenderedPageBreak/>
              <w:t>1</w:t>
            </w:r>
            <w:r w:rsidRPr="000B5E6D">
              <w:rPr>
                <w:b/>
                <w:bCs/>
                <w:sz w:val="32"/>
                <w:szCs w:val="32"/>
                <w:lang w:val="uk-UA"/>
              </w:rPr>
              <w:t>2</w:t>
            </w:r>
            <w:r w:rsidRPr="00832B18">
              <w:rPr>
                <w:b/>
                <w:bCs/>
                <w:sz w:val="32"/>
                <w:szCs w:val="32"/>
                <w:lang w:val="uk-UA"/>
              </w:rPr>
              <w:t xml:space="preserve">. Місцезнаходження, платіжні реквізити та підписи Сторін 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25708B" w:rsidRPr="00832F84" w:rsidTr="0025708B">
              <w:tc>
                <w:tcPr>
                  <w:tcW w:w="4670" w:type="dxa"/>
                </w:tcPr>
                <w:p w:rsidR="0025708B" w:rsidRPr="00DC6599" w:rsidRDefault="0025708B" w:rsidP="007B2907">
                  <w:pPr>
                    <w:framePr w:hSpace="180" w:wrap="around" w:vAnchor="text" w:hAnchor="margin" w:x="108" w:y="46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ОРЕНДОДАВЕЦЬ</w:t>
                  </w:r>
                </w:p>
                <w:p w:rsidR="0025708B" w:rsidRPr="00A26EDB" w:rsidRDefault="0025708B" w:rsidP="007B2907">
                  <w:pPr>
                    <w:framePr w:hSpace="180" w:wrap="around" w:vAnchor="text" w:hAnchor="margin" w:x="108" w:y="46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proofErr w:type="spellStart"/>
                  <w:r w:rsidRPr="00A26ED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Синевирська</w:t>
                  </w:r>
                  <w:proofErr w:type="spellEnd"/>
                  <w:r w:rsidRPr="00A26ED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сільська рада 90041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                 </w:t>
                  </w:r>
                </w:p>
                <w:p w:rsidR="0025708B" w:rsidRDefault="0025708B" w:rsidP="007B2907">
                  <w:pPr>
                    <w:framePr w:hSpace="180" w:wrap="around" w:vAnchor="text" w:hAnchor="margin" w:x="108" w:y="46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proofErr w:type="spellStart"/>
                  <w:r w:rsidRPr="00A26ED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Міжгірського</w:t>
                  </w:r>
                  <w:proofErr w:type="spellEnd"/>
                  <w:r w:rsidRPr="00A26ED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району с. Синевир, 1066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        </w:t>
                  </w:r>
                </w:p>
                <w:p w:rsidR="0025708B" w:rsidRPr="00A26EDB" w:rsidRDefault="0025708B" w:rsidP="007B2907">
                  <w:pPr>
                    <w:framePr w:hSpace="180" w:wrap="around" w:vAnchor="text" w:hAnchor="margin" w:x="108" w:y="46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р/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UA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698999980334129870000007150                                     </w:t>
                  </w:r>
                </w:p>
                <w:p w:rsidR="0025708B" w:rsidRPr="00A26EDB" w:rsidRDefault="0025708B" w:rsidP="007B2907">
                  <w:pPr>
                    <w:framePr w:hSpace="180" w:wrap="around" w:vAnchor="text" w:hAnchor="margin" w:x="108" w:y="46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A26ED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код 04350889 МФО 812016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                           </w:t>
                  </w:r>
                </w:p>
                <w:p w:rsidR="0025708B" w:rsidRDefault="0025708B" w:rsidP="007B2907">
                  <w:pPr>
                    <w:framePr w:hSpace="180" w:wrap="around" w:vAnchor="text" w:hAnchor="margin" w:x="108" w:y="46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 w:rsidRPr="00A26ED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УДКСУ у </w:t>
                  </w:r>
                  <w:proofErr w:type="spellStart"/>
                  <w:r w:rsidRPr="00A26ED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Міжгірському</w:t>
                  </w:r>
                  <w:proofErr w:type="spellEnd"/>
                  <w:r w:rsidRPr="00A26ED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районі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  </w:t>
                  </w:r>
                </w:p>
                <w:p w:rsidR="0025708B" w:rsidRDefault="0025708B" w:rsidP="007B2907">
                  <w:pPr>
                    <w:framePr w:hSpace="180" w:wrap="around" w:vAnchor="text" w:hAnchor="margin" w:x="108" w:y="46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proofErr w:type="spellStart"/>
                  <w:r w:rsidRPr="00A26ED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Синевирський</w:t>
                  </w:r>
                  <w:proofErr w:type="spellEnd"/>
                  <w:r w:rsidRPr="00A26ED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сільський голова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                   </w:t>
                  </w:r>
                </w:p>
                <w:p w:rsidR="0025708B" w:rsidRPr="00A26EDB" w:rsidRDefault="0025708B" w:rsidP="007B2907">
                  <w:pPr>
                    <w:framePr w:hSpace="180" w:wrap="around" w:vAnchor="text" w:hAnchor="margin" w:x="108" w:y="46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   </w:t>
                  </w:r>
                </w:p>
                <w:p w:rsidR="0025708B" w:rsidRDefault="0025708B" w:rsidP="007B2907">
                  <w:pPr>
                    <w:framePr w:hSpace="180" w:wrap="around" w:vAnchor="text" w:hAnchor="margin" w:x="108" w:y="46"/>
                    <w:contextualSpacing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  <w:lang w:val="uk-UA"/>
                    </w:rPr>
                    <w:t>__________________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 </w:t>
                  </w:r>
                  <w:r w:rsidRPr="00A26ED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М.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М.</w:t>
                  </w:r>
                  <w:r w:rsidRPr="00A26ED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</w:t>
                  </w:r>
                  <w:proofErr w:type="spellStart"/>
                  <w:r w:rsidRPr="00A26EDB"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Куруц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 xml:space="preserve">                            </w:t>
                  </w:r>
                </w:p>
              </w:tc>
              <w:tc>
                <w:tcPr>
                  <w:tcW w:w="4670" w:type="dxa"/>
                </w:tcPr>
                <w:p w:rsidR="0025708B" w:rsidRDefault="0025708B" w:rsidP="007B2907">
                  <w:pPr>
                    <w:framePr w:hSpace="180" w:wrap="around" w:vAnchor="text" w:hAnchor="margin" w:x="108" w:y="46"/>
                    <w:contextualSpacing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uk-UA"/>
                    </w:rPr>
                    <w:t>ОРЕНДАР</w:t>
                  </w:r>
                </w:p>
                <w:p w:rsidR="0025708B" w:rsidRDefault="0025708B" w:rsidP="007B2907">
                  <w:pPr>
                    <w:framePr w:hSpace="180" w:wrap="around" w:vAnchor="text" w:hAnchor="margin" w:x="108" w:y="46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  <w:p w:rsidR="0025708B" w:rsidRDefault="0025708B" w:rsidP="007B2907">
                  <w:pPr>
                    <w:framePr w:hSpace="180" w:wrap="around" w:vAnchor="text" w:hAnchor="margin" w:x="108" w:y="46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  <w:p w:rsidR="0025708B" w:rsidRDefault="0025708B" w:rsidP="007B2907">
                  <w:pPr>
                    <w:framePr w:hSpace="180" w:wrap="around" w:vAnchor="text" w:hAnchor="margin" w:x="108" w:y="46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  <w:p w:rsidR="0025708B" w:rsidRDefault="0025708B" w:rsidP="007B2907">
                  <w:pPr>
                    <w:framePr w:hSpace="180" w:wrap="around" w:vAnchor="text" w:hAnchor="margin" w:x="108" w:y="46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  <w:p w:rsidR="00F70DA9" w:rsidRDefault="00F70DA9" w:rsidP="007B2907">
                  <w:pPr>
                    <w:framePr w:hSpace="180" w:wrap="around" w:vAnchor="text" w:hAnchor="margin" w:x="108" w:y="46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  <w:p w:rsidR="00F70DA9" w:rsidRDefault="00F70DA9" w:rsidP="007B2907">
                  <w:pPr>
                    <w:framePr w:hSpace="180" w:wrap="around" w:vAnchor="text" w:hAnchor="margin" w:x="108" w:y="46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  <w:p w:rsidR="00F70DA9" w:rsidRDefault="00F70DA9" w:rsidP="007B2907">
                  <w:pPr>
                    <w:framePr w:hSpace="180" w:wrap="around" w:vAnchor="text" w:hAnchor="margin" w:x="108" w:y="46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</w:p>
                <w:p w:rsidR="00F70DA9" w:rsidRPr="00F70DA9" w:rsidRDefault="00F70DA9" w:rsidP="007B2907">
                  <w:pPr>
                    <w:framePr w:hSpace="180" w:wrap="around" w:vAnchor="text" w:hAnchor="margin" w:x="108" w:y="46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uk-UA"/>
                    </w:rPr>
                    <w:t>______________________________</w:t>
                  </w:r>
                </w:p>
              </w:tc>
            </w:tr>
          </w:tbl>
          <w:p w:rsidR="0025708B" w:rsidRDefault="008D35AE" w:rsidP="00CB742B">
            <w:pPr>
              <w:spacing w:after="0"/>
              <w:contextualSpacing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</w:t>
            </w:r>
          </w:p>
          <w:p w:rsidR="008D35AE" w:rsidRDefault="008D35AE" w:rsidP="00CB74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</w:t>
            </w:r>
          </w:p>
          <w:p w:rsidR="008D35AE" w:rsidRDefault="008D35AE" w:rsidP="00CB742B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D35AE" w:rsidRPr="003905D5" w:rsidRDefault="0025708B" w:rsidP="00CB742B"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6D7C2D" w:rsidRPr="0025708B" w:rsidRDefault="006D7C2D" w:rsidP="0025708B">
      <w:pPr>
        <w:rPr>
          <w:lang w:val="uk-UA"/>
        </w:rPr>
      </w:pPr>
    </w:p>
    <w:sectPr w:rsidR="006D7C2D" w:rsidRPr="0025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27" w:rsidRDefault="00CE1227" w:rsidP="008C5BDE">
      <w:pPr>
        <w:spacing w:after="0" w:line="240" w:lineRule="auto"/>
      </w:pPr>
      <w:r>
        <w:separator/>
      </w:r>
    </w:p>
  </w:endnote>
  <w:endnote w:type="continuationSeparator" w:id="0">
    <w:p w:rsidR="00CE1227" w:rsidRDefault="00CE1227" w:rsidP="008C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27" w:rsidRDefault="00CE1227" w:rsidP="008C5BDE">
      <w:pPr>
        <w:spacing w:after="0" w:line="240" w:lineRule="auto"/>
      </w:pPr>
      <w:r>
        <w:separator/>
      </w:r>
    </w:p>
  </w:footnote>
  <w:footnote w:type="continuationSeparator" w:id="0">
    <w:p w:rsidR="00CE1227" w:rsidRDefault="00CE1227" w:rsidP="008C5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1"/>
    <w:rsid w:val="0025708B"/>
    <w:rsid w:val="002B2985"/>
    <w:rsid w:val="0047102A"/>
    <w:rsid w:val="004C7364"/>
    <w:rsid w:val="0052700C"/>
    <w:rsid w:val="00684B39"/>
    <w:rsid w:val="006D7C2D"/>
    <w:rsid w:val="007B2907"/>
    <w:rsid w:val="00832F84"/>
    <w:rsid w:val="008C5BDE"/>
    <w:rsid w:val="008D35AE"/>
    <w:rsid w:val="00963107"/>
    <w:rsid w:val="00A95172"/>
    <w:rsid w:val="00B77C18"/>
    <w:rsid w:val="00C770E3"/>
    <w:rsid w:val="00CB742B"/>
    <w:rsid w:val="00CE1227"/>
    <w:rsid w:val="00E27C5B"/>
    <w:rsid w:val="00E67061"/>
    <w:rsid w:val="00F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AE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8D3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3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8D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8D35AE"/>
    <w:rPr>
      <w:color w:val="000000"/>
    </w:rPr>
  </w:style>
  <w:style w:type="paragraph" w:styleId="a4">
    <w:name w:val="header"/>
    <w:basedOn w:val="a"/>
    <w:link w:val="a5"/>
    <w:uiPriority w:val="99"/>
    <w:unhideWhenUsed/>
    <w:rsid w:val="008C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B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C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BDE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5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AE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8D3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3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8D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8D35AE"/>
    <w:rPr>
      <w:color w:val="000000"/>
    </w:rPr>
  </w:style>
  <w:style w:type="paragraph" w:styleId="a4">
    <w:name w:val="header"/>
    <w:basedOn w:val="a"/>
    <w:link w:val="a5"/>
    <w:uiPriority w:val="99"/>
    <w:unhideWhenUsed/>
    <w:rsid w:val="008C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B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C5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BDE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57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2020-08-07T10:42:00Z</cp:lastPrinted>
  <dcterms:created xsi:type="dcterms:W3CDTF">2020-07-07T06:15:00Z</dcterms:created>
  <dcterms:modified xsi:type="dcterms:W3CDTF">2020-09-02T11:59:00Z</dcterms:modified>
</cp:coreProperties>
</file>