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1"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948"/>
        <w:gridCol w:w="6297"/>
      </w:tblGrid>
      <w:tr w:rsidR="00C10851" w:rsidRPr="00761716" w:rsidTr="0017020E">
        <w:trPr>
          <w:trHeight w:val="419"/>
          <w:jc w:val="center"/>
        </w:trPr>
        <w:tc>
          <w:tcPr>
            <w:tcW w:w="516" w:type="dxa"/>
            <w:vAlign w:val="center"/>
          </w:tcPr>
          <w:p w:rsidR="006B7183" w:rsidRPr="00761716"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w:t>
            </w:r>
          </w:p>
        </w:tc>
        <w:tc>
          <w:tcPr>
            <w:tcW w:w="9245" w:type="dxa"/>
            <w:gridSpan w:val="2"/>
            <w:vAlign w:val="center"/>
          </w:tcPr>
          <w:p w:rsidR="006B7183" w:rsidRPr="00761716" w:rsidRDefault="006B7183" w:rsidP="00CF7226">
            <w:pPr>
              <w:widowControl w:val="0"/>
              <w:numPr>
                <w:ilvl w:val="0"/>
                <w:numId w:val="13"/>
              </w:numPr>
              <w:spacing w:after="0" w:line="240" w:lineRule="auto"/>
              <w:contextualSpacing/>
              <w:jc w:val="center"/>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bdr w:val="none" w:sz="0" w:space="0" w:color="auto" w:frame="1"/>
                <w:lang w:val="uk-UA" w:eastAsia="uk-UA"/>
              </w:rPr>
              <w:t>Загальні положення</w:t>
            </w:r>
          </w:p>
        </w:tc>
      </w:tr>
      <w:tr w:rsidR="00C10851" w:rsidRPr="00761716" w:rsidTr="0017020E">
        <w:trPr>
          <w:trHeight w:val="313"/>
          <w:jc w:val="center"/>
        </w:trPr>
        <w:tc>
          <w:tcPr>
            <w:tcW w:w="516" w:type="dxa"/>
            <w:vAlign w:val="center"/>
          </w:tcPr>
          <w:p w:rsidR="006B7183" w:rsidRPr="00761716"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1</w:t>
            </w:r>
          </w:p>
        </w:tc>
        <w:tc>
          <w:tcPr>
            <w:tcW w:w="2948" w:type="dxa"/>
            <w:vAlign w:val="center"/>
          </w:tcPr>
          <w:p w:rsidR="006B7183" w:rsidRPr="00761716"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2</w:t>
            </w:r>
          </w:p>
        </w:tc>
        <w:tc>
          <w:tcPr>
            <w:tcW w:w="6297" w:type="dxa"/>
            <w:vAlign w:val="center"/>
          </w:tcPr>
          <w:p w:rsidR="006B7183" w:rsidRPr="00761716"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3</w:t>
            </w:r>
          </w:p>
        </w:tc>
      </w:tr>
      <w:tr w:rsidR="00C10851" w:rsidRPr="00761716" w:rsidTr="0017020E">
        <w:trPr>
          <w:trHeight w:val="522"/>
          <w:jc w:val="center"/>
        </w:trPr>
        <w:tc>
          <w:tcPr>
            <w:tcW w:w="516" w:type="dxa"/>
          </w:tcPr>
          <w:p w:rsidR="00995347" w:rsidRPr="00761716"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1</w:t>
            </w:r>
          </w:p>
        </w:tc>
        <w:tc>
          <w:tcPr>
            <w:tcW w:w="2948" w:type="dxa"/>
          </w:tcPr>
          <w:p w:rsidR="00995347" w:rsidRPr="00761716"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 xml:space="preserve">Документи, які є підставою для організації електронного аукціону з продажу транспортних засобів </w:t>
            </w:r>
          </w:p>
        </w:tc>
        <w:tc>
          <w:tcPr>
            <w:tcW w:w="6297" w:type="dxa"/>
            <w:vAlign w:val="center"/>
          </w:tcPr>
          <w:p w:rsidR="00353E72" w:rsidRPr="00761716" w:rsidRDefault="00353E72" w:rsidP="00353E72">
            <w:pPr>
              <w:spacing w:after="0" w:line="240" w:lineRule="auto"/>
              <w:jc w:val="both"/>
              <w:rPr>
                <w:rFonts w:ascii="Times New Roman" w:hAnsi="Times New Roman"/>
                <w:sz w:val="24"/>
                <w:szCs w:val="24"/>
                <w:lang w:val="uk-UA"/>
              </w:rPr>
            </w:pPr>
            <w:r w:rsidRPr="00761716">
              <w:rPr>
                <w:rFonts w:ascii="Times New Roman" w:hAnsi="Times New Roman"/>
                <w:sz w:val="24"/>
                <w:szCs w:val="24"/>
                <w:lang w:val="uk-UA"/>
              </w:rPr>
              <w:t>Протокол № 8 від 16.03.2018 засідання постійно діючої комісії зі списання основних засобів і нематеріальних активів АТ «Ощадбанк» зі змінами внесеними протоколом № 22 від 27.06.2018 засідання постійно діючої комісії зі списання основних засобів і нематеріальних активів АТ «Ощадбанк».</w:t>
            </w:r>
          </w:p>
          <w:p w:rsidR="00353E72" w:rsidRPr="00761716" w:rsidRDefault="00353E72" w:rsidP="00353E72">
            <w:pPr>
              <w:spacing w:after="0" w:line="240" w:lineRule="auto"/>
              <w:jc w:val="both"/>
              <w:rPr>
                <w:rFonts w:ascii="Times New Roman" w:hAnsi="Times New Roman"/>
                <w:color w:val="000000" w:themeColor="text1"/>
                <w:sz w:val="24"/>
                <w:szCs w:val="24"/>
                <w:lang w:val="uk-UA"/>
              </w:rPr>
            </w:pPr>
            <w:r w:rsidRPr="00761716">
              <w:rPr>
                <w:rFonts w:ascii="Times New Roman" w:hAnsi="Times New Roman"/>
                <w:sz w:val="24"/>
                <w:szCs w:val="24"/>
                <w:lang w:val="uk-UA"/>
              </w:rPr>
              <w:t>Довіреність посвідчена 26.07.2018 приватним нотаріусом Київського міського нотаріального округу Рівненської області Івановою Л.М., зареєстровано в реєстрі за № 1856</w:t>
            </w:r>
          </w:p>
        </w:tc>
      </w:tr>
      <w:tr w:rsidR="00C10851" w:rsidRPr="00761716" w:rsidTr="0017020E">
        <w:trPr>
          <w:trHeight w:val="522"/>
          <w:jc w:val="center"/>
        </w:trPr>
        <w:tc>
          <w:tcPr>
            <w:tcW w:w="516" w:type="dxa"/>
          </w:tcPr>
          <w:p w:rsidR="00995347" w:rsidRPr="00761716"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2</w:t>
            </w:r>
          </w:p>
        </w:tc>
        <w:tc>
          <w:tcPr>
            <w:tcW w:w="2948" w:type="dxa"/>
          </w:tcPr>
          <w:p w:rsidR="00995347" w:rsidRPr="00761716" w:rsidRDefault="00995347"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Інформація про замовника аукціону</w:t>
            </w:r>
          </w:p>
        </w:tc>
        <w:tc>
          <w:tcPr>
            <w:tcW w:w="6297" w:type="dxa"/>
          </w:tcPr>
          <w:p w:rsidR="00995347" w:rsidRPr="00761716" w:rsidRDefault="00995347" w:rsidP="00353E72">
            <w:pPr>
              <w:widowControl w:val="0"/>
              <w:spacing w:after="0" w:line="240" w:lineRule="auto"/>
              <w:contextualSpacing/>
              <w:jc w:val="both"/>
              <w:rPr>
                <w:rFonts w:ascii="Times New Roman" w:hAnsi="Times New Roman"/>
                <w:color w:val="000000" w:themeColor="text1"/>
                <w:sz w:val="24"/>
                <w:szCs w:val="24"/>
                <w:lang w:val="uk-UA" w:eastAsia="uk-UA"/>
              </w:rPr>
            </w:pPr>
          </w:p>
        </w:tc>
      </w:tr>
      <w:tr w:rsidR="00C10851" w:rsidRPr="00761716" w:rsidTr="0017020E">
        <w:trPr>
          <w:trHeight w:val="394"/>
          <w:jc w:val="center"/>
        </w:trPr>
        <w:tc>
          <w:tcPr>
            <w:tcW w:w="516" w:type="dxa"/>
          </w:tcPr>
          <w:p w:rsidR="00995347" w:rsidRPr="00761716"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2.1</w:t>
            </w:r>
          </w:p>
        </w:tc>
        <w:tc>
          <w:tcPr>
            <w:tcW w:w="2948" w:type="dxa"/>
          </w:tcPr>
          <w:p w:rsidR="00995347" w:rsidRPr="00761716" w:rsidRDefault="003C04EE" w:rsidP="00CF7226">
            <w:pPr>
              <w:widowControl w:val="0"/>
              <w:spacing w:after="0" w:line="240" w:lineRule="auto"/>
              <w:ind w:right="113"/>
              <w:contextualSpacing/>
              <w:jc w:val="both"/>
              <w:rPr>
                <w:rFonts w:ascii="Times New Roman" w:hAnsi="Times New Roman"/>
                <w:sz w:val="24"/>
                <w:szCs w:val="24"/>
                <w:lang w:val="uk-UA" w:eastAsia="uk-UA"/>
              </w:rPr>
            </w:pPr>
            <w:r w:rsidRPr="00761716">
              <w:rPr>
                <w:rFonts w:ascii="Times New Roman" w:hAnsi="Times New Roman"/>
                <w:sz w:val="24"/>
                <w:szCs w:val="24"/>
                <w:lang w:val="uk-UA" w:eastAsia="uk-UA"/>
              </w:rPr>
              <w:t>П</w:t>
            </w:r>
            <w:r w:rsidR="00995347" w:rsidRPr="00761716">
              <w:rPr>
                <w:rFonts w:ascii="Times New Roman" w:hAnsi="Times New Roman"/>
                <w:sz w:val="24"/>
                <w:szCs w:val="24"/>
                <w:lang w:val="uk-UA" w:eastAsia="uk-UA"/>
              </w:rPr>
              <w:t>овне найменування</w:t>
            </w:r>
          </w:p>
        </w:tc>
        <w:tc>
          <w:tcPr>
            <w:tcW w:w="6297" w:type="dxa"/>
          </w:tcPr>
          <w:p w:rsidR="00995347" w:rsidRPr="00761716" w:rsidRDefault="00353E72" w:rsidP="00453264">
            <w:pPr>
              <w:pStyle w:val="a3"/>
              <w:jc w:val="both"/>
              <w:rPr>
                <w:rFonts w:ascii="Times New Roman" w:hAnsi="Times New Roman"/>
                <w:b w:val="0"/>
                <w:color w:val="000000" w:themeColor="text1"/>
                <w:sz w:val="24"/>
                <w:szCs w:val="24"/>
                <w:lang w:val="uk-UA"/>
              </w:rPr>
            </w:pPr>
            <w:r w:rsidRPr="00761716">
              <w:rPr>
                <w:rFonts w:ascii="Times New Roman" w:hAnsi="Times New Roman"/>
                <w:b w:val="0"/>
                <w:color w:val="000000" w:themeColor="text1"/>
                <w:sz w:val="24"/>
                <w:szCs w:val="24"/>
                <w:lang w:val="uk-UA" w:eastAsia="uk-UA"/>
              </w:rPr>
              <w:t>Публічне акціонерне товариство «Державний ощадний банк України», в особі філії – Рівненське обласне управління публічного акціонерного товариства «Державний ощадний банк України»</w:t>
            </w:r>
          </w:p>
        </w:tc>
      </w:tr>
      <w:tr w:rsidR="00C10851" w:rsidRPr="00761716" w:rsidTr="0017020E">
        <w:trPr>
          <w:trHeight w:val="415"/>
          <w:jc w:val="center"/>
        </w:trPr>
        <w:tc>
          <w:tcPr>
            <w:tcW w:w="516" w:type="dxa"/>
          </w:tcPr>
          <w:p w:rsidR="00995347" w:rsidRPr="00761716"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2.2</w:t>
            </w:r>
          </w:p>
        </w:tc>
        <w:tc>
          <w:tcPr>
            <w:tcW w:w="2948" w:type="dxa"/>
          </w:tcPr>
          <w:p w:rsidR="00995347" w:rsidRPr="00761716" w:rsidRDefault="003C04EE" w:rsidP="00CF7226">
            <w:pPr>
              <w:widowControl w:val="0"/>
              <w:spacing w:after="0" w:line="240" w:lineRule="auto"/>
              <w:ind w:right="113"/>
              <w:contextualSpacing/>
              <w:jc w:val="both"/>
              <w:rPr>
                <w:rFonts w:ascii="Times New Roman" w:hAnsi="Times New Roman"/>
                <w:sz w:val="24"/>
                <w:szCs w:val="24"/>
                <w:lang w:val="uk-UA" w:eastAsia="uk-UA"/>
              </w:rPr>
            </w:pPr>
            <w:r w:rsidRPr="00761716">
              <w:rPr>
                <w:rFonts w:ascii="Times New Roman" w:hAnsi="Times New Roman"/>
                <w:sz w:val="24"/>
                <w:szCs w:val="24"/>
                <w:lang w:val="uk-UA" w:eastAsia="uk-UA"/>
              </w:rPr>
              <w:t>М</w:t>
            </w:r>
            <w:r w:rsidR="00995347" w:rsidRPr="00761716">
              <w:rPr>
                <w:rFonts w:ascii="Times New Roman" w:hAnsi="Times New Roman"/>
                <w:sz w:val="24"/>
                <w:szCs w:val="24"/>
                <w:lang w:val="uk-UA" w:eastAsia="uk-UA"/>
              </w:rPr>
              <w:t>ісцезнаходження</w:t>
            </w:r>
          </w:p>
        </w:tc>
        <w:tc>
          <w:tcPr>
            <w:tcW w:w="6297" w:type="dxa"/>
          </w:tcPr>
          <w:p w:rsidR="00995347" w:rsidRPr="00761716" w:rsidRDefault="00353E72" w:rsidP="00CC2640">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33028, м. Рівне, вул. С. Петлюри, буд. 16</w:t>
            </w:r>
          </w:p>
        </w:tc>
      </w:tr>
      <w:tr w:rsidR="00C10851" w:rsidRPr="00761716" w:rsidTr="0017020E">
        <w:trPr>
          <w:trHeight w:val="522"/>
          <w:jc w:val="center"/>
        </w:trPr>
        <w:tc>
          <w:tcPr>
            <w:tcW w:w="516" w:type="dxa"/>
          </w:tcPr>
          <w:p w:rsidR="00995347" w:rsidRPr="00761716"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2.3</w:t>
            </w:r>
          </w:p>
        </w:tc>
        <w:tc>
          <w:tcPr>
            <w:tcW w:w="2948" w:type="dxa"/>
          </w:tcPr>
          <w:p w:rsidR="00995347" w:rsidRPr="00761716" w:rsidRDefault="003C04EE" w:rsidP="00CF7226">
            <w:pPr>
              <w:widowControl w:val="0"/>
              <w:spacing w:after="0" w:line="240" w:lineRule="auto"/>
              <w:contextualSpacing/>
              <w:jc w:val="both"/>
              <w:rPr>
                <w:rFonts w:ascii="Times New Roman" w:hAnsi="Times New Roman"/>
                <w:sz w:val="24"/>
                <w:szCs w:val="24"/>
                <w:lang w:val="uk-UA" w:eastAsia="uk-UA"/>
              </w:rPr>
            </w:pPr>
            <w:r w:rsidRPr="00761716">
              <w:rPr>
                <w:rFonts w:ascii="Times New Roman" w:hAnsi="Times New Roman"/>
                <w:sz w:val="24"/>
                <w:szCs w:val="24"/>
                <w:lang w:val="uk-UA" w:eastAsia="uk-UA"/>
              </w:rPr>
              <w:t>П</w:t>
            </w:r>
            <w:r w:rsidR="00995347" w:rsidRPr="00761716">
              <w:rPr>
                <w:rFonts w:ascii="Times New Roman" w:hAnsi="Times New Roman"/>
                <w:sz w:val="24"/>
                <w:szCs w:val="24"/>
                <w:lang w:val="uk-UA" w:eastAsia="uk-UA"/>
              </w:rPr>
              <w:t>осадова особа замовника, уповноважена здійснювати зв'язок з учасниками</w:t>
            </w:r>
          </w:p>
        </w:tc>
        <w:tc>
          <w:tcPr>
            <w:tcW w:w="6297" w:type="dxa"/>
          </w:tcPr>
          <w:p w:rsidR="00995347" w:rsidRPr="00761716" w:rsidRDefault="00353E72" w:rsidP="00CA5F60">
            <w:pPr>
              <w:spacing w:after="0" w:line="240" w:lineRule="auto"/>
              <w:jc w:val="both"/>
              <w:rPr>
                <w:rFonts w:ascii="Times New Roman" w:hAnsi="Times New Roman"/>
                <w:iCs/>
                <w:color w:val="000000" w:themeColor="text1"/>
                <w:sz w:val="24"/>
                <w:szCs w:val="24"/>
                <w:lang w:val="uk-UA"/>
              </w:rPr>
            </w:pPr>
            <w:r w:rsidRPr="00761716">
              <w:rPr>
                <w:rFonts w:ascii="Times New Roman" w:hAnsi="Times New Roman"/>
                <w:iCs/>
                <w:color w:val="000000" w:themeColor="text1"/>
                <w:sz w:val="24"/>
                <w:szCs w:val="24"/>
                <w:lang w:val="uk-UA"/>
              </w:rPr>
              <w:t>- з технічних питань - Варжель Олександр Миколайович, начальник відділу будівництва, експлуатації будівель та господарського обслуговування</w:t>
            </w:r>
            <w:r w:rsidR="00D70490" w:rsidRPr="00761716">
              <w:rPr>
                <w:rFonts w:ascii="Times New Roman" w:hAnsi="Times New Roman"/>
                <w:iCs/>
                <w:color w:val="000000" w:themeColor="text1"/>
                <w:sz w:val="24"/>
                <w:szCs w:val="24"/>
                <w:lang w:val="uk-UA"/>
              </w:rPr>
              <w:t xml:space="preserve"> філії – Рівненське обласне управління АТ «Ощадбанк»</w:t>
            </w:r>
            <w:r w:rsidRPr="00761716">
              <w:rPr>
                <w:rFonts w:ascii="Times New Roman" w:hAnsi="Times New Roman"/>
                <w:iCs/>
                <w:color w:val="000000" w:themeColor="text1"/>
                <w:sz w:val="24"/>
                <w:szCs w:val="24"/>
                <w:lang w:val="uk-UA"/>
              </w:rPr>
              <w:t xml:space="preserve">, </w:t>
            </w:r>
            <w:r w:rsidRPr="00761716">
              <w:rPr>
                <w:rFonts w:ascii="Times New Roman" w:hAnsi="Times New Roman"/>
                <w:color w:val="000000" w:themeColor="text1"/>
                <w:sz w:val="24"/>
                <w:szCs w:val="24"/>
                <w:lang w:val="uk-UA" w:eastAsia="uk-UA"/>
              </w:rPr>
              <w:t xml:space="preserve">33028, м. Рівне, вул. С. Петлюри, буд. 16, </w:t>
            </w:r>
            <w:r w:rsidRPr="00761716">
              <w:rPr>
                <w:rFonts w:ascii="Times New Roman" w:hAnsi="Times New Roman"/>
                <w:iCs/>
                <w:color w:val="000000" w:themeColor="text1"/>
                <w:sz w:val="24"/>
                <w:szCs w:val="24"/>
                <w:lang w:val="uk-UA"/>
              </w:rPr>
              <w:t>тел. (0362) 649-410, (0362) 649-427;</w:t>
            </w:r>
          </w:p>
          <w:p w:rsidR="00353E72" w:rsidRPr="00761716" w:rsidRDefault="00353E72" w:rsidP="00D70490">
            <w:pPr>
              <w:spacing w:after="0" w:line="240" w:lineRule="auto"/>
              <w:jc w:val="both"/>
              <w:rPr>
                <w:rFonts w:ascii="Times New Roman" w:hAnsi="Times New Roman"/>
                <w:color w:val="000000" w:themeColor="text1"/>
                <w:sz w:val="24"/>
                <w:szCs w:val="24"/>
                <w:lang w:val="uk-UA" w:eastAsia="uk-UA"/>
              </w:rPr>
            </w:pPr>
            <w:r w:rsidRPr="00761716">
              <w:rPr>
                <w:rFonts w:ascii="Times New Roman" w:hAnsi="Times New Roman"/>
                <w:iCs/>
                <w:color w:val="000000" w:themeColor="text1"/>
                <w:sz w:val="24"/>
                <w:szCs w:val="24"/>
                <w:lang w:val="uk-UA"/>
              </w:rPr>
              <w:t>- з організаційних питань - Серветник Андрій Олександрович, начальник юридичного відділу філії – Рівненське обласне управління АТ «Ощадбанк»</w:t>
            </w:r>
            <w:r w:rsidR="00D70490" w:rsidRPr="00761716">
              <w:rPr>
                <w:rFonts w:ascii="Times New Roman" w:hAnsi="Times New Roman"/>
                <w:iCs/>
                <w:color w:val="000000" w:themeColor="text1"/>
                <w:sz w:val="24"/>
                <w:szCs w:val="24"/>
                <w:lang w:val="uk-UA"/>
              </w:rPr>
              <w:t xml:space="preserve">, </w:t>
            </w:r>
            <w:r w:rsidR="00D70490" w:rsidRPr="00761716">
              <w:rPr>
                <w:rFonts w:ascii="Times New Roman" w:hAnsi="Times New Roman"/>
                <w:color w:val="000000" w:themeColor="text1"/>
                <w:sz w:val="24"/>
                <w:szCs w:val="24"/>
                <w:lang w:val="uk-UA" w:eastAsia="uk-UA"/>
              </w:rPr>
              <w:t xml:space="preserve">33028, м. Рівне, вул. С. Петлюри, буд. 16, </w:t>
            </w:r>
            <w:proofErr w:type="spellStart"/>
            <w:r w:rsidR="00D70490" w:rsidRPr="00761716">
              <w:rPr>
                <w:rFonts w:ascii="Times New Roman" w:hAnsi="Times New Roman"/>
                <w:color w:val="000000" w:themeColor="text1"/>
                <w:sz w:val="24"/>
                <w:szCs w:val="24"/>
                <w:lang w:val="uk-UA" w:eastAsia="uk-UA"/>
              </w:rPr>
              <w:t>каб</w:t>
            </w:r>
            <w:proofErr w:type="spellEnd"/>
            <w:r w:rsidR="00D70490" w:rsidRPr="00761716">
              <w:rPr>
                <w:rFonts w:ascii="Times New Roman" w:hAnsi="Times New Roman"/>
                <w:color w:val="000000" w:themeColor="text1"/>
                <w:sz w:val="24"/>
                <w:szCs w:val="24"/>
                <w:lang w:val="uk-UA" w:eastAsia="uk-UA"/>
              </w:rPr>
              <w:t xml:space="preserve">. 403, </w:t>
            </w:r>
            <w:r w:rsidR="00D70490" w:rsidRPr="00761716">
              <w:rPr>
                <w:rFonts w:ascii="Times New Roman" w:hAnsi="Times New Roman"/>
                <w:iCs/>
                <w:color w:val="000000" w:themeColor="text1"/>
                <w:sz w:val="24"/>
                <w:szCs w:val="24"/>
                <w:lang w:val="uk-UA"/>
              </w:rPr>
              <w:t>тел. (0362) 649-413</w:t>
            </w:r>
          </w:p>
        </w:tc>
      </w:tr>
      <w:tr w:rsidR="00C10851" w:rsidRPr="00761716" w:rsidTr="0017020E">
        <w:trPr>
          <w:trHeight w:val="306"/>
          <w:jc w:val="center"/>
        </w:trPr>
        <w:tc>
          <w:tcPr>
            <w:tcW w:w="516" w:type="dxa"/>
          </w:tcPr>
          <w:p w:rsidR="00995347" w:rsidRPr="00761716"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3</w:t>
            </w:r>
          </w:p>
        </w:tc>
        <w:tc>
          <w:tcPr>
            <w:tcW w:w="2948" w:type="dxa"/>
          </w:tcPr>
          <w:p w:rsidR="00995347" w:rsidRPr="00761716" w:rsidRDefault="00995347"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Процедура продажу</w:t>
            </w:r>
          </w:p>
        </w:tc>
        <w:tc>
          <w:tcPr>
            <w:tcW w:w="6297" w:type="dxa"/>
          </w:tcPr>
          <w:p w:rsidR="00995347" w:rsidRPr="00761716" w:rsidRDefault="00995347" w:rsidP="00992ADD">
            <w:pPr>
              <w:widowControl w:val="0"/>
              <w:spacing w:after="0" w:line="240" w:lineRule="auto"/>
              <w:contextualSpacing/>
              <w:jc w:val="both"/>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електронний а</w:t>
            </w:r>
            <w:r w:rsidR="00D34DEE" w:rsidRPr="00761716">
              <w:rPr>
                <w:rFonts w:ascii="Times New Roman" w:hAnsi="Times New Roman"/>
                <w:color w:val="000000" w:themeColor="text1"/>
                <w:sz w:val="24"/>
                <w:szCs w:val="24"/>
                <w:lang w:val="uk-UA" w:eastAsia="uk-UA"/>
              </w:rPr>
              <w:t>укціон</w:t>
            </w:r>
          </w:p>
        </w:tc>
      </w:tr>
      <w:tr w:rsidR="00C10851" w:rsidRPr="00761716" w:rsidTr="0017020E">
        <w:trPr>
          <w:trHeight w:val="522"/>
          <w:jc w:val="center"/>
        </w:trPr>
        <w:tc>
          <w:tcPr>
            <w:tcW w:w="516" w:type="dxa"/>
          </w:tcPr>
          <w:p w:rsidR="006B7183" w:rsidRPr="00761716"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4</w:t>
            </w:r>
          </w:p>
        </w:tc>
        <w:tc>
          <w:tcPr>
            <w:tcW w:w="2948" w:type="dxa"/>
          </w:tcPr>
          <w:p w:rsidR="006B7183" w:rsidRPr="00761716"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Інформація про предмет продажу</w:t>
            </w:r>
          </w:p>
        </w:tc>
        <w:tc>
          <w:tcPr>
            <w:tcW w:w="6297" w:type="dxa"/>
          </w:tcPr>
          <w:p w:rsidR="006B7183" w:rsidRPr="00761716"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p>
        </w:tc>
      </w:tr>
      <w:tr w:rsidR="00C10851" w:rsidRPr="00776B21" w:rsidTr="0017020E">
        <w:trPr>
          <w:trHeight w:val="762"/>
          <w:jc w:val="center"/>
        </w:trPr>
        <w:tc>
          <w:tcPr>
            <w:tcW w:w="516" w:type="dxa"/>
          </w:tcPr>
          <w:p w:rsidR="006B7183" w:rsidRPr="00761716"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4.1</w:t>
            </w:r>
          </w:p>
        </w:tc>
        <w:tc>
          <w:tcPr>
            <w:tcW w:w="2948" w:type="dxa"/>
          </w:tcPr>
          <w:p w:rsidR="006B7183" w:rsidRPr="00761716" w:rsidRDefault="006B7183" w:rsidP="00CF7226">
            <w:pPr>
              <w:widowControl w:val="0"/>
              <w:spacing w:after="0" w:line="240" w:lineRule="auto"/>
              <w:ind w:left="-9" w:right="113"/>
              <w:contextualSpacing/>
              <w:jc w:val="both"/>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Назва предмета продажу (Загальний опис процедури)</w:t>
            </w:r>
          </w:p>
        </w:tc>
        <w:tc>
          <w:tcPr>
            <w:tcW w:w="6297" w:type="dxa"/>
          </w:tcPr>
          <w:p w:rsidR="006B7183" w:rsidRPr="003D5D34" w:rsidRDefault="00B92692" w:rsidP="00776B21">
            <w:pPr>
              <w:spacing w:after="0" w:line="240" w:lineRule="auto"/>
              <w:jc w:val="both"/>
              <w:rPr>
                <w:rFonts w:ascii="Times New Roman" w:hAnsi="Times New Roman"/>
                <w:color w:val="000000" w:themeColor="text1"/>
                <w:sz w:val="24"/>
                <w:szCs w:val="24"/>
                <w:lang w:val="uk-UA" w:eastAsia="uk-UA"/>
              </w:rPr>
            </w:pPr>
            <w:r w:rsidRPr="003D5D34">
              <w:rPr>
                <w:rFonts w:ascii="Times New Roman" w:hAnsi="Times New Roman"/>
                <w:color w:val="000000" w:themeColor="text1"/>
                <w:sz w:val="24"/>
                <w:szCs w:val="24"/>
                <w:lang w:val="uk-UA"/>
              </w:rPr>
              <w:t xml:space="preserve">Спеціалізований вантажний фургон малотоннажний </w:t>
            </w:r>
            <w:r w:rsidR="00C23CF2" w:rsidRPr="003D5D34">
              <w:rPr>
                <w:rFonts w:ascii="Times New Roman" w:hAnsi="Times New Roman"/>
                <w:color w:val="000000" w:themeColor="text1"/>
                <w:sz w:val="24"/>
                <w:szCs w:val="24"/>
                <w:lang w:val="uk-UA"/>
              </w:rPr>
              <w:t xml:space="preserve">- </w:t>
            </w:r>
            <w:r w:rsidR="00BD227A" w:rsidRPr="003D5D34">
              <w:rPr>
                <w:rFonts w:ascii="Times New Roman" w:hAnsi="Times New Roman"/>
                <w:color w:val="000000" w:themeColor="text1"/>
                <w:sz w:val="24"/>
                <w:szCs w:val="24"/>
                <w:lang w:val="uk-UA"/>
              </w:rPr>
              <w:t xml:space="preserve">В, </w:t>
            </w:r>
            <w:r w:rsidR="00C23CF2" w:rsidRPr="003D5D34">
              <w:rPr>
                <w:rFonts w:ascii="Times New Roman" w:hAnsi="Times New Roman"/>
                <w:color w:val="000000" w:themeColor="text1"/>
                <w:sz w:val="24"/>
                <w:szCs w:val="24"/>
                <w:lang w:val="uk-UA"/>
              </w:rPr>
              <w:t xml:space="preserve">марка </w:t>
            </w:r>
            <w:proofErr w:type="spellStart"/>
            <w:r w:rsidR="00C23CF2" w:rsidRPr="003D5D34">
              <w:rPr>
                <w:rFonts w:ascii="Times New Roman" w:hAnsi="Times New Roman"/>
                <w:color w:val="000000" w:themeColor="text1"/>
                <w:sz w:val="24"/>
                <w:szCs w:val="24"/>
                <w:lang w:val="uk-UA"/>
              </w:rPr>
              <w:t>Ford</w:t>
            </w:r>
            <w:proofErr w:type="spellEnd"/>
            <w:r w:rsidR="00C23CF2" w:rsidRPr="003D5D34">
              <w:rPr>
                <w:rFonts w:ascii="Times New Roman" w:hAnsi="Times New Roman"/>
                <w:color w:val="000000" w:themeColor="text1"/>
                <w:sz w:val="24"/>
                <w:szCs w:val="24"/>
                <w:lang w:val="uk-UA"/>
              </w:rPr>
              <w:t xml:space="preserve">, модель </w:t>
            </w:r>
            <w:proofErr w:type="spellStart"/>
            <w:r w:rsidR="00C23CF2" w:rsidRPr="003D5D34">
              <w:rPr>
                <w:rFonts w:ascii="Times New Roman" w:hAnsi="Times New Roman"/>
                <w:color w:val="000000" w:themeColor="text1"/>
                <w:sz w:val="24"/>
                <w:szCs w:val="24"/>
                <w:lang w:val="uk-UA"/>
              </w:rPr>
              <w:t>Transit</w:t>
            </w:r>
            <w:proofErr w:type="spellEnd"/>
            <w:r w:rsidR="00C23CF2" w:rsidRPr="003D5D34">
              <w:rPr>
                <w:rFonts w:ascii="Times New Roman" w:hAnsi="Times New Roman"/>
                <w:color w:val="000000" w:themeColor="text1"/>
                <w:sz w:val="24"/>
                <w:szCs w:val="24"/>
                <w:lang w:val="uk-UA"/>
              </w:rPr>
              <w:t xml:space="preserve"> </w:t>
            </w:r>
            <w:proofErr w:type="spellStart"/>
            <w:r w:rsidR="00C23CF2" w:rsidRPr="003D5D34">
              <w:rPr>
                <w:rFonts w:ascii="Times New Roman" w:hAnsi="Times New Roman"/>
                <w:color w:val="000000" w:themeColor="text1"/>
                <w:sz w:val="24"/>
                <w:szCs w:val="24"/>
                <w:lang w:val="uk-UA"/>
              </w:rPr>
              <w:t>Connect</w:t>
            </w:r>
            <w:proofErr w:type="spellEnd"/>
            <w:r w:rsidR="00BD227A" w:rsidRPr="003D5D34">
              <w:rPr>
                <w:rFonts w:ascii="Times New Roman" w:hAnsi="Times New Roman"/>
                <w:color w:val="000000" w:themeColor="text1"/>
                <w:sz w:val="24"/>
                <w:szCs w:val="24"/>
                <w:lang w:val="uk-UA"/>
              </w:rPr>
              <w:t xml:space="preserve">, номер шасі (кузова, рами) – </w:t>
            </w:r>
            <w:r w:rsidR="00776B21" w:rsidRPr="003D5D34">
              <w:rPr>
                <w:rFonts w:ascii="Times New Roman" w:hAnsi="Times New Roman"/>
                <w:sz w:val="24"/>
                <w:szCs w:val="24"/>
              </w:rPr>
              <w:t>WFOUXXTTPUAB</w:t>
            </w:r>
            <w:r w:rsidR="00776B21" w:rsidRPr="003D5D34">
              <w:rPr>
                <w:rFonts w:ascii="Times New Roman" w:hAnsi="Times New Roman"/>
                <w:sz w:val="24"/>
                <w:szCs w:val="24"/>
                <w:lang w:val="uk-UA"/>
              </w:rPr>
              <w:t>26605</w:t>
            </w:r>
            <w:r w:rsidR="00BD227A" w:rsidRPr="003D5D34">
              <w:rPr>
                <w:rFonts w:ascii="Times New Roman" w:hAnsi="Times New Roman"/>
                <w:color w:val="000000" w:themeColor="text1"/>
                <w:sz w:val="24"/>
                <w:szCs w:val="24"/>
                <w:lang w:val="uk-UA"/>
              </w:rPr>
              <w:t xml:space="preserve">, </w:t>
            </w:r>
            <w:r w:rsidR="00776B21" w:rsidRPr="003D5D34">
              <w:rPr>
                <w:rFonts w:ascii="Times New Roman" w:hAnsi="Times New Roman"/>
                <w:color w:val="000000" w:themeColor="text1"/>
                <w:sz w:val="24"/>
                <w:szCs w:val="24"/>
                <w:lang w:val="uk-UA"/>
              </w:rPr>
              <w:t xml:space="preserve">об’єм двигуна – 1753 куб. см., </w:t>
            </w:r>
            <w:r w:rsidR="00BD227A" w:rsidRPr="003D5D34">
              <w:rPr>
                <w:rFonts w:ascii="Times New Roman" w:hAnsi="Times New Roman"/>
                <w:color w:val="000000" w:themeColor="text1"/>
                <w:sz w:val="24"/>
                <w:szCs w:val="24"/>
                <w:lang w:val="uk-UA"/>
              </w:rPr>
              <w:t xml:space="preserve"> </w:t>
            </w:r>
            <w:r w:rsidR="00C23CF2" w:rsidRPr="003D5D34">
              <w:rPr>
                <w:rFonts w:ascii="Times New Roman" w:hAnsi="Times New Roman"/>
                <w:color w:val="000000" w:themeColor="text1"/>
                <w:sz w:val="24"/>
                <w:szCs w:val="24"/>
                <w:lang w:val="uk-UA"/>
              </w:rPr>
              <w:t>колір білий</w:t>
            </w:r>
            <w:r w:rsidR="00BD227A" w:rsidRPr="003D5D34">
              <w:rPr>
                <w:rFonts w:ascii="Times New Roman" w:hAnsi="Times New Roman"/>
                <w:color w:val="000000" w:themeColor="text1"/>
                <w:sz w:val="24"/>
                <w:szCs w:val="24"/>
                <w:lang w:val="uk-UA"/>
              </w:rPr>
              <w:t xml:space="preserve">, </w:t>
            </w:r>
            <w:r w:rsidR="00C23CF2" w:rsidRPr="003D5D34">
              <w:rPr>
                <w:rFonts w:ascii="Times New Roman" w:hAnsi="Times New Roman"/>
                <w:color w:val="000000" w:themeColor="text1"/>
                <w:sz w:val="24"/>
                <w:szCs w:val="24"/>
                <w:lang w:val="uk-UA"/>
              </w:rPr>
              <w:t>201</w:t>
            </w:r>
            <w:r w:rsidR="009B512B" w:rsidRPr="003D5D34">
              <w:rPr>
                <w:rFonts w:ascii="Times New Roman" w:hAnsi="Times New Roman"/>
                <w:color w:val="000000" w:themeColor="text1"/>
                <w:sz w:val="24"/>
                <w:szCs w:val="24"/>
                <w:lang w:val="uk-UA"/>
              </w:rPr>
              <w:t>0</w:t>
            </w:r>
            <w:r w:rsidR="00BD227A" w:rsidRPr="003D5D34">
              <w:rPr>
                <w:rFonts w:ascii="Times New Roman" w:hAnsi="Times New Roman"/>
                <w:color w:val="000000" w:themeColor="text1"/>
                <w:sz w:val="24"/>
                <w:szCs w:val="24"/>
                <w:lang w:val="uk-UA"/>
              </w:rPr>
              <w:t xml:space="preserve"> року випуску, пробіг</w:t>
            </w:r>
            <w:r w:rsidR="00776B21" w:rsidRPr="003D5D34">
              <w:rPr>
                <w:rFonts w:ascii="Times New Roman" w:hAnsi="Times New Roman"/>
                <w:color w:val="000000" w:themeColor="text1"/>
                <w:sz w:val="24"/>
                <w:szCs w:val="24"/>
                <w:lang w:val="uk-UA"/>
              </w:rPr>
              <w:t xml:space="preserve"> 328 859,00</w:t>
            </w:r>
            <w:r w:rsidR="00BD227A" w:rsidRPr="003D5D34">
              <w:rPr>
                <w:rFonts w:ascii="Times New Roman" w:hAnsi="Times New Roman"/>
                <w:sz w:val="24"/>
                <w:szCs w:val="24"/>
                <w:lang w:val="uk-UA"/>
              </w:rPr>
              <w:t xml:space="preserve"> км</w:t>
            </w:r>
            <w:r w:rsidR="003C04EE" w:rsidRPr="003D5D34">
              <w:rPr>
                <w:rFonts w:ascii="Times New Roman" w:hAnsi="Times New Roman"/>
                <w:sz w:val="24"/>
                <w:szCs w:val="24"/>
                <w:lang w:val="uk-UA"/>
              </w:rPr>
              <w:t>,</w:t>
            </w:r>
            <w:r w:rsidR="00BD227A" w:rsidRPr="003D5D34">
              <w:rPr>
                <w:rFonts w:ascii="Times New Roman" w:hAnsi="Times New Roman"/>
                <w:sz w:val="24"/>
                <w:szCs w:val="24"/>
                <w:lang w:val="uk-UA"/>
              </w:rPr>
              <w:t xml:space="preserve"> </w:t>
            </w:r>
            <w:r w:rsidR="0091034D" w:rsidRPr="003D5D34">
              <w:rPr>
                <w:rFonts w:ascii="Times New Roman" w:hAnsi="Times New Roman"/>
                <w:sz w:val="24"/>
                <w:szCs w:val="24"/>
                <w:lang w:val="uk-UA"/>
              </w:rPr>
              <w:t>державний</w:t>
            </w:r>
            <w:r w:rsidR="00DC0830" w:rsidRPr="003D5D34">
              <w:rPr>
                <w:rFonts w:ascii="Times New Roman" w:hAnsi="Times New Roman"/>
                <w:sz w:val="24"/>
                <w:szCs w:val="24"/>
                <w:lang w:val="uk-UA"/>
              </w:rPr>
              <w:t xml:space="preserve"> </w:t>
            </w:r>
            <w:r w:rsidR="00DC0830" w:rsidRPr="003D5D34">
              <w:rPr>
                <w:rFonts w:ascii="Times New Roman" w:hAnsi="Times New Roman"/>
                <w:color w:val="000000" w:themeColor="text1"/>
                <w:sz w:val="24"/>
                <w:szCs w:val="24"/>
                <w:lang w:val="uk-UA"/>
              </w:rPr>
              <w:t xml:space="preserve">номер </w:t>
            </w:r>
            <w:r w:rsidR="00776B21" w:rsidRPr="003D5D34">
              <w:rPr>
                <w:rFonts w:ascii="Times New Roman" w:hAnsi="Times New Roman"/>
                <w:sz w:val="24"/>
                <w:szCs w:val="24"/>
                <w:lang w:val="uk-UA"/>
              </w:rPr>
              <w:t>АА 8033 ТС</w:t>
            </w:r>
            <w:r w:rsidR="00933B54" w:rsidRPr="003D5D34">
              <w:rPr>
                <w:rFonts w:ascii="Times New Roman" w:hAnsi="Times New Roman"/>
                <w:color w:val="000000" w:themeColor="text1"/>
                <w:sz w:val="24"/>
                <w:szCs w:val="24"/>
                <w:lang w:val="uk-UA"/>
              </w:rPr>
              <w:t>.</w:t>
            </w:r>
          </w:p>
        </w:tc>
      </w:tr>
      <w:tr w:rsidR="00C10851" w:rsidRPr="00761716" w:rsidTr="0017020E">
        <w:trPr>
          <w:trHeight w:val="699"/>
          <w:jc w:val="center"/>
        </w:trPr>
        <w:tc>
          <w:tcPr>
            <w:tcW w:w="516" w:type="dxa"/>
          </w:tcPr>
          <w:p w:rsidR="006B7183" w:rsidRPr="00761716"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4.2</w:t>
            </w:r>
          </w:p>
        </w:tc>
        <w:tc>
          <w:tcPr>
            <w:tcW w:w="2948" w:type="dxa"/>
          </w:tcPr>
          <w:p w:rsidR="006B7183" w:rsidRPr="00761716" w:rsidRDefault="006B7183" w:rsidP="00CF7226">
            <w:pPr>
              <w:widowControl w:val="0"/>
              <w:spacing w:after="0" w:line="240" w:lineRule="auto"/>
              <w:ind w:left="-9" w:right="113"/>
              <w:contextualSpacing/>
              <w:jc w:val="both"/>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Загальний опис аукціону</w:t>
            </w:r>
          </w:p>
        </w:tc>
        <w:tc>
          <w:tcPr>
            <w:tcW w:w="6297" w:type="dxa"/>
          </w:tcPr>
          <w:p w:rsidR="006C400D" w:rsidRDefault="000A44CE" w:rsidP="00995347">
            <w:pPr>
              <w:pStyle w:val="310"/>
              <w:spacing w:line="240" w:lineRule="auto"/>
              <w:jc w:val="both"/>
              <w:rPr>
                <w:color w:val="000000" w:themeColor="text1"/>
                <w:sz w:val="24"/>
                <w:szCs w:val="24"/>
                <w:lang w:val="uk-UA"/>
              </w:rPr>
            </w:pPr>
            <w:r w:rsidRPr="003569F6">
              <w:rPr>
                <w:color w:val="000000" w:themeColor="text1"/>
                <w:sz w:val="24"/>
                <w:szCs w:val="24"/>
                <w:lang w:val="uk-UA"/>
              </w:rPr>
              <w:t>Спеціалізований вантажний фургон малотоннажний - В</w:t>
            </w:r>
            <w:r w:rsidR="00667025" w:rsidRPr="003569F6">
              <w:rPr>
                <w:color w:val="000000" w:themeColor="text1"/>
                <w:sz w:val="24"/>
                <w:szCs w:val="24"/>
                <w:lang w:val="uk-UA"/>
              </w:rPr>
              <w:t xml:space="preserve">, марка </w:t>
            </w:r>
            <w:proofErr w:type="spellStart"/>
            <w:r w:rsidR="00667025" w:rsidRPr="003569F6">
              <w:rPr>
                <w:color w:val="000000" w:themeColor="text1"/>
                <w:sz w:val="24"/>
                <w:szCs w:val="24"/>
                <w:lang w:val="uk-UA"/>
              </w:rPr>
              <w:t>Ford</w:t>
            </w:r>
            <w:proofErr w:type="spellEnd"/>
            <w:r w:rsidR="00667025" w:rsidRPr="003569F6">
              <w:rPr>
                <w:color w:val="000000" w:themeColor="text1"/>
                <w:sz w:val="24"/>
                <w:szCs w:val="24"/>
                <w:lang w:val="uk-UA"/>
              </w:rPr>
              <w:t xml:space="preserve">, модель </w:t>
            </w:r>
            <w:proofErr w:type="spellStart"/>
            <w:r w:rsidR="00667025" w:rsidRPr="003569F6">
              <w:rPr>
                <w:color w:val="000000" w:themeColor="text1"/>
                <w:sz w:val="24"/>
                <w:szCs w:val="24"/>
                <w:lang w:val="uk-UA"/>
              </w:rPr>
              <w:t>Transit</w:t>
            </w:r>
            <w:proofErr w:type="spellEnd"/>
            <w:r w:rsidR="00667025" w:rsidRPr="003569F6">
              <w:rPr>
                <w:color w:val="000000" w:themeColor="text1"/>
                <w:sz w:val="24"/>
                <w:szCs w:val="24"/>
                <w:lang w:val="uk-UA"/>
              </w:rPr>
              <w:t xml:space="preserve"> </w:t>
            </w:r>
            <w:proofErr w:type="spellStart"/>
            <w:r w:rsidR="00667025" w:rsidRPr="003569F6">
              <w:rPr>
                <w:color w:val="000000" w:themeColor="text1"/>
                <w:sz w:val="24"/>
                <w:szCs w:val="24"/>
                <w:lang w:val="uk-UA"/>
              </w:rPr>
              <w:t>Connect</w:t>
            </w:r>
            <w:proofErr w:type="spellEnd"/>
            <w:r w:rsidR="00667025" w:rsidRPr="003569F6">
              <w:rPr>
                <w:color w:val="000000" w:themeColor="text1"/>
                <w:sz w:val="24"/>
                <w:szCs w:val="24"/>
                <w:lang w:val="uk-UA"/>
              </w:rPr>
              <w:t xml:space="preserve">, номер шасі (кузова, рами) – </w:t>
            </w:r>
            <w:r w:rsidR="00776B21" w:rsidRPr="003569F6">
              <w:t>WFOUXXTTPUAB</w:t>
            </w:r>
            <w:r w:rsidR="00776B21" w:rsidRPr="003569F6">
              <w:rPr>
                <w:lang w:val="uk-UA"/>
              </w:rPr>
              <w:t>26605,</w:t>
            </w:r>
            <w:r w:rsidR="00667025" w:rsidRPr="003569F6">
              <w:rPr>
                <w:color w:val="000000" w:themeColor="text1"/>
                <w:sz w:val="24"/>
                <w:szCs w:val="24"/>
                <w:lang w:val="uk-UA"/>
              </w:rPr>
              <w:t xml:space="preserve">  об’єм двигуна – 1753 куб. см., колір білий, 201</w:t>
            </w:r>
            <w:r w:rsidR="009B512B" w:rsidRPr="003569F6">
              <w:rPr>
                <w:color w:val="000000" w:themeColor="text1"/>
                <w:sz w:val="24"/>
                <w:szCs w:val="24"/>
                <w:lang w:val="uk-UA"/>
              </w:rPr>
              <w:t>0</w:t>
            </w:r>
            <w:r w:rsidR="00667025" w:rsidRPr="003569F6">
              <w:rPr>
                <w:color w:val="000000" w:themeColor="text1"/>
                <w:sz w:val="24"/>
                <w:szCs w:val="24"/>
                <w:lang w:val="uk-UA"/>
              </w:rPr>
              <w:t xml:space="preserve"> року випуску</w:t>
            </w:r>
            <w:r w:rsidR="00667025" w:rsidRPr="003569F6">
              <w:rPr>
                <w:sz w:val="24"/>
                <w:szCs w:val="24"/>
                <w:lang w:val="uk-UA"/>
              </w:rPr>
              <w:t xml:space="preserve">, </w:t>
            </w:r>
            <w:r w:rsidR="00776B21" w:rsidRPr="003569F6">
              <w:rPr>
                <w:color w:val="000000" w:themeColor="text1"/>
                <w:sz w:val="24"/>
                <w:szCs w:val="24"/>
                <w:lang w:val="uk-UA"/>
              </w:rPr>
              <w:t>328 859,00</w:t>
            </w:r>
            <w:r w:rsidR="00776B21" w:rsidRPr="003569F6">
              <w:rPr>
                <w:sz w:val="24"/>
                <w:szCs w:val="24"/>
                <w:lang w:val="uk-UA"/>
              </w:rPr>
              <w:t xml:space="preserve"> км</w:t>
            </w:r>
            <w:r w:rsidR="00107985" w:rsidRPr="003569F6">
              <w:rPr>
                <w:sz w:val="24"/>
                <w:szCs w:val="24"/>
                <w:lang w:val="uk-UA"/>
              </w:rPr>
              <w:t>,</w:t>
            </w:r>
            <w:r w:rsidR="00667025" w:rsidRPr="003569F6">
              <w:rPr>
                <w:sz w:val="24"/>
                <w:szCs w:val="24"/>
                <w:lang w:val="uk-UA"/>
              </w:rPr>
              <w:t xml:space="preserve"> державний номер </w:t>
            </w:r>
            <w:r w:rsidR="00776B21" w:rsidRPr="003569F6">
              <w:rPr>
                <w:lang w:val="uk-UA"/>
              </w:rPr>
              <w:t>АА 8033 ТС</w:t>
            </w:r>
            <w:r w:rsidR="006C400D">
              <w:rPr>
                <w:lang w:val="uk-UA"/>
              </w:rPr>
              <w:t>.</w:t>
            </w:r>
            <w:r w:rsidR="00BD227A" w:rsidRPr="003569F6">
              <w:rPr>
                <w:sz w:val="24"/>
                <w:szCs w:val="24"/>
                <w:lang w:val="uk-UA"/>
              </w:rPr>
              <w:t xml:space="preserve"> </w:t>
            </w:r>
            <w:r w:rsidR="00995347" w:rsidRPr="003569F6">
              <w:rPr>
                <w:color w:val="000000" w:themeColor="text1"/>
                <w:sz w:val="24"/>
                <w:szCs w:val="24"/>
                <w:lang w:val="uk-UA" w:eastAsia="uk-UA"/>
              </w:rPr>
              <w:t xml:space="preserve">Код відповідного класифікатору лоту: </w:t>
            </w:r>
            <w:r w:rsidR="00995347" w:rsidRPr="003569F6">
              <w:rPr>
                <w:color w:val="000000" w:themeColor="text1"/>
                <w:sz w:val="24"/>
                <w:szCs w:val="24"/>
                <w:lang w:val="uk-UA"/>
              </w:rPr>
              <w:t>34115000-6. Автомобіль на ходу і його технічний стан відповідає строку експлуатації та пробігу.</w:t>
            </w:r>
          </w:p>
          <w:p w:rsidR="006C400D" w:rsidRDefault="00D755AA" w:rsidP="00D755AA">
            <w:pPr>
              <w:pStyle w:val="310"/>
              <w:numPr>
                <w:ilvl w:val="0"/>
                <w:numId w:val="18"/>
              </w:numPr>
              <w:spacing w:line="240" w:lineRule="auto"/>
              <w:jc w:val="both"/>
              <w:rPr>
                <w:color w:val="000000" w:themeColor="text1"/>
                <w:sz w:val="24"/>
                <w:szCs w:val="24"/>
                <w:lang w:val="uk-UA"/>
              </w:rPr>
            </w:pPr>
            <w:r>
              <w:rPr>
                <w:color w:val="000000" w:themeColor="text1"/>
                <w:sz w:val="24"/>
                <w:szCs w:val="24"/>
                <w:lang w:val="uk-UA"/>
              </w:rPr>
              <w:t>Переможцем аукціону</w:t>
            </w:r>
            <w:r w:rsidR="006C400D" w:rsidRPr="006C400D">
              <w:rPr>
                <w:color w:val="000000" w:themeColor="text1"/>
                <w:sz w:val="24"/>
                <w:szCs w:val="24"/>
                <w:lang w:val="uk-UA"/>
              </w:rPr>
              <w:t xml:space="preserve"> відшкодовується Продавцю вартість проведення</w:t>
            </w:r>
            <w:r w:rsidR="006C400D">
              <w:rPr>
                <w:color w:val="000000" w:themeColor="text1"/>
                <w:sz w:val="24"/>
                <w:szCs w:val="24"/>
                <w:lang w:val="uk-UA"/>
              </w:rPr>
              <w:t xml:space="preserve"> </w:t>
            </w:r>
            <w:r w:rsidR="006C400D" w:rsidRPr="006C400D">
              <w:rPr>
                <w:color w:val="000000" w:themeColor="text1"/>
                <w:sz w:val="24"/>
                <w:szCs w:val="24"/>
                <w:lang w:val="uk-UA"/>
              </w:rPr>
              <w:t>незалежної оцінки в сумі 900,00 грн. в т.ч. ПДВ шляхом перерахування на</w:t>
            </w:r>
            <w:r w:rsidR="006C400D">
              <w:rPr>
                <w:color w:val="000000" w:themeColor="text1"/>
                <w:sz w:val="24"/>
                <w:szCs w:val="24"/>
                <w:lang w:val="uk-UA"/>
              </w:rPr>
              <w:t xml:space="preserve"> </w:t>
            </w:r>
            <w:r w:rsidR="006C400D" w:rsidRPr="006C400D">
              <w:rPr>
                <w:color w:val="000000" w:themeColor="text1"/>
                <w:sz w:val="24"/>
                <w:szCs w:val="24"/>
                <w:lang w:val="uk-UA"/>
              </w:rPr>
              <w:t>рахунок №3739591603 в філії-Рівненське обласне управління АТ «Ощадбанк», МФО</w:t>
            </w:r>
            <w:r w:rsidR="006C400D">
              <w:rPr>
                <w:color w:val="000000" w:themeColor="text1"/>
                <w:sz w:val="24"/>
                <w:szCs w:val="24"/>
                <w:lang w:val="uk-UA"/>
              </w:rPr>
              <w:t xml:space="preserve"> </w:t>
            </w:r>
            <w:r w:rsidR="006C400D" w:rsidRPr="006C400D">
              <w:rPr>
                <w:color w:val="000000" w:themeColor="text1"/>
                <w:sz w:val="24"/>
                <w:szCs w:val="24"/>
                <w:lang w:val="uk-UA"/>
              </w:rPr>
              <w:t>333368, ЄДРПОУ 09333401.</w:t>
            </w:r>
            <w:r w:rsidR="006C400D">
              <w:rPr>
                <w:color w:val="000000" w:themeColor="text1"/>
                <w:sz w:val="24"/>
                <w:szCs w:val="24"/>
                <w:lang w:val="uk-UA"/>
              </w:rPr>
              <w:t xml:space="preserve"> </w:t>
            </w:r>
          </w:p>
          <w:p w:rsidR="00995347" w:rsidRPr="00D755AA" w:rsidRDefault="00995347" w:rsidP="00995347">
            <w:pPr>
              <w:pStyle w:val="310"/>
              <w:numPr>
                <w:ilvl w:val="0"/>
                <w:numId w:val="18"/>
              </w:numPr>
              <w:spacing w:line="240" w:lineRule="auto"/>
              <w:jc w:val="both"/>
              <w:rPr>
                <w:color w:val="000000" w:themeColor="text1"/>
                <w:sz w:val="24"/>
                <w:szCs w:val="24"/>
                <w:lang w:val="uk-UA"/>
              </w:rPr>
            </w:pPr>
            <w:r w:rsidRPr="00D755AA">
              <w:rPr>
                <w:color w:val="000000" w:themeColor="text1"/>
                <w:sz w:val="24"/>
                <w:szCs w:val="24"/>
                <w:lang w:val="uk-UA"/>
              </w:rPr>
              <w:t xml:space="preserve">Витрати, пов'язані з продажем майна,  переоформлення його на нового власника, транспортування майна, несе покупець. Передача майна покупцю здійснюється після повної оплати </w:t>
            </w:r>
            <w:r w:rsidRPr="00D755AA">
              <w:rPr>
                <w:color w:val="000000" w:themeColor="text1"/>
                <w:sz w:val="24"/>
                <w:szCs w:val="24"/>
                <w:lang w:val="uk-UA"/>
              </w:rPr>
              <w:lastRenderedPageBreak/>
              <w:t>вартості майна.</w:t>
            </w:r>
          </w:p>
          <w:p w:rsidR="006B7183" w:rsidRPr="003569F6" w:rsidRDefault="00995347" w:rsidP="00776B21">
            <w:pPr>
              <w:pStyle w:val="310"/>
              <w:shd w:val="clear" w:color="auto" w:fill="auto"/>
              <w:spacing w:line="240" w:lineRule="auto"/>
              <w:jc w:val="both"/>
              <w:rPr>
                <w:color w:val="000000" w:themeColor="text1"/>
                <w:lang w:val="uk-UA"/>
              </w:rPr>
            </w:pPr>
            <w:r w:rsidRPr="003569F6">
              <w:rPr>
                <w:color w:val="000000" w:themeColor="text1"/>
                <w:sz w:val="24"/>
                <w:szCs w:val="24"/>
                <w:lang w:val="uk-UA"/>
              </w:rPr>
              <w:t xml:space="preserve">Покупець приймає Автомобіль за адресою його місцезнаходження: </w:t>
            </w:r>
            <w:r w:rsidR="00846458" w:rsidRPr="003569F6">
              <w:rPr>
                <w:color w:val="000000" w:themeColor="text1"/>
                <w:sz w:val="24"/>
                <w:szCs w:val="24"/>
                <w:lang w:val="uk-UA"/>
              </w:rPr>
              <w:t xml:space="preserve">м. </w:t>
            </w:r>
            <w:r w:rsidR="00776B21" w:rsidRPr="003569F6">
              <w:rPr>
                <w:color w:val="000000" w:themeColor="text1"/>
                <w:sz w:val="24"/>
                <w:szCs w:val="24"/>
                <w:lang w:val="uk-UA"/>
              </w:rPr>
              <w:t>Дубно</w:t>
            </w:r>
            <w:r w:rsidR="00846458" w:rsidRPr="003569F6">
              <w:rPr>
                <w:color w:val="000000" w:themeColor="text1"/>
                <w:sz w:val="24"/>
                <w:szCs w:val="24"/>
                <w:lang w:val="uk-UA"/>
              </w:rPr>
              <w:t xml:space="preserve">, </w:t>
            </w:r>
            <w:proofErr w:type="spellStart"/>
            <w:r w:rsidR="00776B21" w:rsidRPr="003569F6">
              <w:rPr>
                <w:color w:val="000000" w:themeColor="text1"/>
                <w:sz w:val="24"/>
                <w:szCs w:val="24"/>
                <w:lang w:val="uk-UA"/>
              </w:rPr>
              <w:t>вул.Лисенка</w:t>
            </w:r>
            <w:proofErr w:type="spellEnd"/>
            <w:r w:rsidR="00776B21" w:rsidRPr="003569F6">
              <w:rPr>
                <w:color w:val="000000" w:themeColor="text1"/>
                <w:sz w:val="24"/>
                <w:szCs w:val="24"/>
                <w:lang w:val="uk-UA"/>
              </w:rPr>
              <w:t xml:space="preserve"> 1</w:t>
            </w:r>
          </w:p>
        </w:tc>
      </w:tr>
      <w:tr w:rsidR="00C10851" w:rsidRPr="00761716" w:rsidTr="0017020E">
        <w:trPr>
          <w:trHeight w:val="578"/>
          <w:jc w:val="center"/>
        </w:trPr>
        <w:tc>
          <w:tcPr>
            <w:tcW w:w="516" w:type="dxa"/>
          </w:tcPr>
          <w:p w:rsidR="00995347" w:rsidRPr="00761716"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lastRenderedPageBreak/>
              <w:t>4.3</w:t>
            </w:r>
          </w:p>
        </w:tc>
        <w:tc>
          <w:tcPr>
            <w:tcW w:w="2948" w:type="dxa"/>
          </w:tcPr>
          <w:p w:rsidR="00995347" w:rsidRPr="00761716" w:rsidRDefault="003C04EE" w:rsidP="002262D7">
            <w:pPr>
              <w:widowControl w:val="0"/>
              <w:spacing w:after="0" w:line="240" w:lineRule="auto"/>
              <w:ind w:left="-9" w:right="113"/>
              <w:contextualSpacing/>
              <w:jc w:val="both"/>
              <w:rPr>
                <w:rFonts w:ascii="Times New Roman" w:hAnsi="Times New Roman"/>
                <w:sz w:val="24"/>
                <w:szCs w:val="24"/>
                <w:lang w:val="uk-UA" w:eastAsia="uk-UA"/>
              </w:rPr>
            </w:pPr>
            <w:r w:rsidRPr="00761716">
              <w:rPr>
                <w:rFonts w:ascii="Times New Roman" w:hAnsi="Times New Roman"/>
                <w:sz w:val="24"/>
                <w:szCs w:val="24"/>
                <w:lang w:val="uk-UA" w:eastAsia="uk-UA"/>
              </w:rPr>
              <w:t>Розмір</w:t>
            </w:r>
            <w:r w:rsidR="00995347" w:rsidRPr="00761716">
              <w:rPr>
                <w:rFonts w:ascii="Times New Roman" w:hAnsi="Times New Roman"/>
                <w:sz w:val="24"/>
                <w:szCs w:val="24"/>
                <w:lang w:val="uk-UA" w:eastAsia="uk-UA"/>
              </w:rPr>
              <w:t xml:space="preserve"> </w:t>
            </w:r>
            <w:r w:rsidRPr="00761716">
              <w:rPr>
                <w:rFonts w:ascii="Times New Roman" w:hAnsi="Times New Roman"/>
                <w:sz w:val="24"/>
                <w:szCs w:val="24"/>
                <w:lang w:val="uk-UA" w:eastAsia="uk-UA"/>
              </w:rPr>
              <w:t>гарантійного</w:t>
            </w:r>
            <w:r w:rsidR="00995347" w:rsidRPr="00761716">
              <w:rPr>
                <w:rFonts w:ascii="Times New Roman" w:hAnsi="Times New Roman"/>
                <w:sz w:val="24"/>
                <w:szCs w:val="24"/>
                <w:lang w:val="uk-UA" w:eastAsia="uk-UA"/>
              </w:rPr>
              <w:t xml:space="preserve"> внеску </w:t>
            </w:r>
          </w:p>
        </w:tc>
        <w:tc>
          <w:tcPr>
            <w:tcW w:w="6297" w:type="dxa"/>
          </w:tcPr>
          <w:p w:rsidR="00995347" w:rsidRPr="00761716" w:rsidRDefault="00995347" w:rsidP="003569F6">
            <w:pPr>
              <w:spacing w:after="0" w:line="240" w:lineRule="auto"/>
              <w:jc w:val="both"/>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 xml:space="preserve">Розмір гарантійного внеску – </w:t>
            </w:r>
            <w:r w:rsidR="002262D7" w:rsidRPr="00761716">
              <w:rPr>
                <w:rFonts w:ascii="Times New Roman" w:hAnsi="Times New Roman"/>
                <w:color w:val="000000" w:themeColor="text1"/>
                <w:sz w:val="24"/>
                <w:szCs w:val="24"/>
                <w:lang w:val="uk-UA" w:eastAsia="uk-UA"/>
              </w:rPr>
              <w:t>10</w:t>
            </w:r>
            <w:r w:rsidRPr="00761716">
              <w:rPr>
                <w:rFonts w:ascii="Times New Roman" w:hAnsi="Times New Roman"/>
                <w:color w:val="000000" w:themeColor="text1"/>
                <w:sz w:val="24"/>
                <w:szCs w:val="24"/>
                <w:lang w:val="uk-UA" w:eastAsia="uk-UA"/>
              </w:rPr>
              <w:t>%</w:t>
            </w:r>
          </w:p>
        </w:tc>
      </w:tr>
      <w:tr w:rsidR="00C10851" w:rsidRPr="00761716" w:rsidTr="0017020E">
        <w:trPr>
          <w:trHeight w:val="572"/>
          <w:jc w:val="center"/>
        </w:trPr>
        <w:tc>
          <w:tcPr>
            <w:tcW w:w="516" w:type="dxa"/>
          </w:tcPr>
          <w:p w:rsidR="00995347" w:rsidRPr="00761716"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4.4</w:t>
            </w:r>
          </w:p>
        </w:tc>
        <w:tc>
          <w:tcPr>
            <w:tcW w:w="2948" w:type="dxa"/>
          </w:tcPr>
          <w:p w:rsidR="00995347" w:rsidRPr="00761716" w:rsidRDefault="00995347" w:rsidP="002262D7">
            <w:pPr>
              <w:widowControl w:val="0"/>
              <w:spacing w:after="0" w:line="240" w:lineRule="auto"/>
              <w:ind w:left="-9" w:right="113"/>
              <w:contextualSpacing/>
              <w:jc w:val="both"/>
              <w:rPr>
                <w:rFonts w:ascii="Times New Roman" w:hAnsi="Times New Roman"/>
                <w:sz w:val="24"/>
                <w:szCs w:val="24"/>
                <w:lang w:val="uk-UA" w:eastAsia="uk-UA"/>
              </w:rPr>
            </w:pPr>
            <w:r w:rsidRPr="00761716">
              <w:rPr>
                <w:rFonts w:ascii="Times New Roman" w:hAnsi="Times New Roman"/>
                <w:sz w:val="24"/>
                <w:szCs w:val="24"/>
                <w:lang w:val="uk-UA" w:eastAsia="uk-UA"/>
              </w:rPr>
              <w:t>Мінімальний крок аукціону, грн. (</w:t>
            </w:r>
            <w:r w:rsidR="002262D7" w:rsidRPr="00761716">
              <w:rPr>
                <w:rFonts w:ascii="Times New Roman" w:hAnsi="Times New Roman"/>
                <w:sz w:val="24"/>
                <w:szCs w:val="24"/>
                <w:lang w:val="uk-UA" w:eastAsia="uk-UA"/>
              </w:rPr>
              <w:t>10</w:t>
            </w:r>
            <w:r w:rsidRPr="00761716">
              <w:rPr>
                <w:rFonts w:ascii="Times New Roman" w:hAnsi="Times New Roman"/>
                <w:sz w:val="24"/>
                <w:szCs w:val="24"/>
                <w:lang w:val="uk-UA" w:eastAsia="uk-UA"/>
              </w:rPr>
              <w:t>%)</w:t>
            </w:r>
          </w:p>
        </w:tc>
        <w:tc>
          <w:tcPr>
            <w:tcW w:w="6297" w:type="dxa"/>
          </w:tcPr>
          <w:p w:rsidR="00995347" w:rsidRPr="00761716" w:rsidRDefault="00995347" w:rsidP="003569F6">
            <w:pPr>
              <w:spacing w:after="0" w:line="240" w:lineRule="auto"/>
              <w:jc w:val="both"/>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 xml:space="preserve">Мінімальний крок аукціону, грн. – </w:t>
            </w:r>
            <w:r w:rsidR="002262D7" w:rsidRPr="00761716">
              <w:rPr>
                <w:rFonts w:ascii="Times New Roman" w:hAnsi="Times New Roman"/>
                <w:color w:val="000000" w:themeColor="text1"/>
                <w:sz w:val="24"/>
                <w:szCs w:val="24"/>
                <w:lang w:val="uk-UA" w:eastAsia="uk-UA"/>
              </w:rPr>
              <w:t>10</w:t>
            </w:r>
            <w:r w:rsidR="00776B21">
              <w:rPr>
                <w:rFonts w:ascii="Times New Roman" w:hAnsi="Times New Roman"/>
                <w:color w:val="000000" w:themeColor="text1"/>
                <w:sz w:val="24"/>
                <w:szCs w:val="24"/>
                <w:lang w:val="uk-UA" w:eastAsia="uk-UA"/>
              </w:rPr>
              <w:t xml:space="preserve"> </w:t>
            </w:r>
            <w:r w:rsidR="002262D7" w:rsidRPr="00761716">
              <w:rPr>
                <w:rFonts w:ascii="Times New Roman" w:hAnsi="Times New Roman"/>
                <w:color w:val="000000" w:themeColor="text1"/>
                <w:sz w:val="24"/>
                <w:szCs w:val="24"/>
                <w:lang w:val="uk-UA" w:eastAsia="uk-UA"/>
              </w:rPr>
              <w:t>733</w:t>
            </w:r>
            <w:r w:rsidRPr="00761716">
              <w:rPr>
                <w:rFonts w:ascii="Times New Roman" w:hAnsi="Times New Roman"/>
                <w:color w:val="000000" w:themeColor="text1"/>
                <w:sz w:val="24"/>
                <w:szCs w:val="24"/>
                <w:lang w:val="uk-UA" w:eastAsia="uk-UA"/>
              </w:rPr>
              <w:t>,</w:t>
            </w:r>
            <w:r w:rsidR="002262D7" w:rsidRPr="00761716">
              <w:rPr>
                <w:rFonts w:ascii="Times New Roman" w:hAnsi="Times New Roman"/>
                <w:color w:val="000000" w:themeColor="text1"/>
                <w:sz w:val="24"/>
                <w:szCs w:val="24"/>
                <w:lang w:val="uk-UA" w:eastAsia="uk-UA"/>
              </w:rPr>
              <w:t>50</w:t>
            </w:r>
            <w:r w:rsidRPr="00761716">
              <w:rPr>
                <w:rFonts w:ascii="Times New Roman" w:hAnsi="Times New Roman"/>
                <w:color w:val="000000" w:themeColor="text1"/>
                <w:sz w:val="24"/>
                <w:szCs w:val="24"/>
                <w:lang w:val="uk-UA" w:eastAsia="uk-UA"/>
              </w:rPr>
              <w:t xml:space="preserve"> грн. з ПДВ</w:t>
            </w:r>
          </w:p>
        </w:tc>
      </w:tr>
      <w:tr w:rsidR="00C10851" w:rsidRPr="00761716" w:rsidTr="0017020E">
        <w:trPr>
          <w:trHeight w:val="522"/>
          <w:jc w:val="center"/>
        </w:trPr>
        <w:tc>
          <w:tcPr>
            <w:tcW w:w="516" w:type="dxa"/>
          </w:tcPr>
          <w:p w:rsidR="006B7183" w:rsidRPr="00761716"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4.</w:t>
            </w:r>
            <w:r w:rsidR="0017020E" w:rsidRPr="00761716">
              <w:rPr>
                <w:rFonts w:ascii="Times New Roman" w:hAnsi="Times New Roman"/>
                <w:color w:val="000000" w:themeColor="text1"/>
                <w:sz w:val="24"/>
                <w:szCs w:val="24"/>
                <w:lang w:val="uk-UA" w:eastAsia="uk-UA"/>
              </w:rPr>
              <w:t>5</w:t>
            </w:r>
          </w:p>
        </w:tc>
        <w:tc>
          <w:tcPr>
            <w:tcW w:w="2948" w:type="dxa"/>
          </w:tcPr>
          <w:p w:rsidR="006B7183" w:rsidRPr="00761716" w:rsidRDefault="003C04EE" w:rsidP="00CF7226">
            <w:pPr>
              <w:widowControl w:val="0"/>
              <w:spacing w:after="0" w:line="240" w:lineRule="auto"/>
              <w:ind w:left="-9" w:right="113"/>
              <w:contextualSpacing/>
              <w:rPr>
                <w:rFonts w:ascii="Times New Roman" w:hAnsi="Times New Roman"/>
                <w:sz w:val="24"/>
                <w:szCs w:val="24"/>
                <w:lang w:val="uk-UA" w:eastAsia="uk-UA"/>
              </w:rPr>
            </w:pPr>
            <w:r w:rsidRPr="00761716">
              <w:rPr>
                <w:rFonts w:ascii="Times New Roman" w:hAnsi="Times New Roman"/>
                <w:sz w:val="24"/>
                <w:szCs w:val="24"/>
                <w:lang w:val="uk-UA" w:eastAsia="uk-UA"/>
              </w:rPr>
              <w:t>О</w:t>
            </w:r>
            <w:r w:rsidR="006B7183" w:rsidRPr="00761716">
              <w:rPr>
                <w:rFonts w:ascii="Times New Roman" w:hAnsi="Times New Roman"/>
                <w:sz w:val="24"/>
                <w:szCs w:val="24"/>
                <w:lang w:val="uk-UA" w:eastAsia="uk-UA"/>
              </w:rPr>
              <w:t xml:space="preserve">пис окремої частини (частин) предмета продажу (лота), щодо якої можуть бути подані пропозиції </w:t>
            </w:r>
          </w:p>
        </w:tc>
        <w:tc>
          <w:tcPr>
            <w:tcW w:w="6297" w:type="dxa"/>
          </w:tcPr>
          <w:p w:rsidR="006B7183" w:rsidRPr="00761716" w:rsidRDefault="006B7183" w:rsidP="003569F6">
            <w:pPr>
              <w:widowControl w:val="0"/>
              <w:spacing w:after="0" w:line="240" w:lineRule="auto"/>
              <w:ind w:right="113"/>
              <w:contextualSpacing/>
              <w:jc w:val="both"/>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rPr>
              <w:t xml:space="preserve">Умовами цього Аукціону не встановлені окремі частини (лоти) предмета продажу. </w:t>
            </w:r>
          </w:p>
        </w:tc>
      </w:tr>
      <w:tr w:rsidR="00C10851" w:rsidRPr="00761716" w:rsidTr="0017020E">
        <w:trPr>
          <w:trHeight w:val="522"/>
          <w:jc w:val="center"/>
        </w:trPr>
        <w:tc>
          <w:tcPr>
            <w:tcW w:w="516" w:type="dxa"/>
          </w:tcPr>
          <w:p w:rsidR="006B7183" w:rsidRPr="00761716"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4.</w:t>
            </w:r>
            <w:r w:rsidR="0017020E" w:rsidRPr="00761716">
              <w:rPr>
                <w:rFonts w:ascii="Times New Roman" w:hAnsi="Times New Roman"/>
                <w:color w:val="000000" w:themeColor="text1"/>
                <w:sz w:val="24"/>
                <w:szCs w:val="24"/>
                <w:lang w:val="uk-UA" w:eastAsia="uk-UA"/>
              </w:rPr>
              <w:t>6</w:t>
            </w:r>
          </w:p>
        </w:tc>
        <w:tc>
          <w:tcPr>
            <w:tcW w:w="2948" w:type="dxa"/>
          </w:tcPr>
          <w:p w:rsidR="006B7183" w:rsidRPr="00761716" w:rsidRDefault="003C04EE" w:rsidP="00CF7226">
            <w:pPr>
              <w:widowControl w:val="0"/>
              <w:spacing w:after="0" w:line="240" w:lineRule="auto"/>
              <w:ind w:left="-9" w:right="113"/>
              <w:contextualSpacing/>
              <w:jc w:val="both"/>
              <w:rPr>
                <w:rFonts w:ascii="Times New Roman" w:hAnsi="Times New Roman"/>
                <w:sz w:val="24"/>
                <w:szCs w:val="24"/>
                <w:lang w:val="uk-UA"/>
              </w:rPr>
            </w:pPr>
            <w:r w:rsidRPr="00761716">
              <w:rPr>
                <w:rFonts w:ascii="Times New Roman" w:hAnsi="Times New Roman"/>
                <w:sz w:val="24"/>
                <w:szCs w:val="24"/>
                <w:lang w:val="uk-UA"/>
              </w:rPr>
              <w:t>М</w:t>
            </w:r>
            <w:r w:rsidR="006B7183" w:rsidRPr="00761716">
              <w:rPr>
                <w:rFonts w:ascii="Times New Roman" w:hAnsi="Times New Roman"/>
                <w:sz w:val="24"/>
                <w:szCs w:val="24"/>
                <w:lang w:val="uk-UA"/>
              </w:rPr>
              <w:t>ісце дислокації транспортного засобу</w:t>
            </w:r>
          </w:p>
        </w:tc>
        <w:tc>
          <w:tcPr>
            <w:tcW w:w="6297" w:type="dxa"/>
          </w:tcPr>
          <w:p w:rsidR="006B7183" w:rsidRPr="003569F6" w:rsidRDefault="003569F6" w:rsidP="003569F6">
            <w:pPr>
              <w:spacing w:after="0" w:line="240" w:lineRule="auto"/>
              <w:jc w:val="both"/>
              <w:rPr>
                <w:rFonts w:ascii="Times New Roman" w:eastAsia="Times New Roman" w:hAnsi="Times New Roman"/>
                <w:sz w:val="24"/>
                <w:szCs w:val="24"/>
                <w:lang w:val="uk-UA" w:eastAsia="uk-UA"/>
              </w:rPr>
            </w:pPr>
            <w:r w:rsidRPr="003569F6">
              <w:rPr>
                <w:rFonts w:ascii="Arial" w:eastAsia="Times New Roman" w:hAnsi="Arial" w:cs="Arial"/>
                <w:color w:val="333333"/>
                <w:sz w:val="15"/>
                <w:szCs w:val="15"/>
                <w:shd w:val="clear" w:color="auto" w:fill="FFFFFF"/>
                <w:lang w:val="uk-UA" w:eastAsia="uk-UA"/>
              </w:rPr>
              <w:t> </w:t>
            </w:r>
            <w:r w:rsidRPr="003569F6">
              <w:rPr>
                <w:rFonts w:ascii="Times New Roman" w:eastAsia="Times New Roman" w:hAnsi="Times New Roman"/>
                <w:color w:val="333333"/>
                <w:sz w:val="24"/>
                <w:szCs w:val="24"/>
                <w:lang w:val="uk-UA" w:eastAsia="uk-UA"/>
              </w:rPr>
              <w:t xml:space="preserve">Ознайомитись з майном можна на відкритому майданчику АТ "Ощадбанк" за адресою: 35603, </w:t>
            </w:r>
            <w:proofErr w:type="spellStart"/>
            <w:r w:rsidRPr="003569F6">
              <w:rPr>
                <w:rFonts w:ascii="Times New Roman" w:eastAsia="Times New Roman" w:hAnsi="Times New Roman"/>
                <w:color w:val="333333"/>
                <w:sz w:val="24"/>
                <w:szCs w:val="24"/>
                <w:lang w:val="uk-UA" w:eastAsia="uk-UA"/>
              </w:rPr>
              <w:t>м.Дубно</w:t>
            </w:r>
            <w:proofErr w:type="spellEnd"/>
            <w:r w:rsidRPr="003569F6">
              <w:rPr>
                <w:rFonts w:ascii="Times New Roman" w:eastAsia="Times New Roman" w:hAnsi="Times New Roman"/>
                <w:color w:val="333333"/>
                <w:sz w:val="24"/>
                <w:szCs w:val="24"/>
                <w:lang w:val="uk-UA" w:eastAsia="uk-UA"/>
              </w:rPr>
              <w:t xml:space="preserve">, </w:t>
            </w:r>
            <w:proofErr w:type="spellStart"/>
            <w:r w:rsidRPr="003569F6">
              <w:rPr>
                <w:rFonts w:ascii="Times New Roman" w:eastAsia="Times New Roman" w:hAnsi="Times New Roman"/>
                <w:color w:val="333333"/>
                <w:sz w:val="24"/>
                <w:szCs w:val="24"/>
                <w:lang w:val="uk-UA" w:eastAsia="uk-UA"/>
              </w:rPr>
              <w:t>вул.Лисенка</w:t>
            </w:r>
            <w:proofErr w:type="spellEnd"/>
            <w:r w:rsidRPr="003569F6">
              <w:rPr>
                <w:rFonts w:ascii="Times New Roman" w:eastAsia="Times New Roman" w:hAnsi="Times New Roman"/>
                <w:color w:val="333333"/>
                <w:sz w:val="24"/>
                <w:szCs w:val="24"/>
                <w:lang w:val="uk-UA" w:eastAsia="uk-UA"/>
              </w:rPr>
              <w:t xml:space="preserve"> 1.</w:t>
            </w:r>
          </w:p>
        </w:tc>
      </w:tr>
      <w:tr w:rsidR="00C10851" w:rsidRPr="00761716" w:rsidTr="0017020E">
        <w:trPr>
          <w:trHeight w:val="522"/>
          <w:jc w:val="center"/>
        </w:trPr>
        <w:tc>
          <w:tcPr>
            <w:tcW w:w="516" w:type="dxa"/>
          </w:tcPr>
          <w:p w:rsidR="006B7183" w:rsidRPr="00761716"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4.</w:t>
            </w:r>
            <w:r w:rsidR="0017020E" w:rsidRPr="00761716">
              <w:rPr>
                <w:rFonts w:ascii="Times New Roman" w:hAnsi="Times New Roman"/>
                <w:color w:val="000000" w:themeColor="text1"/>
                <w:sz w:val="24"/>
                <w:szCs w:val="24"/>
                <w:lang w:val="uk-UA" w:eastAsia="uk-UA"/>
              </w:rPr>
              <w:t>7</w:t>
            </w:r>
          </w:p>
        </w:tc>
        <w:tc>
          <w:tcPr>
            <w:tcW w:w="2948" w:type="dxa"/>
          </w:tcPr>
          <w:p w:rsidR="006B7183" w:rsidRPr="00761716" w:rsidRDefault="003C04EE" w:rsidP="00CF7226">
            <w:pPr>
              <w:widowControl w:val="0"/>
              <w:spacing w:after="0" w:line="240" w:lineRule="auto"/>
              <w:ind w:left="-9" w:right="113"/>
              <w:contextualSpacing/>
              <w:rPr>
                <w:rFonts w:ascii="Times New Roman" w:hAnsi="Times New Roman"/>
                <w:sz w:val="24"/>
                <w:szCs w:val="24"/>
                <w:lang w:val="uk-UA"/>
              </w:rPr>
            </w:pPr>
            <w:r w:rsidRPr="00761716">
              <w:rPr>
                <w:rFonts w:ascii="Times New Roman" w:hAnsi="Times New Roman"/>
                <w:sz w:val="24"/>
                <w:szCs w:val="24"/>
                <w:lang w:val="uk-UA"/>
              </w:rPr>
              <w:t>С</w:t>
            </w:r>
            <w:r w:rsidR="006B7183" w:rsidRPr="00761716">
              <w:rPr>
                <w:rFonts w:ascii="Times New Roman" w:hAnsi="Times New Roman"/>
                <w:sz w:val="24"/>
                <w:szCs w:val="24"/>
                <w:lang w:val="uk-UA"/>
              </w:rPr>
              <w:t>трок поставки транспортного засобу</w:t>
            </w:r>
          </w:p>
        </w:tc>
        <w:tc>
          <w:tcPr>
            <w:tcW w:w="6297" w:type="dxa"/>
          </w:tcPr>
          <w:p w:rsidR="006B7183" w:rsidRPr="00761716" w:rsidRDefault="003E54E5" w:rsidP="003569F6">
            <w:pPr>
              <w:widowControl w:val="0"/>
              <w:spacing w:after="0" w:line="240" w:lineRule="auto"/>
              <w:ind w:right="113" w:hanging="2"/>
              <w:contextualSpacing/>
              <w:jc w:val="both"/>
              <w:rPr>
                <w:rFonts w:ascii="Times New Roman" w:hAnsi="Times New Roman"/>
                <w:color w:val="000000" w:themeColor="text1"/>
                <w:sz w:val="24"/>
                <w:szCs w:val="24"/>
                <w:lang w:val="uk-UA"/>
              </w:rPr>
            </w:pPr>
            <w:r w:rsidRPr="00761716">
              <w:rPr>
                <w:rFonts w:ascii="Times New Roman" w:hAnsi="Times New Roman"/>
                <w:color w:val="000000" w:themeColor="text1"/>
                <w:sz w:val="24"/>
                <w:szCs w:val="24"/>
                <w:lang w:val="uk-UA"/>
              </w:rPr>
              <w:t>Передавання транспортного засобу у фактичне володіння та користування покупця здійснюється у строк визначений договором купівлі-продажу після оплати покупцем 100% вартості транспортного засобу за договором шляхом підписання акту приймання передачі</w:t>
            </w:r>
            <w:r w:rsidR="006B7183" w:rsidRPr="00761716">
              <w:rPr>
                <w:rFonts w:ascii="Times New Roman" w:hAnsi="Times New Roman"/>
                <w:color w:val="000000" w:themeColor="text1"/>
                <w:sz w:val="24"/>
                <w:szCs w:val="24"/>
                <w:lang w:val="uk-UA"/>
              </w:rPr>
              <w:t xml:space="preserve"> </w:t>
            </w:r>
          </w:p>
        </w:tc>
      </w:tr>
      <w:tr w:rsidR="00C10851" w:rsidRPr="00761716" w:rsidTr="0017020E">
        <w:trPr>
          <w:trHeight w:val="522"/>
          <w:jc w:val="center"/>
        </w:trPr>
        <w:tc>
          <w:tcPr>
            <w:tcW w:w="516" w:type="dxa"/>
          </w:tcPr>
          <w:p w:rsidR="006B7183" w:rsidRPr="00761716"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5</w:t>
            </w:r>
          </w:p>
        </w:tc>
        <w:tc>
          <w:tcPr>
            <w:tcW w:w="2948" w:type="dxa"/>
          </w:tcPr>
          <w:p w:rsidR="006B7183" w:rsidRPr="00761716" w:rsidRDefault="006B7183" w:rsidP="00CF7226">
            <w:pPr>
              <w:widowControl w:val="0"/>
              <w:spacing w:after="0" w:line="240" w:lineRule="auto"/>
              <w:ind w:left="-9" w:right="113"/>
              <w:contextualSpacing/>
              <w:rPr>
                <w:rFonts w:ascii="Times New Roman" w:hAnsi="Times New Roman"/>
                <w:color w:val="000000" w:themeColor="text1"/>
                <w:sz w:val="24"/>
                <w:szCs w:val="24"/>
                <w:lang w:val="uk-UA"/>
              </w:rPr>
            </w:pPr>
            <w:r w:rsidRPr="00761716">
              <w:rPr>
                <w:rFonts w:ascii="Times New Roman" w:hAnsi="Times New Roman"/>
                <w:color w:val="000000" w:themeColor="text1"/>
                <w:sz w:val="24"/>
                <w:szCs w:val="24"/>
                <w:lang w:val="uk-UA"/>
              </w:rPr>
              <w:t>Спосіб вивозу транспортного засобу</w:t>
            </w:r>
          </w:p>
        </w:tc>
        <w:tc>
          <w:tcPr>
            <w:tcW w:w="6297" w:type="dxa"/>
          </w:tcPr>
          <w:p w:rsidR="006B7183" w:rsidRPr="00761716" w:rsidRDefault="001E0BD4" w:rsidP="003569F6">
            <w:pPr>
              <w:widowControl w:val="0"/>
              <w:spacing w:after="0" w:line="240" w:lineRule="auto"/>
              <w:ind w:right="113" w:hanging="2"/>
              <w:contextualSpacing/>
              <w:jc w:val="both"/>
              <w:rPr>
                <w:rFonts w:ascii="Times New Roman" w:hAnsi="Times New Roman"/>
                <w:color w:val="000000" w:themeColor="text1"/>
                <w:sz w:val="24"/>
                <w:szCs w:val="24"/>
                <w:lang w:val="uk-UA"/>
              </w:rPr>
            </w:pPr>
            <w:proofErr w:type="spellStart"/>
            <w:r w:rsidRPr="00761716">
              <w:rPr>
                <w:rStyle w:val="31"/>
                <w:color w:val="000000" w:themeColor="text1"/>
                <w:sz w:val="24"/>
                <w:szCs w:val="24"/>
                <w:lang w:val="uk-UA"/>
              </w:rPr>
              <w:t>Самовивіз</w:t>
            </w:r>
            <w:proofErr w:type="spellEnd"/>
          </w:p>
        </w:tc>
      </w:tr>
      <w:tr w:rsidR="00C10851" w:rsidRPr="00761716" w:rsidTr="0017020E">
        <w:trPr>
          <w:trHeight w:val="522"/>
          <w:jc w:val="center"/>
        </w:trPr>
        <w:tc>
          <w:tcPr>
            <w:tcW w:w="516" w:type="dxa"/>
          </w:tcPr>
          <w:p w:rsidR="006B7183" w:rsidRPr="00761716"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6</w:t>
            </w:r>
          </w:p>
        </w:tc>
        <w:tc>
          <w:tcPr>
            <w:tcW w:w="2948" w:type="dxa"/>
          </w:tcPr>
          <w:p w:rsidR="006B7183" w:rsidRPr="00761716" w:rsidRDefault="006B7183" w:rsidP="00CF7226">
            <w:pPr>
              <w:widowControl w:val="0"/>
              <w:spacing w:after="0" w:line="240" w:lineRule="auto"/>
              <w:ind w:right="113"/>
              <w:contextualSpacing/>
              <w:jc w:val="both"/>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Недискримінація учасників</w:t>
            </w:r>
          </w:p>
        </w:tc>
        <w:tc>
          <w:tcPr>
            <w:tcW w:w="6297" w:type="dxa"/>
          </w:tcPr>
          <w:p w:rsidR="006B7183" w:rsidRPr="00761716" w:rsidRDefault="00626CE7" w:rsidP="003569F6">
            <w:pPr>
              <w:widowControl w:val="0"/>
              <w:spacing w:after="0" w:line="240" w:lineRule="auto"/>
              <w:ind w:left="34" w:right="113" w:hanging="21"/>
              <w:contextualSpacing/>
              <w:jc w:val="both"/>
              <w:rPr>
                <w:rFonts w:ascii="Times New Roman" w:hAnsi="Times New Roman"/>
                <w:color w:val="000000" w:themeColor="text1"/>
                <w:sz w:val="24"/>
                <w:szCs w:val="24"/>
                <w:lang w:val="uk-UA"/>
              </w:rPr>
            </w:pPr>
            <w:r w:rsidRPr="00761716">
              <w:rPr>
                <w:rFonts w:ascii="Times New Roman" w:hAnsi="Times New Roman"/>
                <w:color w:val="000000" w:themeColor="text1"/>
                <w:sz w:val="24"/>
                <w:szCs w:val="24"/>
                <w:lang w:val="uk-UA" w:eastAsia="uk-UA"/>
              </w:rPr>
              <w:t>В</w:t>
            </w:r>
            <w:r w:rsidR="006B7183" w:rsidRPr="00761716">
              <w:rPr>
                <w:rFonts w:ascii="Times New Roman" w:hAnsi="Times New Roman"/>
                <w:color w:val="000000" w:themeColor="text1"/>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p>
        </w:tc>
      </w:tr>
      <w:tr w:rsidR="00C10851" w:rsidRPr="00761716" w:rsidTr="0017020E">
        <w:trPr>
          <w:trHeight w:val="522"/>
          <w:jc w:val="center"/>
        </w:trPr>
        <w:tc>
          <w:tcPr>
            <w:tcW w:w="516" w:type="dxa"/>
          </w:tcPr>
          <w:p w:rsidR="006B7183" w:rsidRPr="00761716"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7</w:t>
            </w:r>
          </w:p>
        </w:tc>
        <w:tc>
          <w:tcPr>
            <w:tcW w:w="2948" w:type="dxa"/>
          </w:tcPr>
          <w:p w:rsidR="006B7183" w:rsidRPr="00761716" w:rsidRDefault="006B7183" w:rsidP="00CF7226">
            <w:pPr>
              <w:widowControl w:val="0"/>
              <w:spacing w:after="0" w:line="240" w:lineRule="auto"/>
              <w:ind w:right="113"/>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Інформація про валюту, у якій повинні проводитися розрахунки</w:t>
            </w:r>
          </w:p>
        </w:tc>
        <w:tc>
          <w:tcPr>
            <w:tcW w:w="6297" w:type="dxa"/>
          </w:tcPr>
          <w:p w:rsidR="006B7183" w:rsidRPr="00761716" w:rsidRDefault="006B7183" w:rsidP="00CF7226">
            <w:pPr>
              <w:spacing w:after="0" w:line="240" w:lineRule="auto"/>
              <w:jc w:val="both"/>
              <w:rPr>
                <w:rFonts w:ascii="Times New Roman" w:hAnsi="Times New Roman"/>
                <w:color w:val="000000" w:themeColor="text1"/>
                <w:sz w:val="24"/>
                <w:szCs w:val="24"/>
                <w:lang w:val="uk-UA"/>
              </w:rPr>
            </w:pPr>
            <w:r w:rsidRPr="00761716">
              <w:rPr>
                <w:rFonts w:ascii="Times New Roman" w:hAnsi="Times New Roman"/>
                <w:color w:val="000000" w:themeColor="text1"/>
                <w:sz w:val="24"/>
                <w:szCs w:val="24"/>
                <w:lang w:val="uk-UA"/>
              </w:rPr>
              <w:t>Валют</w:t>
            </w:r>
            <w:r w:rsidR="00CF7226" w:rsidRPr="00761716">
              <w:rPr>
                <w:rFonts w:ascii="Times New Roman" w:hAnsi="Times New Roman"/>
                <w:color w:val="000000" w:themeColor="text1"/>
                <w:sz w:val="24"/>
                <w:szCs w:val="24"/>
                <w:lang w:val="uk-UA"/>
              </w:rPr>
              <w:t xml:space="preserve">ою </w:t>
            </w:r>
            <w:r w:rsidRPr="00761716">
              <w:rPr>
                <w:rFonts w:ascii="Times New Roman" w:hAnsi="Times New Roman"/>
                <w:color w:val="000000" w:themeColor="text1"/>
                <w:sz w:val="24"/>
                <w:szCs w:val="24"/>
                <w:lang w:val="uk-UA"/>
              </w:rPr>
              <w:t>для оплати за транспортний засіб є національна валюта України – гривня.</w:t>
            </w:r>
          </w:p>
          <w:p w:rsidR="006B7183" w:rsidRPr="00761716" w:rsidRDefault="006B7183" w:rsidP="00CF7226">
            <w:pPr>
              <w:widowControl w:val="0"/>
              <w:spacing w:after="0" w:line="240" w:lineRule="auto"/>
              <w:ind w:left="34" w:right="113" w:hanging="23"/>
              <w:contextualSpacing/>
              <w:jc w:val="both"/>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rPr>
              <w:t>Розрахунки за транспортний засіб повинні здійснюватися у національній валюті України згідно з Договором.</w:t>
            </w:r>
          </w:p>
        </w:tc>
      </w:tr>
      <w:tr w:rsidR="00C10851" w:rsidRPr="00761716" w:rsidTr="0017020E">
        <w:trPr>
          <w:trHeight w:val="522"/>
          <w:jc w:val="center"/>
        </w:trPr>
        <w:tc>
          <w:tcPr>
            <w:tcW w:w="516" w:type="dxa"/>
          </w:tcPr>
          <w:p w:rsidR="006B7183" w:rsidRPr="00761716"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8</w:t>
            </w:r>
          </w:p>
        </w:tc>
        <w:tc>
          <w:tcPr>
            <w:tcW w:w="2948" w:type="dxa"/>
            <w:vAlign w:val="center"/>
          </w:tcPr>
          <w:p w:rsidR="006B7183" w:rsidRPr="00761716" w:rsidRDefault="006B7183" w:rsidP="003C04EE">
            <w:pPr>
              <w:widowControl w:val="0"/>
              <w:spacing w:after="0" w:line="240" w:lineRule="auto"/>
              <w:ind w:right="113"/>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Інформація</w:t>
            </w:r>
            <w:r w:rsidR="003C04EE" w:rsidRPr="00761716">
              <w:rPr>
                <w:rFonts w:ascii="Times New Roman" w:hAnsi="Times New Roman"/>
                <w:color w:val="000000" w:themeColor="text1"/>
                <w:sz w:val="24"/>
                <w:szCs w:val="24"/>
                <w:lang w:val="uk-UA" w:eastAsia="uk-UA"/>
              </w:rPr>
              <w:t xml:space="preserve"> </w:t>
            </w:r>
            <w:r w:rsidRPr="00761716">
              <w:rPr>
                <w:rFonts w:ascii="Times New Roman" w:hAnsi="Times New Roman"/>
                <w:color w:val="000000" w:themeColor="text1"/>
                <w:sz w:val="24"/>
                <w:szCs w:val="24"/>
                <w:lang w:val="uk-UA" w:eastAsia="uk-UA"/>
              </w:rPr>
              <w:t>про мову (мови),  якою  (якими) повинно</w:t>
            </w:r>
            <w:r w:rsidR="003C04EE" w:rsidRPr="00761716">
              <w:rPr>
                <w:rFonts w:ascii="Times New Roman" w:hAnsi="Times New Roman"/>
                <w:color w:val="000000" w:themeColor="text1"/>
                <w:sz w:val="24"/>
                <w:szCs w:val="24"/>
                <w:lang w:val="uk-UA" w:eastAsia="uk-UA"/>
              </w:rPr>
              <w:t xml:space="preserve"> </w:t>
            </w:r>
            <w:r w:rsidRPr="00761716">
              <w:rPr>
                <w:rFonts w:ascii="Times New Roman" w:hAnsi="Times New Roman"/>
                <w:color w:val="000000" w:themeColor="text1"/>
                <w:sz w:val="24"/>
                <w:szCs w:val="24"/>
                <w:lang w:val="uk-UA" w:eastAsia="uk-UA"/>
              </w:rPr>
              <w:t>бути</w:t>
            </w:r>
            <w:r w:rsidR="003C04EE" w:rsidRPr="00761716">
              <w:rPr>
                <w:rFonts w:ascii="Times New Roman" w:hAnsi="Times New Roman"/>
                <w:color w:val="000000" w:themeColor="text1"/>
                <w:sz w:val="24"/>
                <w:szCs w:val="24"/>
                <w:lang w:val="uk-UA" w:eastAsia="uk-UA"/>
              </w:rPr>
              <w:t xml:space="preserve"> </w:t>
            </w:r>
            <w:r w:rsidRPr="00761716">
              <w:rPr>
                <w:rFonts w:ascii="Times New Roman" w:hAnsi="Times New Roman"/>
                <w:color w:val="000000" w:themeColor="text1"/>
                <w:sz w:val="24"/>
                <w:szCs w:val="24"/>
                <w:lang w:val="uk-UA" w:eastAsia="uk-UA"/>
              </w:rPr>
              <w:t>складено тендерні пропозиції</w:t>
            </w:r>
          </w:p>
        </w:tc>
        <w:tc>
          <w:tcPr>
            <w:tcW w:w="6297" w:type="dxa"/>
          </w:tcPr>
          <w:p w:rsidR="006B7183" w:rsidRPr="00761716" w:rsidRDefault="006B7183" w:rsidP="00CF7226">
            <w:pPr>
              <w:spacing w:after="0" w:line="240" w:lineRule="auto"/>
              <w:jc w:val="both"/>
              <w:rPr>
                <w:rFonts w:ascii="Times New Roman" w:hAnsi="Times New Roman"/>
                <w:color w:val="000000" w:themeColor="text1"/>
                <w:sz w:val="24"/>
                <w:szCs w:val="24"/>
                <w:lang w:val="uk-UA"/>
              </w:rPr>
            </w:pPr>
            <w:r w:rsidRPr="00761716">
              <w:rPr>
                <w:rFonts w:ascii="Times New Roman" w:hAnsi="Times New Roman"/>
                <w:color w:val="000000" w:themeColor="text1"/>
                <w:sz w:val="24"/>
                <w:szCs w:val="24"/>
                <w:lang w:val="uk-UA"/>
              </w:rPr>
              <w:t>Під час проведення процедури аукціону документи, що готуються замовником, викладаються українською мовою.</w:t>
            </w:r>
          </w:p>
          <w:p w:rsidR="006B7183" w:rsidRPr="00761716" w:rsidRDefault="006B7183" w:rsidP="00CF7226">
            <w:pPr>
              <w:spacing w:after="0" w:line="240" w:lineRule="auto"/>
              <w:jc w:val="both"/>
              <w:rPr>
                <w:rFonts w:ascii="Times New Roman" w:hAnsi="Times New Roman"/>
                <w:color w:val="000000" w:themeColor="text1"/>
                <w:sz w:val="24"/>
                <w:szCs w:val="24"/>
                <w:lang w:val="uk-UA"/>
              </w:rPr>
            </w:pPr>
            <w:r w:rsidRPr="00761716">
              <w:rPr>
                <w:rFonts w:ascii="Times New Roman" w:hAnsi="Times New Roman"/>
                <w:color w:val="000000" w:themeColor="text1"/>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w:t>
            </w:r>
          </w:p>
          <w:p w:rsidR="006B7183" w:rsidRPr="00761716"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C10851" w:rsidRPr="00761716" w:rsidTr="0017020E">
        <w:trPr>
          <w:trHeight w:val="522"/>
          <w:jc w:val="center"/>
        </w:trPr>
        <w:tc>
          <w:tcPr>
            <w:tcW w:w="516" w:type="dxa"/>
          </w:tcPr>
          <w:p w:rsidR="006B7183" w:rsidRPr="00761716"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9</w:t>
            </w:r>
          </w:p>
        </w:tc>
        <w:tc>
          <w:tcPr>
            <w:tcW w:w="2948" w:type="dxa"/>
            <w:vAlign w:val="center"/>
          </w:tcPr>
          <w:p w:rsidR="006B7183" w:rsidRPr="00761716" w:rsidRDefault="006B7183" w:rsidP="003E25CC">
            <w:pPr>
              <w:widowControl w:val="0"/>
              <w:spacing w:after="0" w:line="240" w:lineRule="auto"/>
              <w:ind w:right="113"/>
              <w:contextualSpacing/>
              <w:jc w:val="center"/>
              <w:rPr>
                <w:rFonts w:ascii="Times New Roman" w:hAnsi="Times New Roman"/>
                <w:color w:val="000000" w:themeColor="text1"/>
                <w:sz w:val="24"/>
                <w:szCs w:val="24"/>
                <w:lang w:val="uk-UA" w:eastAsia="uk-UA"/>
              </w:rPr>
            </w:pPr>
            <w:r w:rsidRPr="00761716">
              <w:rPr>
                <w:rFonts w:ascii="Times New Roman" w:hAnsi="Times New Roman"/>
                <w:color w:val="000000" w:themeColor="text1"/>
                <w:sz w:val="24"/>
                <w:szCs w:val="24"/>
                <w:lang w:val="uk-UA" w:eastAsia="uk-UA"/>
              </w:rPr>
              <w:t>Початкова Ціна згідно незалежної оцінки транспортного засобу,</w:t>
            </w:r>
            <w:r w:rsidR="00777694" w:rsidRPr="00761716">
              <w:rPr>
                <w:rFonts w:ascii="Times New Roman" w:hAnsi="Times New Roman"/>
                <w:color w:val="000000" w:themeColor="text1"/>
                <w:sz w:val="24"/>
                <w:szCs w:val="24"/>
                <w:lang w:val="uk-UA" w:eastAsia="uk-UA"/>
              </w:rPr>
              <w:t xml:space="preserve"> </w:t>
            </w:r>
            <w:r w:rsidRPr="00761716">
              <w:rPr>
                <w:rFonts w:ascii="Times New Roman" w:hAnsi="Times New Roman"/>
                <w:color w:val="000000" w:themeColor="text1"/>
                <w:sz w:val="24"/>
                <w:szCs w:val="24"/>
                <w:lang w:val="uk-UA" w:eastAsia="uk-UA"/>
              </w:rPr>
              <w:t>грн.</w:t>
            </w:r>
          </w:p>
        </w:tc>
        <w:tc>
          <w:tcPr>
            <w:tcW w:w="6297" w:type="dxa"/>
          </w:tcPr>
          <w:p w:rsidR="006B7183" w:rsidRPr="00761716" w:rsidRDefault="006B7183" w:rsidP="003E25CC">
            <w:pPr>
              <w:spacing w:after="0" w:line="240" w:lineRule="auto"/>
              <w:jc w:val="center"/>
              <w:rPr>
                <w:rFonts w:ascii="Times New Roman" w:hAnsi="Times New Roman"/>
                <w:b/>
                <w:color w:val="000000" w:themeColor="text1"/>
                <w:sz w:val="24"/>
                <w:szCs w:val="24"/>
                <w:lang w:val="uk-UA"/>
              </w:rPr>
            </w:pPr>
          </w:p>
          <w:p w:rsidR="006B7183" w:rsidRPr="00761716" w:rsidRDefault="00667025" w:rsidP="001A58EA">
            <w:pPr>
              <w:spacing w:after="0" w:line="240" w:lineRule="auto"/>
              <w:rPr>
                <w:rFonts w:ascii="Times New Roman" w:hAnsi="Times New Roman"/>
                <w:b/>
                <w:color w:val="000000" w:themeColor="text1"/>
                <w:sz w:val="24"/>
                <w:szCs w:val="24"/>
                <w:lang w:val="uk-UA"/>
              </w:rPr>
            </w:pPr>
            <w:r w:rsidRPr="00761716">
              <w:rPr>
                <w:rFonts w:ascii="Times New Roman" w:hAnsi="Times New Roman"/>
                <w:b/>
                <w:color w:val="000000" w:themeColor="text1"/>
                <w:sz w:val="24"/>
                <w:szCs w:val="24"/>
                <w:lang w:val="uk-UA"/>
              </w:rPr>
              <w:t>1</w:t>
            </w:r>
            <w:r w:rsidR="002262D7" w:rsidRPr="00761716">
              <w:rPr>
                <w:rFonts w:ascii="Times New Roman" w:hAnsi="Times New Roman"/>
                <w:b/>
                <w:color w:val="000000" w:themeColor="text1"/>
                <w:sz w:val="24"/>
                <w:szCs w:val="24"/>
                <w:lang w:val="uk-UA"/>
              </w:rPr>
              <w:t>07</w:t>
            </w:r>
            <w:r w:rsidR="003E25CC" w:rsidRPr="00761716">
              <w:rPr>
                <w:rFonts w:ascii="Times New Roman" w:hAnsi="Times New Roman"/>
                <w:b/>
                <w:color w:val="000000" w:themeColor="text1"/>
                <w:sz w:val="24"/>
                <w:szCs w:val="24"/>
                <w:lang w:val="uk-UA"/>
              </w:rPr>
              <w:t xml:space="preserve"> </w:t>
            </w:r>
            <w:r w:rsidR="002262D7" w:rsidRPr="00761716">
              <w:rPr>
                <w:rFonts w:ascii="Times New Roman" w:hAnsi="Times New Roman"/>
                <w:b/>
                <w:color w:val="000000" w:themeColor="text1"/>
                <w:sz w:val="24"/>
                <w:szCs w:val="24"/>
                <w:lang w:val="uk-UA"/>
              </w:rPr>
              <w:t>335</w:t>
            </w:r>
            <w:r w:rsidR="003E25CC" w:rsidRPr="00761716">
              <w:rPr>
                <w:rFonts w:ascii="Times New Roman" w:hAnsi="Times New Roman"/>
                <w:b/>
                <w:color w:val="000000" w:themeColor="text1"/>
                <w:sz w:val="24"/>
                <w:szCs w:val="24"/>
                <w:lang w:val="uk-UA"/>
              </w:rPr>
              <w:t>,00</w:t>
            </w:r>
            <w:r w:rsidR="001A58EA" w:rsidRPr="00761716">
              <w:rPr>
                <w:rFonts w:ascii="Times New Roman" w:hAnsi="Times New Roman"/>
                <w:b/>
                <w:color w:val="000000" w:themeColor="text1"/>
                <w:sz w:val="24"/>
                <w:szCs w:val="24"/>
                <w:lang w:val="uk-UA"/>
              </w:rPr>
              <w:t xml:space="preserve">  грн. </w:t>
            </w:r>
            <w:r w:rsidR="009A50BC" w:rsidRPr="00761716">
              <w:rPr>
                <w:rFonts w:ascii="Times New Roman" w:hAnsi="Times New Roman"/>
                <w:b/>
                <w:color w:val="000000" w:themeColor="text1"/>
                <w:sz w:val="24"/>
                <w:szCs w:val="24"/>
                <w:lang w:val="uk-UA"/>
              </w:rPr>
              <w:t>з</w:t>
            </w:r>
            <w:r w:rsidRPr="00761716">
              <w:rPr>
                <w:rFonts w:ascii="Times New Roman" w:hAnsi="Times New Roman"/>
                <w:b/>
                <w:color w:val="000000" w:themeColor="text1"/>
                <w:sz w:val="24"/>
                <w:szCs w:val="24"/>
                <w:lang w:val="uk-UA"/>
              </w:rPr>
              <w:t xml:space="preserve"> ПДВ</w:t>
            </w:r>
            <w:r w:rsidR="001A58EA" w:rsidRPr="00761716">
              <w:rPr>
                <w:rFonts w:ascii="Times New Roman" w:hAnsi="Times New Roman"/>
                <w:b/>
                <w:color w:val="000000" w:themeColor="text1"/>
                <w:sz w:val="24"/>
                <w:szCs w:val="24"/>
                <w:lang w:val="uk-UA"/>
              </w:rPr>
              <w:t>;</w:t>
            </w:r>
          </w:p>
          <w:p w:rsidR="001A58EA" w:rsidRPr="00761716" w:rsidRDefault="001A58EA" w:rsidP="003C04EE">
            <w:pPr>
              <w:spacing w:after="0" w:line="240" w:lineRule="auto"/>
              <w:rPr>
                <w:rFonts w:ascii="Times New Roman" w:hAnsi="Times New Roman"/>
                <w:b/>
                <w:color w:val="000000" w:themeColor="text1"/>
                <w:sz w:val="24"/>
                <w:szCs w:val="24"/>
                <w:lang w:val="uk-UA"/>
              </w:rPr>
            </w:pPr>
          </w:p>
        </w:tc>
      </w:tr>
    </w:tbl>
    <w:p w:rsidR="006B7183" w:rsidRPr="00761716" w:rsidRDefault="00060ADF" w:rsidP="001B1E42">
      <w:pPr>
        <w:spacing w:after="0" w:line="240" w:lineRule="auto"/>
        <w:jc w:val="both"/>
        <w:rPr>
          <w:rFonts w:ascii="Times New Roman" w:hAnsi="Times New Roman"/>
          <w:color w:val="000000" w:themeColor="text1"/>
          <w:sz w:val="24"/>
          <w:szCs w:val="24"/>
          <w:lang w:val="uk-UA"/>
        </w:rPr>
      </w:pPr>
      <w:r w:rsidRPr="00761716">
        <w:rPr>
          <w:rFonts w:ascii="Times New Roman" w:hAnsi="Times New Roman"/>
          <w:color w:val="000000" w:themeColor="text1"/>
          <w:sz w:val="24"/>
          <w:szCs w:val="24"/>
          <w:lang w:val="uk-UA"/>
        </w:rPr>
        <w:t xml:space="preserve">        </w:t>
      </w:r>
      <w:r w:rsidR="006B7183" w:rsidRPr="00761716">
        <w:rPr>
          <w:rFonts w:ascii="Times New Roman" w:hAnsi="Times New Roman"/>
          <w:color w:val="000000" w:themeColor="text1"/>
          <w:sz w:val="24"/>
          <w:szCs w:val="24"/>
          <w:lang w:val="uk-UA"/>
        </w:rPr>
        <w:t>Переможцем публічних торгів (Аукціону з продажу) вважається Учасник, що подав найвищу цінову пропозицію за транспортний засіб (лот), а у разі дискваліфікації його пропозиції згідно регламенту роботи електронної торгової системи  - Учасник з наступною за величиною ціновою пропозицією.</w:t>
      </w:r>
    </w:p>
    <w:p w:rsidR="006B7183" w:rsidRPr="00761716" w:rsidRDefault="00DC2985" w:rsidP="00FA6253">
      <w:pPr>
        <w:spacing w:after="0" w:line="240" w:lineRule="auto"/>
        <w:ind w:firstLine="567"/>
        <w:jc w:val="both"/>
        <w:rPr>
          <w:rFonts w:ascii="Times New Roman" w:hAnsi="Times New Roman"/>
          <w:color w:val="000000" w:themeColor="text1"/>
          <w:sz w:val="24"/>
          <w:szCs w:val="24"/>
          <w:u w:val="single"/>
          <w:lang w:val="uk-UA"/>
        </w:rPr>
      </w:pPr>
      <w:r w:rsidRPr="00761716">
        <w:rPr>
          <w:rFonts w:ascii="Times New Roman" w:hAnsi="Times New Roman"/>
          <w:color w:val="000000" w:themeColor="text1"/>
          <w:sz w:val="24"/>
          <w:szCs w:val="24"/>
          <w:lang w:val="uk-UA"/>
        </w:rPr>
        <w:t xml:space="preserve"> </w:t>
      </w:r>
    </w:p>
    <w:p w:rsidR="006B7183" w:rsidRPr="00761716" w:rsidRDefault="00060ADF" w:rsidP="00F04125">
      <w:pPr>
        <w:spacing w:after="0" w:line="240" w:lineRule="auto"/>
        <w:jc w:val="both"/>
        <w:rPr>
          <w:rFonts w:ascii="Times New Roman" w:hAnsi="Times New Roman"/>
          <w:color w:val="000000" w:themeColor="text1"/>
          <w:sz w:val="24"/>
          <w:szCs w:val="24"/>
          <w:lang w:val="uk-UA"/>
        </w:rPr>
      </w:pPr>
      <w:r w:rsidRPr="00761716">
        <w:rPr>
          <w:rFonts w:ascii="Times New Roman" w:hAnsi="Times New Roman"/>
          <w:color w:val="000000" w:themeColor="text1"/>
          <w:sz w:val="24"/>
          <w:szCs w:val="24"/>
          <w:lang w:val="uk-UA"/>
        </w:rPr>
        <w:t xml:space="preserve">          </w:t>
      </w:r>
      <w:r w:rsidR="003569F6" w:rsidRPr="003569F6">
        <w:rPr>
          <w:rFonts w:ascii="Times New Roman" w:hAnsi="Times New Roman"/>
          <w:color w:val="000000" w:themeColor="text1"/>
          <w:sz w:val="24"/>
          <w:szCs w:val="24"/>
          <w:lang w:val="uk-UA" w:eastAsia="uk-UA"/>
        </w:rPr>
        <w:t>Публічне акціонерне товариство «Державний ощадний банк України», в особі філії – Рівненське обласне управління публічного акціонерного товариства «Державний ощадний банк України»</w:t>
      </w:r>
      <w:r w:rsidR="00667025" w:rsidRPr="003569F6">
        <w:rPr>
          <w:rFonts w:ascii="Times New Roman" w:hAnsi="Times New Roman"/>
          <w:color w:val="000000" w:themeColor="text1"/>
          <w:sz w:val="24"/>
          <w:szCs w:val="24"/>
          <w:lang w:val="uk-UA"/>
        </w:rPr>
        <w:t xml:space="preserve"> </w:t>
      </w:r>
      <w:r w:rsidR="006B7183" w:rsidRPr="003569F6">
        <w:rPr>
          <w:rFonts w:ascii="Times New Roman" w:hAnsi="Times New Roman"/>
          <w:color w:val="000000" w:themeColor="text1"/>
          <w:sz w:val="24"/>
          <w:szCs w:val="24"/>
          <w:lang w:val="uk-UA"/>
        </w:rPr>
        <w:t>протягом 20 (двадцяти) робочих днів з</w:t>
      </w:r>
      <w:r w:rsidR="00767080" w:rsidRPr="003569F6">
        <w:rPr>
          <w:rFonts w:ascii="Times New Roman" w:hAnsi="Times New Roman"/>
          <w:color w:val="000000" w:themeColor="text1"/>
          <w:sz w:val="24"/>
          <w:szCs w:val="24"/>
          <w:lang w:val="uk-UA"/>
        </w:rPr>
        <w:t xml:space="preserve"> дня наступного за днем формування протоколу електронних торгів </w:t>
      </w:r>
      <w:r w:rsidR="006B7183" w:rsidRPr="003569F6">
        <w:rPr>
          <w:rFonts w:ascii="Times New Roman" w:hAnsi="Times New Roman"/>
          <w:color w:val="000000" w:themeColor="text1"/>
          <w:sz w:val="24"/>
          <w:szCs w:val="24"/>
          <w:lang w:val="uk-UA"/>
        </w:rPr>
        <w:t>укладає договір на реалізацію транспортного засобу з Переможцем  публічних торгів з дотриманням вимог чинного законодавства України.</w:t>
      </w:r>
    </w:p>
    <w:p w:rsidR="00B07527" w:rsidRPr="00776B21" w:rsidRDefault="00B07527" w:rsidP="00ED4060">
      <w:pPr>
        <w:spacing w:after="0" w:line="240" w:lineRule="auto"/>
        <w:jc w:val="right"/>
        <w:rPr>
          <w:rFonts w:ascii="Times New Roman" w:hAnsi="Times New Roman"/>
          <w:b/>
          <w:color w:val="000000" w:themeColor="text1"/>
        </w:rPr>
      </w:pPr>
    </w:p>
    <w:p w:rsidR="00ED4060" w:rsidRPr="00761716" w:rsidRDefault="00ED4060" w:rsidP="00ED4060">
      <w:pPr>
        <w:spacing w:after="0" w:line="240" w:lineRule="auto"/>
        <w:jc w:val="right"/>
        <w:rPr>
          <w:rFonts w:ascii="Times New Roman" w:hAnsi="Times New Roman"/>
          <w:color w:val="000000" w:themeColor="text1"/>
          <w:lang w:val="uk-UA" w:eastAsia="ru-RU"/>
        </w:rPr>
      </w:pPr>
      <w:r w:rsidRPr="00761716">
        <w:rPr>
          <w:rFonts w:ascii="Times New Roman" w:hAnsi="Times New Roman"/>
          <w:b/>
          <w:color w:val="000000" w:themeColor="text1"/>
          <w:lang w:val="uk-UA"/>
        </w:rPr>
        <w:lastRenderedPageBreak/>
        <w:t>Додаток № 1</w:t>
      </w:r>
    </w:p>
    <w:p w:rsidR="00ED4060" w:rsidRPr="00761716" w:rsidRDefault="00ED4060" w:rsidP="00995347">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995347" w:rsidRPr="00761716" w:rsidRDefault="00995347" w:rsidP="00995347">
      <w:pPr>
        <w:widowControl w:val="0"/>
        <w:spacing w:after="2" w:line="260" w:lineRule="exact"/>
        <w:ind w:left="260"/>
        <w:jc w:val="center"/>
        <w:rPr>
          <w:rFonts w:ascii="Times New Roman" w:eastAsia="Times New Roman" w:hAnsi="Times New Roman"/>
          <w:b/>
          <w:color w:val="000000" w:themeColor="text1"/>
          <w:sz w:val="24"/>
          <w:szCs w:val="24"/>
          <w:lang w:val="uk-UA" w:eastAsia="ru-RU"/>
        </w:rPr>
      </w:pPr>
      <w:r w:rsidRPr="00761716">
        <w:rPr>
          <w:rFonts w:ascii="Times New Roman" w:eastAsia="Times New Roman" w:hAnsi="Times New Roman"/>
          <w:b/>
          <w:color w:val="000000" w:themeColor="text1"/>
          <w:sz w:val="24"/>
          <w:szCs w:val="24"/>
          <w:shd w:val="clear" w:color="auto" w:fill="FFFFFF"/>
          <w:lang w:val="uk-UA" w:eastAsia="ru-RU"/>
        </w:rPr>
        <w:t>Перелік документів, які повинні надати учасники та переможець,</w:t>
      </w:r>
    </w:p>
    <w:p w:rsidR="00995347" w:rsidRPr="00761716" w:rsidRDefault="00995347" w:rsidP="00995347">
      <w:pPr>
        <w:widowControl w:val="0"/>
        <w:spacing w:after="0" w:line="260" w:lineRule="exact"/>
        <w:ind w:left="260"/>
        <w:jc w:val="center"/>
        <w:rPr>
          <w:rFonts w:ascii="Times New Roman" w:eastAsia="Times New Roman" w:hAnsi="Times New Roman"/>
          <w:b/>
          <w:color w:val="000000" w:themeColor="text1"/>
          <w:sz w:val="24"/>
          <w:szCs w:val="24"/>
          <w:shd w:val="clear" w:color="auto" w:fill="FFFFFF"/>
          <w:lang w:val="uk-UA" w:eastAsia="ru-RU"/>
        </w:rPr>
      </w:pPr>
      <w:r w:rsidRPr="00761716">
        <w:rPr>
          <w:rFonts w:ascii="Times New Roman" w:eastAsia="Times New Roman" w:hAnsi="Times New Roman"/>
          <w:b/>
          <w:color w:val="000000" w:themeColor="text1"/>
          <w:sz w:val="24"/>
          <w:szCs w:val="24"/>
          <w:shd w:val="clear" w:color="auto" w:fill="FFFFFF"/>
          <w:lang w:val="uk-UA" w:eastAsia="ru-RU"/>
        </w:rPr>
        <w:t>вимоги до їх оформлення</w:t>
      </w:r>
    </w:p>
    <w:p w:rsidR="00995347" w:rsidRPr="00761716" w:rsidRDefault="00995347" w:rsidP="00995347">
      <w:pPr>
        <w:widowControl w:val="0"/>
        <w:spacing w:after="0"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995347" w:rsidRPr="00761716" w:rsidRDefault="00995347" w:rsidP="005C590A">
      <w:pPr>
        <w:widowControl w:val="0"/>
        <w:tabs>
          <w:tab w:val="left" w:pos="2386"/>
        </w:tabs>
        <w:spacing w:after="0" w:line="322" w:lineRule="exact"/>
        <w:ind w:left="2060"/>
        <w:jc w:val="center"/>
        <w:rPr>
          <w:rFonts w:ascii="Times New Roman" w:eastAsia="Times New Roman" w:hAnsi="Times New Roman"/>
          <w:color w:val="000000" w:themeColor="text1"/>
          <w:sz w:val="24"/>
          <w:szCs w:val="24"/>
          <w:shd w:val="clear" w:color="auto" w:fill="FFFFFF"/>
          <w:lang w:val="uk-UA" w:eastAsia="ru-RU"/>
        </w:rPr>
      </w:pPr>
      <w:r w:rsidRPr="00761716">
        <w:rPr>
          <w:rFonts w:ascii="Times New Roman" w:eastAsia="Times New Roman" w:hAnsi="Times New Roman"/>
          <w:color w:val="000000" w:themeColor="text1"/>
          <w:sz w:val="24"/>
          <w:szCs w:val="24"/>
          <w:shd w:val="clear" w:color="auto" w:fill="FFFFFF"/>
          <w:lang w:val="uk-UA" w:eastAsia="ru-RU"/>
        </w:rPr>
        <w:t>І.</w:t>
      </w:r>
      <w:r w:rsidRPr="00761716">
        <w:rPr>
          <w:rFonts w:ascii="Times New Roman" w:eastAsia="Times New Roman" w:hAnsi="Times New Roman"/>
          <w:color w:val="000000" w:themeColor="text1"/>
          <w:sz w:val="24"/>
          <w:szCs w:val="24"/>
          <w:shd w:val="clear" w:color="auto" w:fill="FFFFFF"/>
          <w:lang w:val="uk-UA" w:eastAsia="ru-RU"/>
        </w:rPr>
        <w:tab/>
        <w:t>Перелік документів, які повинні надати учасники:</w:t>
      </w:r>
    </w:p>
    <w:p w:rsidR="00995347" w:rsidRPr="00761716" w:rsidRDefault="00995347" w:rsidP="00995347">
      <w:pPr>
        <w:widowControl w:val="0"/>
        <w:tabs>
          <w:tab w:val="left" w:pos="2386"/>
        </w:tabs>
        <w:spacing w:after="0" w:line="322" w:lineRule="exact"/>
        <w:ind w:left="2060"/>
        <w:jc w:val="both"/>
        <w:rPr>
          <w:rFonts w:ascii="Times New Roman" w:eastAsia="Times New Roman" w:hAnsi="Times New Roman"/>
          <w:color w:val="000000" w:themeColor="text1"/>
          <w:sz w:val="24"/>
          <w:szCs w:val="24"/>
          <w:shd w:val="clear" w:color="auto" w:fill="FFFFFF"/>
          <w:lang w:val="uk-UA" w:eastAsia="ru-RU"/>
        </w:rPr>
      </w:pPr>
    </w:p>
    <w:p w:rsidR="00995347" w:rsidRPr="00761716" w:rsidRDefault="00995347" w:rsidP="00995347">
      <w:pPr>
        <w:widowControl w:val="0"/>
        <w:numPr>
          <w:ilvl w:val="0"/>
          <w:numId w:val="15"/>
        </w:numPr>
        <w:tabs>
          <w:tab w:val="left" w:pos="374"/>
        </w:tabs>
        <w:spacing w:after="0" w:line="322" w:lineRule="exact"/>
        <w:jc w:val="both"/>
        <w:rPr>
          <w:rFonts w:ascii="Times New Roman" w:eastAsia="Times New Roman" w:hAnsi="Times New Roman"/>
          <w:color w:val="000000" w:themeColor="text1"/>
          <w:sz w:val="24"/>
          <w:szCs w:val="24"/>
          <w:u w:val="single"/>
          <w:lang w:val="uk-UA" w:eastAsia="ru-RU"/>
        </w:rPr>
      </w:pPr>
      <w:r w:rsidRPr="00761716">
        <w:rPr>
          <w:rFonts w:ascii="Times New Roman" w:eastAsia="Times New Roman" w:hAnsi="Times New Roman"/>
          <w:color w:val="000000" w:themeColor="text1"/>
          <w:sz w:val="24"/>
          <w:szCs w:val="24"/>
          <w:shd w:val="clear" w:color="auto" w:fill="FFFFFF"/>
          <w:lang w:val="uk-UA" w:eastAsia="ru-RU"/>
        </w:rPr>
        <w:t xml:space="preserve">Статут (зі змінами), або інший установчий документ </w:t>
      </w:r>
      <w:r w:rsidRPr="00761716">
        <w:rPr>
          <w:rFonts w:ascii="Times New Roman" w:eastAsia="Times New Roman" w:hAnsi="Times New Roman"/>
          <w:color w:val="000000" w:themeColor="text1"/>
          <w:sz w:val="24"/>
          <w:szCs w:val="24"/>
          <w:lang w:val="uk-UA" w:eastAsia="ru-RU"/>
        </w:rPr>
        <w:t>(всі сторінки)</w:t>
      </w:r>
      <w:r w:rsidR="003E54E5" w:rsidRPr="00761716">
        <w:rPr>
          <w:rFonts w:ascii="Times New Roman" w:eastAsia="Times New Roman" w:hAnsi="Times New Roman"/>
          <w:color w:val="000000" w:themeColor="text1"/>
          <w:sz w:val="24"/>
          <w:szCs w:val="24"/>
          <w:lang w:val="uk-UA" w:eastAsia="ru-RU"/>
        </w:rPr>
        <w:t xml:space="preserve"> (для юридичних осіб)</w:t>
      </w:r>
      <w:r w:rsidRPr="00761716">
        <w:rPr>
          <w:rFonts w:ascii="Times New Roman" w:eastAsia="Times New Roman" w:hAnsi="Times New Roman"/>
          <w:color w:val="000000" w:themeColor="text1"/>
          <w:sz w:val="24"/>
          <w:szCs w:val="24"/>
          <w:lang w:val="uk-UA" w:eastAsia="ru-RU"/>
        </w:rPr>
        <w:t>.</w:t>
      </w:r>
    </w:p>
    <w:p w:rsidR="00995347" w:rsidRPr="00761716" w:rsidRDefault="00995347" w:rsidP="00995347">
      <w:pPr>
        <w:widowControl w:val="0"/>
        <w:numPr>
          <w:ilvl w:val="0"/>
          <w:numId w:val="15"/>
        </w:numPr>
        <w:tabs>
          <w:tab w:val="left" w:pos="374"/>
        </w:tabs>
        <w:spacing w:after="0" w:line="322" w:lineRule="exact"/>
        <w:jc w:val="both"/>
        <w:rPr>
          <w:rFonts w:ascii="Times New Roman" w:eastAsia="Times New Roman" w:hAnsi="Times New Roman"/>
          <w:color w:val="000000" w:themeColor="text1"/>
          <w:sz w:val="24"/>
          <w:szCs w:val="24"/>
          <w:lang w:val="uk-UA" w:eastAsia="ru-RU"/>
        </w:rPr>
      </w:pPr>
      <w:r w:rsidRPr="00761716">
        <w:rPr>
          <w:rFonts w:ascii="Times New Roman" w:eastAsia="Times New Roman" w:hAnsi="Times New Roman"/>
          <w:color w:val="000000" w:themeColor="text1"/>
          <w:sz w:val="24"/>
          <w:szCs w:val="24"/>
          <w:lang w:val="uk-UA" w:eastAsia="ru-RU"/>
        </w:rPr>
        <w:t>Паспорт (для фізичних осіб).</w:t>
      </w:r>
    </w:p>
    <w:p w:rsidR="00995347" w:rsidRPr="00761716" w:rsidRDefault="00995347" w:rsidP="00995347">
      <w:pPr>
        <w:widowControl w:val="0"/>
        <w:numPr>
          <w:ilvl w:val="0"/>
          <w:numId w:val="15"/>
        </w:numPr>
        <w:tabs>
          <w:tab w:val="left" w:pos="374"/>
        </w:tabs>
        <w:spacing w:after="0" w:line="322" w:lineRule="exact"/>
        <w:jc w:val="both"/>
        <w:rPr>
          <w:rFonts w:ascii="Times New Roman" w:eastAsia="Times New Roman" w:hAnsi="Times New Roman"/>
          <w:color w:val="000000" w:themeColor="text1"/>
          <w:sz w:val="24"/>
          <w:szCs w:val="24"/>
          <w:lang w:val="uk-UA" w:eastAsia="ru-RU"/>
        </w:rPr>
      </w:pPr>
      <w:r w:rsidRPr="00761716">
        <w:rPr>
          <w:rFonts w:ascii="Times New Roman" w:eastAsia="Times New Roman" w:hAnsi="Times New Roman"/>
          <w:color w:val="000000" w:themeColor="text1"/>
          <w:sz w:val="24"/>
          <w:szCs w:val="24"/>
          <w:lang w:val="uk-UA" w:eastAsia="ru-RU"/>
        </w:rPr>
        <w:t>Довідка про присвоєння ідентифікаційного коду (для фізичних осіб).</w:t>
      </w:r>
    </w:p>
    <w:p w:rsidR="00995347" w:rsidRPr="00761716" w:rsidRDefault="00995347" w:rsidP="00995347">
      <w:pPr>
        <w:widowControl w:val="0"/>
        <w:numPr>
          <w:ilvl w:val="0"/>
          <w:numId w:val="15"/>
        </w:numPr>
        <w:tabs>
          <w:tab w:val="left" w:pos="383"/>
        </w:tabs>
        <w:spacing w:after="0" w:line="322" w:lineRule="exact"/>
        <w:jc w:val="both"/>
        <w:rPr>
          <w:rFonts w:ascii="Times New Roman" w:eastAsia="Times New Roman" w:hAnsi="Times New Roman"/>
          <w:color w:val="000000" w:themeColor="text1"/>
          <w:sz w:val="24"/>
          <w:szCs w:val="24"/>
          <w:lang w:val="uk-UA" w:eastAsia="ru-RU"/>
        </w:rPr>
      </w:pPr>
      <w:r w:rsidRPr="00761716">
        <w:rPr>
          <w:rFonts w:ascii="Times New Roman" w:eastAsia="Times New Roman" w:hAnsi="Times New Roman"/>
          <w:color w:val="000000" w:themeColor="text1"/>
          <w:sz w:val="24"/>
          <w:szCs w:val="24"/>
          <w:shd w:val="clear" w:color="auto" w:fill="FFFFFF"/>
          <w:lang w:val="uk-UA" w:eastAsia="ru-RU"/>
        </w:rPr>
        <w:t>Витяг з Єдиного державного реєстру юридичних осіб, фізичних осіб-підприємців та громадських формувань, не більше двотижневої давнини відносно дати початку подання пропозицій</w:t>
      </w:r>
      <w:r w:rsidR="003E54E5" w:rsidRPr="00761716">
        <w:rPr>
          <w:rFonts w:ascii="Times New Roman" w:eastAsia="Times New Roman" w:hAnsi="Times New Roman"/>
          <w:color w:val="000000" w:themeColor="text1"/>
          <w:sz w:val="24"/>
          <w:szCs w:val="24"/>
          <w:shd w:val="clear" w:color="auto" w:fill="FFFFFF"/>
          <w:lang w:val="uk-UA" w:eastAsia="ru-RU"/>
        </w:rPr>
        <w:t xml:space="preserve"> </w:t>
      </w:r>
      <w:r w:rsidR="003E54E5" w:rsidRPr="00761716">
        <w:rPr>
          <w:rFonts w:ascii="Times New Roman" w:eastAsia="Times New Roman" w:hAnsi="Times New Roman"/>
          <w:color w:val="000000" w:themeColor="text1"/>
          <w:sz w:val="24"/>
          <w:szCs w:val="24"/>
          <w:lang w:val="uk-UA" w:eastAsia="ru-RU"/>
        </w:rPr>
        <w:t xml:space="preserve"> (для юридичних осіб та фізичних осіб-підприємців).</w:t>
      </w:r>
    </w:p>
    <w:p w:rsidR="005C590A" w:rsidRPr="00761716" w:rsidRDefault="005C590A" w:rsidP="005C590A">
      <w:pPr>
        <w:widowControl w:val="0"/>
        <w:tabs>
          <w:tab w:val="left" w:pos="1269"/>
        </w:tabs>
        <w:spacing w:after="0" w:line="322" w:lineRule="exact"/>
        <w:jc w:val="both"/>
        <w:rPr>
          <w:rFonts w:ascii="Times New Roman" w:eastAsia="Times New Roman" w:hAnsi="Times New Roman"/>
          <w:color w:val="000000" w:themeColor="text1"/>
          <w:sz w:val="24"/>
          <w:szCs w:val="24"/>
          <w:shd w:val="clear" w:color="auto" w:fill="FFFFFF"/>
          <w:lang w:val="uk-UA" w:eastAsia="ru-RU"/>
        </w:rPr>
      </w:pPr>
      <w:r w:rsidRPr="00761716">
        <w:rPr>
          <w:rFonts w:ascii="Times New Roman" w:eastAsia="Times New Roman" w:hAnsi="Times New Roman"/>
          <w:color w:val="000000" w:themeColor="text1"/>
          <w:sz w:val="24"/>
          <w:szCs w:val="24"/>
          <w:shd w:val="clear" w:color="auto" w:fill="FFFFFF"/>
          <w:lang w:val="uk-UA" w:eastAsia="ru-RU"/>
        </w:rPr>
        <w:t xml:space="preserve">5. </w:t>
      </w:r>
      <w:r w:rsidR="00995347" w:rsidRPr="00761716">
        <w:rPr>
          <w:rFonts w:ascii="Times New Roman" w:eastAsia="Times New Roman" w:hAnsi="Times New Roman"/>
          <w:color w:val="000000" w:themeColor="text1"/>
          <w:sz w:val="24"/>
          <w:szCs w:val="24"/>
          <w:shd w:val="clear" w:color="auto" w:fill="FFFFFF"/>
          <w:lang w:val="uk-UA" w:eastAsia="ru-RU"/>
        </w:rPr>
        <w:t>Документ, який підтверджує статус і повноваження особи на підписання пропозиції публічних торгів та договору за результатами процедури продажу: (наказ; виписка (витяг) з протоколу зборів засновників про призначення директора, президента, голови правління; довіреність керівника учасника у разі підписання іншою особою, чиї повноваження не визначені статутом чи інше)</w:t>
      </w:r>
      <w:r w:rsidR="00F16AC2" w:rsidRPr="00761716">
        <w:rPr>
          <w:rFonts w:ascii="Times New Roman" w:eastAsia="Times New Roman" w:hAnsi="Times New Roman"/>
          <w:color w:val="000000" w:themeColor="text1"/>
          <w:sz w:val="24"/>
          <w:szCs w:val="24"/>
          <w:lang w:val="uk-UA" w:eastAsia="ru-RU"/>
        </w:rPr>
        <w:t xml:space="preserve"> (для юридичних осіб та фізичних осіб-підприємців)</w:t>
      </w:r>
      <w:r w:rsidR="00995347" w:rsidRPr="00761716">
        <w:rPr>
          <w:rFonts w:ascii="Times New Roman" w:eastAsia="Times New Roman" w:hAnsi="Times New Roman"/>
          <w:color w:val="000000" w:themeColor="text1"/>
          <w:sz w:val="24"/>
          <w:szCs w:val="24"/>
          <w:shd w:val="clear" w:color="auto" w:fill="FFFFFF"/>
          <w:lang w:val="uk-UA" w:eastAsia="ru-RU"/>
        </w:rPr>
        <w:t>.</w:t>
      </w:r>
      <w:r w:rsidRPr="00761716">
        <w:rPr>
          <w:rFonts w:ascii="Times New Roman" w:eastAsia="Times New Roman" w:hAnsi="Times New Roman"/>
          <w:color w:val="000000" w:themeColor="text1"/>
          <w:sz w:val="24"/>
          <w:szCs w:val="24"/>
          <w:shd w:val="clear" w:color="auto" w:fill="FFFFFF"/>
          <w:lang w:val="uk-UA" w:eastAsia="ru-RU"/>
        </w:rPr>
        <w:t xml:space="preserve"> </w:t>
      </w:r>
    </w:p>
    <w:p w:rsidR="00995347" w:rsidRPr="00761716" w:rsidRDefault="005C590A" w:rsidP="00995347">
      <w:pPr>
        <w:widowControl w:val="0"/>
        <w:tabs>
          <w:tab w:val="left" w:pos="1233"/>
        </w:tabs>
        <w:spacing w:after="0" w:line="240" w:lineRule="auto"/>
        <w:jc w:val="both"/>
        <w:rPr>
          <w:rFonts w:ascii="Times New Roman" w:eastAsia="Times New Roman" w:hAnsi="Times New Roman"/>
          <w:color w:val="000000" w:themeColor="text1"/>
          <w:sz w:val="24"/>
          <w:szCs w:val="24"/>
          <w:shd w:val="clear" w:color="auto" w:fill="FFFFFF"/>
          <w:lang w:val="uk-UA" w:eastAsia="ru-RU"/>
        </w:rPr>
      </w:pPr>
      <w:r w:rsidRPr="00761716">
        <w:rPr>
          <w:rFonts w:ascii="Times New Roman" w:eastAsia="Times New Roman" w:hAnsi="Times New Roman"/>
          <w:color w:val="000000" w:themeColor="text1"/>
          <w:sz w:val="24"/>
          <w:szCs w:val="24"/>
          <w:shd w:val="clear" w:color="auto" w:fill="FFFFFF"/>
          <w:lang w:val="uk-UA" w:eastAsia="ru-RU"/>
        </w:rPr>
        <w:t>6</w:t>
      </w:r>
      <w:r w:rsidR="00995347" w:rsidRPr="00761716">
        <w:rPr>
          <w:rFonts w:ascii="Times New Roman" w:eastAsia="Times New Roman" w:hAnsi="Times New Roman"/>
          <w:color w:val="000000" w:themeColor="text1"/>
          <w:sz w:val="24"/>
          <w:szCs w:val="24"/>
          <w:shd w:val="clear" w:color="auto" w:fill="FFFFFF"/>
          <w:lang w:val="uk-UA" w:eastAsia="ru-RU"/>
        </w:rPr>
        <w:t>. Свідоцтво про реєстрацію платника ПДВ або витяг (довідка) з реєстру платників ПДВ або копію свідоцтва про право сплати єдиного податку або витяг з ре</w:t>
      </w:r>
      <w:r w:rsidRPr="00761716">
        <w:rPr>
          <w:rFonts w:ascii="Times New Roman" w:eastAsia="Times New Roman" w:hAnsi="Times New Roman"/>
          <w:color w:val="000000" w:themeColor="text1"/>
          <w:sz w:val="24"/>
          <w:szCs w:val="24"/>
          <w:shd w:val="clear" w:color="auto" w:fill="FFFFFF"/>
          <w:lang w:val="uk-UA" w:eastAsia="ru-RU"/>
        </w:rPr>
        <w:t>єстру платників єдиного податку</w:t>
      </w:r>
      <w:r w:rsidR="00F16AC2" w:rsidRPr="00761716">
        <w:rPr>
          <w:rFonts w:ascii="Times New Roman" w:eastAsia="Times New Roman" w:hAnsi="Times New Roman"/>
          <w:color w:val="000000" w:themeColor="text1"/>
          <w:sz w:val="24"/>
          <w:szCs w:val="24"/>
          <w:shd w:val="clear" w:color="auto" w:fill="FFFFFF"/>
          <w:lang w:val="uk-UA" w:eastAsia="ru-RU"/>
        </w:rPr>
        <w:t xml:space="preserve"> </w:t>
      </w:r>
      <w:r w:rsidR="00F16AC2" w:rsidRPr="00761716">
        <w:rPr>
          <w:rFonts w:ascii="Times New Roman" w:eastAsia="Times New Roman" w:hAnsi="Times New Roman"/>
          <w:color w:val="000000" w:themeColor="text1"/>
          <w:sz w:val="24"/>
          <w:szCs w:val="24"/>
          <w:lang w:val="uk-UA" w:eastAsia="ru-RU"/>
        </w:rPr>
        <w:t>(для юридичних осіб та фізичних осіб-підприємців)</w:t>
      </w:r>
      <w:r w:rsidRPr="00761716">
        <w:rPr>
          <w:rFonts w:ascii="Times New Roman" w:eastAsia="Times New Roman" w:hAnsi="Times New Roman"/>
          <w:color w:val="000000" w:themeColor="text1"/>
          <w:sz w:val="24"/>
          <w:szCs w:val="24"/>
          <w:shd w:val="clear" w:color="auto" w:fill="FFFFFF"/>
          <w:lang w:val="uk-UA" w:eastAsia="ru-RU"/>
        </w:rPr>
        <w:t>.</w:t>
      </w:r>
    </w:p>
    <w:p w:rsidR="00F16AC2" w:rsidRPr="00761716" w:rsidRDefault="00F16AC2" w:rsidP="00995347">
      <w:pPr>
        <w:widowControl w:val="0"/>
        <w:tabs>
          <w:tab w:val="left" w:pos="1233"/>
        </w:tabs>
        <w:spacing w:after="0" w:line="240" w:lineRule="auto"/>
        <w:jc w:val="both"/>
        <w:rPr>
          <w:rFonts w:ascii="Times New Roman" w:eastAsia="Times New Roman" w:hAnsi="Times New Roman"/>
          <w:color w:val="000000" w:themeColor="text1"/>
          <w:sz w:val="24"/>
          <w:szCs w:val="24"/>
          <w:lang w:val="uk-UA" w:eastAsia="ru-RU"/>
        </w:rPr>
      </w:pPr>
    </w:p>
    <w:p w:rsidR="005C590A" w:rsidRPr="00761716" w:rsidRDefault="005C590A" w:rsidP="005C590A">
      <w:pPr>
        <w:widowControl w:val="0"/>
        <w:tabs>
          <w:tab w:val="left" w:pos="2386"/>
        </w:tabs>
        <w:spacing w:after="0" w:line="322" w:lineRule="exact"/>
        <w:ind w:left="2060"/>
        <w:rPr>
          <w:rFonts w:ascii="Times New Roman" w:eastAsia="Times New Roman" w:hAnsi="Times New Roman"/>
          <w:color w:val="000000" w:themeColor="text1"/>
          <w:sz w:val="24"/>
          <w:szCs w:val="24"/>
          <w:shd w:val="clear" w:color="auto" w:fill="FFFFFF"/>
          <w:lang w:val="uk-UA" w:eastAsia="ru-RU"/>
        </w:rPr>
      </w:pPr>
      <w:r w:rsidRPr="00761716">
        <w:rPr>
          <w:rFonts w:ascii="Times New Roman" w:eastAsia="Times New Roman" w:hAnsi="Times New Roman"/>
          <w:color w:val="000000" w:themeColor="text1"/>
          <w:sz w:val="24"/>
          <w:szCs w:val="24"/>
          <w:shd w:val="clear" w:color="auto" w:fill="FFFFFF"/>
          <w:lang w:val="uk-UA" w:eastAsia="ru-RU"/>
        </w:rPr>
        <w:t xml:space="preserve">                   ІІ.</w:t>
      </w:r>
      <w:r w:rsidRPr="00761716">
        <w:rPr>
          <w:rFonts w:ascii="Times New Roman" w:eastAsia="Times New Roman" w:hAnsi="Times New Roman"/>
          <w:color w:val="000000" w:themeColor="text1"/>
          <w:sz w:val="24"/>
          <w:szCs w:val="24"/>
          <w:shd w:val="clear" w:color="auto" w:fill="FFFFFF"/>
          <w:lang w:val="uk-UA" w:eastAsia="ru-RU"/>
        </w:rPr>
        <w:tab/>
        <w:t>Строки подання документів:</w:t>
      </w:r>
    </w:p>
    <w:p w:rsidR="00995347" w:rsidRPr="00761716" w:rsidRDefault="00995347" w:rsidP="00995347">
      <w:pPr>
        <w:widowControl w:val="0"/>
        <w:tabs>
          <w:tab w:val="left" w:pos="1269"/>
        </w:tabs>
        <w:spacing w:after="0" w:line="322" w:lineRule="exact"/>
        <w:jc w:val="both"/>
        <w:rPr>
          <w:rFonts w:ascii="Times New Roman" w:eastAsia="Times New Roman" w:hAnsi="Times New Roman"/>
          <w:color w:val="000000" w:themeColor="text1"/>
          <w:sz w:val="24"/>
          <w:szCs w:val="24"/>
          <w:shd w:val="clear" w:color="auto" w:fill="FFFFFF"/>
          <w:lang w:val="uk-UA" w:eastAsia="ru-RU"/>
        </w:rPr>
      </w:pPr>
    </w:p>
    <w:p w:rsidR="00995347" w:rsidRPr="00761716" w:rsidRDefault="005C590A" w:rsidP="005C590A">
      <w:pPr>
        <w:widowControl w:val="0"/>
        <w:tabs>
          <w:tab w:val="left" w:pos="9781"/>
        </w:tabs>
        <w:spacing w:after="0" w:line="240" w:lineRule="auto"/>
        <w:jc w:val="both"/>
        <w:rPr>
          <w:rFonts w:ascii="Times New Roman" w:eastAsia="Times New Roman" w:hAnsi="Times New Roman"/>
          <w:color w:val="000000" w:themeColor="text1"/>
          <w:sz w:val="24"/>
          <w:szCs w:val="24"/>
          <w:shd w:val="clear" w:color="auto" w:fill="FFFFFF"/>
          <w:lang w:val="uk-UA" w:eastAsia="ru-RU"/>
        </w:rPr>
      </w:pPr>
      <w:r w:rsidRPr="00761716">
        <w:rPr>
          <w:rFonts w:ascii="Times New Roman" w:eastAsia="Times New Roman" w:hAnsi="Times New Roman"/>
          <w:color w:val="000000" w:themeColor="text1"/>
          <w:sz w:val="24"/>
          <w:szCs w:val="24"/>
          <w:shd w:val="clear" w:color="auto" w:fill="FFFFFF"/>
          <w:lang w:val="uk-UA" w:eastAsia="ru-RU"/>
        </w:rPr>
        <w:t xml:space="preserve">1. </w:t>
      </w:r>
      <w:r w:rsidR="00995347" w:rsidRPr="00761716">
        <w:rPr>
          <w:rFonts w:ascii="Times New Roman" w:eastAsia="Times New Roman" w:hAnsi="Times New Roman"/>
          <w:color w:val="000000" w:themeColor="text1"/>
          <w:sz w:val="24"/>
          <w:szCs w:val="24"/>
          <w:shd w:val="clear" w:color="auto" w:fill="FFFFFF"/>
          <w:lang w:val="uk-UA" w:eastAsia="ru-RU"/>
        </w:rPr>
        <w:t>Документи, що вимагаються розділом І даного додатку повинні бути розміщені (завантажені) учасниками в електронну систему до кінцевого терміну подання закритих цінових пропозицій.</w:t>
      </w:r>
    </w:p>
    <w:p w:rsidR="005C590A" w:rsidRPr="00761716" w:rsidRDefault="005C590A" w:rsidP="005C590A">
      <w:pPr>
        <w:widowControl w:val="0"/>
        <w:tabs>
          <w:tab w:val="left" w:pos="9781"/>
        </w:tabs>
        <w:spacing w:after="0" w:line="240" w:lineRule="auto"/>
        <w:jc w:val="both"/>
        <w:rPr>
          <w:rFonts w:ascii="Times New Roman" w:eastAsia="Times New Roman" w:hAnsi="Times New Roman"/>
          <w:color w:val="000000" w:themeColor="text1"/>
          <w:sz w:val="24"/>
          <w:szCs w:val="24"/>
          <w:shd w:val="clear" w:color="auto" w:fill="FFFFFF"/>
          <w:lang w:val="uk-UA" w:eastAsia="ru-RU"/>
        </w:rPr>
      </w:pPr>
      <w:r w:rsidRPr="00761716">
        <w:rPr>
          <w:rFonts w:ascii="Times New Roman" w:eastAsia="Times New Roman" w:hAnsi="Times New Roman"/>
          <w:sz w:val="24"/>
          <w:szCs w:val="24"/>
          <w:lang w:val="uk-UA"/>
        </w:rPr>
        <w:t xml:space="preserve">2. Переможець торгів до укладення договору після оприлюднення повідомлення про акцепт пропозиції, повинен надати Замовнику документи, зазначені в розділі І в паперовому вигляді, завірені згідно вимог чинного законодавства України. </w:t>
      </w:r>
    </w:p>
    <w:p w:rsidR="00995347" w:rsidRPr="00761716" w:rsidRDefault="00995347" w:rsidP="00995347">
      <w:pPr>
        <w:widowControl w:val="0"/>
        <w:tabs>
          <w:tab w:val="left" w:pos="9781"/>
        </w:tabs>
        <w:spacing w:after="0" w:line="240" w:lineRule="auto"/>
        <w:ind w:firstLine="600"/>
        <w:jc w:val="both"/>
        <w:rPr>
          <w:rFonts w:ascii="Times New Roman" w:eastAsia="Times New Roman" w:hAnsi="Times New Roman"/>
          <w:color w:val="000000" w:themeColor="text1"/>
          <w:sz w:val="24"/>
          <w:szCs w:val="24"/>
          <w:lang w:val="uk-UA" w:eastAsia="ru-RU"/>
        </w:rPr>
      </w:pPr>
    </w:p>
    <w:p w:rsidR="00995347" w:rsidRPr="00761716" w:rsidRDefault="005C590A" w:rsidP="005C590A">
      <w:pPr>
        <w:widowControl w:val="0"/>
        <w:tabs>
          <w:tab w:val="left" w:pos="9781"/>
        </w:tabs>
        <w:spacing w:after="0" w:line="322" w:lineRule="exact"/>
        <w:ind w:firstLine="600"/>
        <w:jc w:val="center"/>
        <w:rPr>
          <w:rFonts w:ascii="Times New Roman" w:eastAsia="Times New Roman" w:hAnsi="Times New Roman"/>
          <w:color w:val="000000" w:themeColor="text1"/>
          <w:sz w:val="24"/>
          <w:szCs w:val="24"/>
          <w:shd w:val="clear" w:color="auto" w:fill="FFFFFF"/>
          <w:lang w:val="uk-UA" w:eastAsia="ru-RU"/>
        </w:rPr>
      </w:pPr>
      <w:r w:rsidRPr="00761716">
        <w:rPr>
          <w:rFonts w:ascii="Times New Roman" w:eastAsia="Times New Roman" w:hAnsi="Times New Roman"/>
          <w:color w:val="000000" w:themeColor="text1"/>
          <w:sz w:val="24"/>
          <w:szCs w:val="24"/>
          <w:shd w:val="clear" w:color="auto" w:fill="FFFFFF"/>
          <w:lang w:val="uk-UA" w:eastAsia="ru-RU"/>
        </w:rPr>
        <w:t xml:space="preserve">ІІІ. </w:t>
      </w:r>
      <w:r w:rsidR="00995347" w:rsidRPr="00761716">
        <w:rPr>
          <w:rFonts w:ascii="Times New Roman" w:eastAsia="Times New Roman" w:hAnsi="Times New Roman"/>
          <w:color w:val="000000" w:themeColor="text1"/>
          <w:sz w:val="24"/>
          <w:szCs w:val="24"/>
          <w:shd w:val="clear" w:color="auto" w:fill="FFFFFF"/>
          <w:lang w:val="uk-UA" w:eastAsia="ru-RU"/>
        </w:rPr>
        <w:t>Вимоги щодо оформлення документів:</w:t>
      </w:r>
    </w:p>
    <w:p w:rsidR="005C590A" w:rsidRPr="00761716" w:rsidRDefault="005C590A" w:rsidP="005C590A">
      <w:pPr>
        <w:widowControl w:val="0"/>
        <w:tabs>
          <w:tab w:val="left" w:pos="9781"/>
        </w:tabs>
        <w:spacing w:after="0" w:line="322" w:lineRule="exact"/>
        <w:ind w:firstLine="600"/>
        <w:jc w:val="center"/>
        <w:rPr>
          <w:rFonts w:ascii="Times New Roman" w:eastAsia="Times New Roman" w:hAnsi="Times New Roman"/>
          <w:color w:val="000000" w:themeColor="text1"/>
          <w:sz w:val="24"/>
          <w:szCs w:val="24"/>
          <w:shd w:val="clear" w:color="auto" w:fill="FFFFFF"/>
          <w:lang w:val="uk-UA" w:eastAsia="ru-RU"/>
        </w:rPr>
      </w:pPr>
    </w:p>
    <w:p w:rsidR="00995347" w:rsidRPr="00761716" w:rsidRDefault="00ED4060" w:rsidP="00ED4060">
      <w:pPr>
        <w:widowControl w:val="0"/>
        <w:tabs>
          <w:tab w:val="left" w:pos="9781"/>
        </w:tabs>
        <w:spacing w:after="0" w:line="322" w:lineRule="exact"/>
        <w:jc w:val="both"/>
        <w:rPr>
          <w:rFonts w:ascii="Times New Roman" w:eastAsia="Times New Roman" w:hAnsi="Times New Roman"/>
          <w:color w:val="000000" w:themeColor="text1"/>
          <w:sz w:val="24"/>
          <w:szCs w:val="24"/>
          <w:shd w:val="clear" w:color="auto" w:fill="FFFFFF"/>
          <w:lang w:val="uk-UA" w:eastAsia="ru-RU"/>
        </w:rPr>
      </w:pPr>
      <w:r w:rsidRPr="00761716">
        <w:rPr>
          <w:rFonts w:ascii="Times New Roman" w:eastAsia="Times New Roman" w:hAnsi="Times New Roman"/>
          <w:color w:val="000000" w:themeColor="text1"/>
          <w:sz w:val="24"/>
          <w:szCs w:val="24"/>
          <w:shd w:val="clear" w:color="auto" w:fill="FFFFFF"/>
          <w:lang w:val="uk-UA" w:eastAsia="ru-RU"/>
        </w:rPr>
        <w:t>1. Д</w:t>
      </w:r>
      <w:r w:rsidR="00995347" w:rsidRPr="00761716">
        <w:rPr>
          <w:rFonts w:ascii="Times New Roman" w:eastAsia="Times New Roman" w:hAnsi="Times New Roman"/>
          <w:color w:val="000000" w:themeColor="text1"/>
          <w:sz w:val="24"/>
          <w:szCs w:val="24"/>
          <w:shd w:val="clear" w:color="auto" w:fill="FFFFFF"/>
          <w:lang w:val="uk-UA" w:eastAsia="ru-RU"/>
        </w:rPr>
        <w:t xml:space="preserve">окументи, що подаються учасниками повинні бути </w:t>
      </w:r>
      <w:proofErr w:type="spellStart"/>
      <w:r w:rsidR="00995347" w:rsidRPr="00761716">
        <w:rPr>
          <w:rFonts w:ascii="Times New Roman" w:eastAsia="Times New Roman" w:hAnsi="Times New Roman"/>
          <w:color w:val="000000" w:themeColor="text1"/>
          <w:sz w:val="24"/>
          <w:szCs w:val="24"/>
          <w:shd w:val="clear" w:color="auto" w:fill="FFFFFF"/>
          <w:lang w:val="uk-UA" w:eastAsia="ru-RU"/>
        </w:rPr>
        <w:t>відскановані</w:t>
      </w:r>
      <w:proofErr w:type="spellEnd"/>
      <w:r w:rsidR="00995347" w:rsidRPr="00761716">
        <w:rPr>
          <w:rFonts w:ascii="Times New Roman" w:eastAsia="Times New Roman" w:hAnsi="Times New Roman"/>
          <w:color w:val="000000" w:themeColor="text1"/>
          <w:sz w:val="24"/>
          <w:szCs w:val="24"/>
          <w:shd w:val="clear" w:color="auto" w:fill="FFFFFF"/>
          <w:lang w:val="uk-UA" w:eastAsia="ru-RU"/>
        </w:rPr>
        <w:t xml:space="preserve"> з оригіналів документів або копій, завірених  підписом уповноваженої особи учасника; </w:t>
      </w:r>
    </w:p>
    <w:p w:rsidR="00995347" w:rsidRPr="00761716" w:rsidRDefault="00ED4060" w:rsidP="00ED4060">
      <w:pPr>
        <w:widowControl w:val="0"/>
        <w:tabs>
          <w:tab w:val="left" w:pos="9781"/>
        </w:tabs>
        <w:spacing w:after="0" w:line="322" w:lineRule="exact"/>
        <w:jc w:val="both"/>
        <w:rPr>
          <w:rFonts w:ascii="Times New Roman" w:eastAsia="Times New Roman" w:hAnsi="Times New Roman"/>
          <w:color w:val="000000" w:themeColor="text1"/>
          <w:sz w:val="24"/>
          <w:szCs w:val="24"/>
          <w:shd w:val="clear" w:color="auto" w:fill="FFFFFF"/>
          <w:lang w:val="uk-UA" w:eastAsia="ru-RU"/>
        </w:rPr>
      </w:pPr>
      <w:r w:rsidRPr="00761716">
        <w:rPr>
          <w:rFonts w:ascii="Times New Roman" w:eastAsia="Times New Roman" w:hAnsi="Times New Roman"/>
          <w:color w:val="000000" w:themeColor="text1"/>
          <w:sz w:val="24"/>
          <w:szCs w:val="24"/>
          <w:shd w:val="clear" w:color="auto" w:fill="FFFFFF"/>
          <w:lang w:val="uk-UA" w:eastAsia="ru-RU"/>
        </w:rPr>
        <w:t>2. Д</w:t>
      </w:r>
      <w:r w:rsidR="00995347" w:rsidRPr="00761716">
        <w:rPr>
          <w:rFonts w:ascii="Times New Roman" w:eastAsia="Times New Roman" w:hAnsi="Times New Roman"/>
          <w:color w:val="000000" w:themeColor="text1"/>
          <w:sz w:val="24"/>
          <w:szCs w:val="24"/>
          <w:shd w:val="clear" w:color="auto" w:fill="FFFFFF"/>
          <w:lang w:val="uk-UA" w:eastAsia="ru-RU"/>
        </w:rPr>
        <w:t>окументи, що мають відношення до пропозиції електронних торгів та підготовлені безпосередньо учасниками повинні містити дату створювання документу, реєстраційний номер і підпис уповноваженої особи;</w:t>
      </w:r>
    </w:p>
    <w:p w:rsidR="00995347" w:rsidRPr="00761716" w:rsidRDefault="00ED4060" w:rsidP="00ED4060">
      <w:pPr>
        <w:widowControl w:val="0"/>
        <w:tabs>
          <w:tab w:val="left" w:pos="9781"/>
        </w:tabs>
        <w:spacing w:after="0" w:line="322" w:lineRule="exact"/>
        <w:jc w:val="both"/>
        <w:rPr>
          <w:rFonts w:ascii="Times New Roman" w:eastAsia="Times New Roman" w:hAnsi="Times New Roman"/>
          <w:color w:val="000000" w:themeColor="text1"/>
          <w:sz w:val="24"/>
          <w:szCs w:val="24"/>
          <w:shd w:val="clear" w:color="auto" w:fill="FFFFFF"/>
          <w:lang w:val="uk-UA" w:eastAsia="ru-RU"/>
        </w:rPr>
      </w:pPr>
      <w:r w:rsidRPr="00761716">
        <w:rPr>
          <w:rFonts w:ascii="Times New Roman" w:eastAsia="Times New Roman" w:hAnsi="Times New Roman"/>
          <w:color w:val="000000" w:themeColor="text1"/>
          <w:sz w:val="24"/>
          <w:szCs w:val="24"/>
          <w:shd w:val="clear" w:color="auto" w:fill="FFFFFF"/>
          <w:lang w:val="uk-UA" w:eastAsia="ru-RU"/>
        </w:rPr>
        <w:t>3. У</w:t>
      </w:r>
      <w:r w:rsidR="00995347" w:rsidRPr="00761716">
        <w:rPr>
          <w:rFonts w:ascii="Times New Roman" w:eastAsia="Times New Roman" w:hAnsi="Times New Roman"/>
          <w:color w:val="000000" w:themeColor="text1"/>
          <w:sz w:val="24"/>
          <w:szCs w:val="24"/>
          <w:lang w:val="uk-UA" w:eastAsia="ru-RU"/>
        </w:rPr>
        <w:t xml:space="preserve"> випадку ненадання учасником документів або надання їх не в повному обсязі до кінцевого терміну подання закритих цінових пропозицій, така пропозиція буде відхилена, після чого, Замовник проводить розгляд пропозиції наступного учасника.</w:t>
      </w:r>
    </w:p>
    <w:p w:rsidR="005C715D" w:rsidRPr="00761716" w:rsidRDefault="005C715D"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626CE7" w:rsidRPr="00761716" w:rsidRDefault="00241154">
      <w:pPr>
        <w:spacing w:after="0" w:line="240" w:lineRule="auto"/>
        <w:rPr>
          <w:rFonts w:ascii="Times New Roman" w:hAnsi="Times New Roman"/>
          <w:b/>
          <w:color w:val="000000" w:themeColor="text1"/>
          <w:lang w:val="uk-UA"/>
        </w:rPr>
      </w:pPr>
      <w:r w:rsidRPr="00761716">
        <w:rPr>
          <w:rFonts w:ascii="Times New Roman" w:hAnsi="Times New Roman"/>
          <w:b/>
          <w:color w:val="000000" w:themeColor="text1"/>
          <w:lang w:val="uk-UA"/>
        </w:rPr>
        <w:t xml:space="preserve"> </w:t>
      </w:r>
    </w:p>
    <w:p w:rsidR="00777694" w:rsidRPr="00761716" w:rsidRDefault="00777694" w:rsidP="00516A78">
      <w:pPr>
        <w:spacing w:after="0" w:line="240" w:lineRule="auto"/>
        <w:ind w:firstLine="709"/>
        <w:jc w:val="right"/>
        <w:rPr>
          <w:rFonts w:ascii="Times New Roman" w:hAnsi="Times New Roman"/>
          <w:b/>
          <w:color w:val="000000" w:themeColor="text1"/>
          <w:lang w:val="uk-UA"/>
        </w:rPr>
      </w:pPr>
    </w:p>
    <w:p w:rsidR="00D755AA" w:rsidRDefault="00D755AA">
      <w:pPr>
        <w:spacing w:after="0" w:line="240" w:lineRule="auto"/>
        <w:rPr>
          <w:rFonts w:ascii="Times New Roman" w:hAnsi="Times New Roman"/>
          <w:b/>
          <w:color w:val="000000" w:themeColor="text1"/>
          <w:lang w:val="uk-UA"/>
        </w:rPr>
      </w:pPr>
      <w:r>
        <w:rPr>
          <w:rFonts w:ascii="Times New Roman" w:hAnsi="Times New Roman"/>
          <w:b/>
          <w:color w:val="000000" w:themeColor="text1"/>
          <w:lang w:val="uk-UA"/>
        </w:rPr>
        <w:br w:type="page"/>
      </w:r>
    </w:p>
    <w:p w:rsidR="00ED4060" w:rsidRPr="00761716" w:rsidRDefault="00ED4060" w:rsidP="00ED4060">
      <w:pPr>
        <w:spacing w:after="0" w:line="240" w:lineRule="auto"/>
        <w:jc w:val="right"/>
        <w:rPr>
          <w:rFonts w:ascii="Times New Roman" w:hAnsi="Times New Roman"/>
          <w:color w:val="000000" w:themeColor="text1"/>
          <w:sz w:val="24"/>
          <w:szCs w:val="24"/>
          <w:lang w:val="uk-UA" w:eastAsia="ru-RU"/>
        </w:rPr>
      </w:pPr>
      <w:r w:rsidRPr="00761716">
        <w:rPr>
          <w:rFonts w:ascii="Times New Roman" w:hAnsi="Times New Roman"/>
          <w:b/>
          <w:color w:val="000000" w:themeColor="text1"/>
          <w:sz w:val="24"/>
          <w:szCs w:val="24"/>
          <w:lang w:val="uk-UA"/>
        </w:rPr>
        <w:lastRenderedPageBreak/>
        <w:t>Додаток № 2</w:t>
      </w:r>
    </w:p>
    <w:p w:rsidR="00777694" w:rsidRPr="00761716" w:rsidRDefault="00ED4060" w:rsidP="00516A78">
      <w:pPr>
        <w:spacing w:after="0" w:line="240" w:lineRule="auto"/>
        <w:ind w:firstLine="709"/>
        <w:jc w:val="right"/>
        <w:rPr>
          <w:rFonts w:ascii="Times New Roman" w:hAnsi="Times New Roman"/>
          <w:b/>
          <w:color w:val="000000" w:themeColor="text1"/>
          <w:sz w:val="24"/>
          <w:szCs w:val="24"/>
          <w:lang w:val="uk-UA"/>
        </w:rPr>
      </w:pPr>
      <w:r w:rsidRPr="00761716">
        <w:rPr>
          <w:rFonts w:ascii="Times New Roman" w:hAnsi="Times New Roman"/>
          <w:b/>
          <w:color w:val="000000" w:themeColor="text1"/>
          <w:sz w:val="24"/>
          <w:szCs w:val="24"/>
          <w:lang w:val="uk-UA"/>
        </w:rPr>
        <w:t>ПРОЕКТ</w:t>
      </w:r>
    </w:p>
    <w:p w:rsidR="00761716" w:rsidRPr="00761716" w:rsidRDefault="00761716" w:rsidP="00761716">
      <w:pPr>
        <w:spacing w:after="0" w:line="240" w:lineRule="auto"/>
        <w:contextualSpacing/>
        <w:jc w:val="center"/>
        <w:rPr>
          <w:rFonts w:ascii="Times New Roman" w:hAnsi="Times New Roman"/>
          <w:b/>
          <w:sz w:val="24"/>
          <w:szCs w:val="24"/>
          <w:lang w:val="uk-UA"/>
        </w:rPr>
      </w:pPr>
    </w:p>
    <w:p w:rsidR="00761716" w:rsidRPr="00761716" w:rsidRDefault="00761716" w:rsidP="00761716">
      <w:pPr>
        <w:spacing w:after="0" w:line="240" w:lineRule="auto"/>
        <w:contextualSpacing/>
        <w:jc w:val="center"/>
        <w:rPr>
          <w:rFonts w:ascii="Times New Roman" w:hAnsi="Times New Roman"/>
          <w:b/>
          <w:sz w:val="24"/>
          <w:szCs w:val="24"/>
          <w:lang w:val="uk-UA"/>
        </w:rPr>
      </w:pPr>
      <w:r w:rsidRPr="00761716">
        <w:rPr>
          <w:rFonts w:ascii="Times New Roman" w:hAnsi="Times New Roman"/>
          <w:b/>
          <w:sz w:val="24"/>
          <w:szCs w:val="24"/>
          <w:lang w:val="uk-UA"/>
        </w:rPr>
        <w:t xml:space="preserve">ДОГОВІР №___ </w:t>
      </w:r>
    </w:p>
    <w:p w:rsidR="00761716" w:rsidRPr="00761716" w:rsidRDefault="00761716" w:rsidP="00761716">
      <w:pPr>
        <w:spacing w:after="0" w:line="240" w:lineRule="auto"/>
        <w:contextualSpacing/>
        <w:jc w:val="center"/>
        <w:rPr>
          <w:rFonts w:ascii="Times New Roman" w:hAnsi="Times New Roman"/>
          <w:b/>
          <w:sz w:val="24"/>
          <w:szCs w:val="24"/>
          <w:lang w:val="uk-UA"/>
        </w:rPr>
      </w:pPr>
      <w:r w:rsidRPr="00761716">
        <w:rPr>
          <w:rFonts w:ascii="Times New Roman" w:hAnsi="Times New Roman"/>
          <w:b/>
          <w:sz w:val="24"/>
          <w:szCs w:val="24"/>
          <w:lang w:val="uk-UA"/>
        </w:rPr>
        <w:t xml:space="preserve">купівлі-продажу транспортного засобу </w:t>
      </w:r>
    </w:p>
    <w:p w:rsidR="00761716" w:rsidRPr="00761716" w:rsidRDefault="00761716" w:rsidP="00761716">
      <w:pPr>
        <w:spacing w:after="0" w:line="240" w:lineRule="auto"/>
        <w:jc w:val="both"/>
        <w:rPr>
          <w:rFonts w:ascii="Times New Roman" w:hAnsi="Times New Roman"/>
          <w:b/>
          <w:sz w:val="24"/>
          <w:szCs w:val="24"/>
          <w:lang w:val="uk-UA"/>
        </w:rPr>
      </w:pPr>
      <w:r w:rsidRPr="00761716">
        <w:rPr>
          <w:rFonts w:ascii="Times New Roman" w:hAnsi="Times New Roman"/>
          <w:b/>
          <w:sz w:val="24"/>
          <w:szCs w:val="24"/>
          <w:lang w:val="uk-UA"/>
        </w:rPr>
        <w:t xml:space="preserve">________                                                                    </w:t>
      </w:r>
      <w:r w:rsidRPr="00B07527">
        <w:rPr>
          <w:rFonts w:ascii="Times New Roman" w:hAnsi="Times New Roman"/>
          <w:b/>
          <w:sz w:val="24"/>
          <w:szCs w:val="24"/>
          <w:lang w:val="uk-UA"/>
        </w:rPr>
        <w:tab/>
      </w:r>
      <w:r w:rsidRPr="00B07527">
        <w:rPr>
          <w:rFonts w:ascii="Times New Roman" w:hAnsi="Times New Roman"/>
          <w:b/>
          <w:sz w:val="24"/>
          <w:szCs w:val="24"/>
          <w:lang w:val="uk-UA"/>
        </w:rPr>
        <w:tab/>
      </w:r>
      <w:r w:rsidRPr="00761716">
        <w:rPr>
          <w:rFonts w:ascii="Times New Roman" w:hAnsi="Times New Roman"/>
          <w:b/>
          <w:sz w:val="24"/>
          <w:szCs w:val="24"/>
          <w:lang w:val="uk-UA"/>
        </w:rPr>
        <w:t xml:space="preserve">    __ _________ 20___року </w:t>
      </w:r>
    </w:p>
    <w:p w:rsidR="00761716" w:rsidRPr="00761716" w:rsidRDefault="00761716" w:rsidP="00761716">
      <w:pPr>
        <w:spacing w:after="0" w:line="240" w:lineRule="auto"/>
        <w:contextualSpacing/>
        <w:jc w:val="both"/>
        <w:rPr>
          <w:rFonts w:ascii="Times New Roman" w:hAnsi="Times New Roman"/>
          <w:sz w:val="24"/>
          <w:szCs w:val="24"/>
          <w:lang w:val="uk-UA"/>
        </w:rPr>
      </w:pPr>
    </w:p>
    <w:p w:rsidR="00761716" w:rsidRPr="00761716" w:rsidRDefault="00761716" w:rsidP="00761716">
      <w:pPr>
        <w:spacing w:after="0" w:line="240" w:lineRule="auto"/>
        <w:jc w:val="both"/>
        <w:rPr>
          <w:rFonts w:ascii="Times New Roman" w:hAnsi="Times New Roman"/>
          <w:sz w:val="24"/>
          <w:szCs w:val="24"/>
          <w:lang w:val="uk-UA"/>
        </w:rPr>
      </w:pPr>
      <w:r w:rsidRPr="00761716">
        <w:rPr>
          <w:rFonts w:ascii="Times New Roman" w:hAnsi="Times New Roman"/>
          <w:color w:val="000000" w:themeColor="text1"/>
          <w:sz w:val="24"/>
          <w:szCs w:val="24"/>
          <w:lang w:val="uk-UA" w:eastAsia="uk-UA"/>
        </w:rPr>
        <w:t>Публічне акціонерне товариство «Державний ощадний банк України», в особі філії – Рівненське обласне управління публічного акціонерного товариства «Державний ощадний банк України»</w:t>
      </w:r>
      <w:r w:rsidRPr="00761716">
        <w:rPr>
          <w:rFonts w:ascii="Times New Roman" w:hAnsi="Times New Roman"/>
          <w:sz w:val="24"/>
          <w:szCs w:val="24"/>
          <w:lang w:val="uk-UA"/>
        </w:rPr>
        <w:t>, надалі за текстом</w:t>
      </w:r>
      <w:r w:rsidRPr="00761716">
        <w:rPr>
          <w:rFonts w:ascii="Times New Roman" w:hAnsi="Times New Roman"/>
          <w:b/>
          <w:sz w:val="24"/>
          <w:szCs w:val="24"/>
          <w:lang w:val="uk-UA"/>
        </w:rPr>
        <w:t xml:space="preserve"> – Продавець</w:t>
      </w:r>
      <w:r w:rsidRPr="00761716">
        <w:rPr>
          <w:rFonts w:ascii="Times New Roman" w:hAnsi="Times New Roman"/>
          <w:sz w:val="24"/>
          <w:szCs w:val="24"/>
          <w:lang w:val="uk-UA"/>
        </w:rPr>
        <w:t xml:space="preserve">, місцезнаходженням  якого є: </w:t>
      </w:r>
      <w:r w:rsidRPr="00761716">
        <w:rPr>
          <w:rFonts w:ascii="Times New Roman" w:hAnsi="Times New Roman"/>
          <w:color w:val="000000" w:themeColor="text1"/>
          <w:sz w:val="24"/>
          <w:szCs w:val="24"/>
          <w:lang w:val="uk-UA" w:eastAsia="uk-UA"/>
        </w:rPr>
        <w:t>м. Рівне, вул. С. Петлюри, буд. 16</w:t>
      </w:r>
      <w:r w:rsidRPr="00761716">
        <w:rPr>
          <w:rFonts w:ascii="Times New Roman" w:hAnsi="Times New Roman"/>
          <w:sz w:val="24"/>
          <w:szCs w:val="24"/>
          <w:lang w:val="uk-UA"/>
        </w:rPr>
        <w:t xml:space="preserve">, </w:t>
      </w:r>
      <w:r>
        <w:rPr>
          <w:rFonts w:ascii="Times New Roman" w:hAnsi="Times New Roman"/>
          <w:sz w:val="24"/>
          <w:szCs w:val="24"/>
          <w:lang w:val="uk-UA"/>
        </w:rPr>
        <w:t>код за ЄДРПОУ</w:t>
      </w:r>
      <w:r w:rsidRPr="00761716">
        <w:rPr>
          <w:rFonts w:ascii="Times New Roman" w:hAnsi="Times New Roman"/>
          <w:sz w:val="24"/>
          <w:szCs w:val="24"/>
          <w:lang w:val="uk-UA"/>
        </w:rPr>
        <w:t xml:space="preserve">: 00032129, від імені якого діє </w:t>
      </w:r>
      <w:r>
        <w:rPr>
          <w:rFonts w:ascii="Times New Roman" w:hAnsi="Times New Roman"/>
          <w:sz w:val="24"/>
          <w:szCs w:val="24"/>
          <w:lang w:val="uk-UA"/>
        </w:rPr>
        <w:t xml:space="preserve">начальник </w:t>
      </w:r>
      <w:r w:rsidRPr="00761716">
        <w:rPr>
          <w:rFonts w:ascii="Times New Roman" w:hAnsi="Times New Roman"/>
          <w:color w:val="000000" w:themeColor="text1"/>
          <w:sz w:val="24"/>
          <w:szCs w:val="24"/>
          <w:lang w:val="uk-UA" w:eastAsia="uk-UA"/>
        </w:rPr>
        <w:t>філії – Рівненське обласне управління</w:t>
      </w:r>
      <w:r>
        <w:rPr>
          <w:rFonts w:ascii="Times New Roman" w:hAnsi="Times New Roman"/>
          <w:color w:val="000000" w:themeColor="text1"/>
          <w:sz w:val="24"/>
          <w:szCs w:val="24"/>
          <w:lang w:val="uk-UA" w:eastAsia="uk-UA"/>
        </w:rPr>
        <w:t xml:space="preserve"> АТ «Ощадбанк» Прокопчук Руслан Євгенійович</w:t>
      </w:r>
      <w:r w:rsidRPr="00761716">
        <w:rPr>
          <w:rFonts w:ascii="Times New Roman" w:hAnsi="Times New Roman"/>
          <w:sz w:val="24"/>
          <w:szCs w:val="24"/>
          <w:lang w:val="uk-UA"/>
        </w:rPr>
        <w:t xml:space="preserve"> на підставі </w:t>
      </w:r>
      <w:r>
        <w:rPr>
          <w:rFonts w:ascii="Times New Roman" w:hAnsi="Times New Roman"/>
          <w:sz w:val="24"/>
          <w:szCs w:val="24"/>
          <w:lang w:val="uk-UA"/>
        </w:rPr>
        <w:t>д</w:t>
      </w:r>
      <w:r w:rsidRPr="00761716">
        <w:rPr>
          <w:rFonts w:ascii="Times New Roman" w:hAnsi="Times New Roman"/>
          <w:sz w:val="24"/>
          <w:szCs w:val="24"/>
          <w:lang w:val="uk-UA"/>
        </w:rPr>
        <w:t>овіреності</w:t>
      </w:r>
      <w:r>
        <w:rPr>
          <w:rFonts w:ascii="Times New Roman" w:hAnsi="Times New Roman"/>
          <w:sz w:val="24"/>
          <w:szCs w:val="24"/>
          <w:lang w:val="uk-UA"/>
        </w:rPr>
        <w:t xml:space="preserve"> </w:t>
      </w:r>
      <w:r w:rsidRPr="00761716">
        <w:rPr>
          <w:rFonts w:ascii="Times New Roman" w:hAnsi="Times New Roman"/>
          <w:sz w:val="24"/>
          <w:szCs w:val="24"/>
          <w:lang w:val="uk-UA"/>
        </w:rPr>
        <w:t>посвідчен</w:t>
      </w:r>
      <w:r>
        <w:rPr>
          <w:rFonts w:ascii="Times New Roman" w:hAnsi="Times New Roman"/>
          <w:sz w:val="24"/>
          <w:szCs w:val="24"/>
          <w:lang w:val="uk-UA"/>
        </w:rPr>
        <w:t>ої</w:t>
      </w:r>
      <w:r w:rsidRPr="00761716">
        <w:rPr>
          <w:rFonts w:ascii="Times New Roman" w:hAnsi="Times New Roman"/>
          <w:sz w:val="24"/>
          <w:szCs w:val="24"/>
          <w:lang w:val="uk-UA"/>
        </w:rPr>
        <w:t xml:space="preserve"> 26.07.2018 приватним нотаріусом Київського міського нотаріального округу Рівненської області Івановою Л.М., зареєстровано в реєстрі за № 1856</w:t>
      </w:r>
      <w:r w:rsidRPr="00761716">
        <w:rPr>
          <w:rFonts w:ascii="Times New Roman" w:hAnsi="Times New Roman"/>
          <w:bCs/>
          <w:sz w:val="24"/>
          <w:szCs w:val="24"/>
          <w:lang w:val="uk-UA"/>
        </w:rPr>
        <w:t>, з</w:t>
      </w:r>
      <w:r w:rsidRPr="00761716">
        <w:rPr>
          <w:rFonts w:ascii="Times New Roman" w:hAnsi="Times New Roman"/>
          <w:sz w:val="24"/>
          <w:szCs w:val="24"/>
          <w:lang w:val="uk-UA"/>
        </w:rPr>
        <w:t xml:space="preserve"> однієї сторони, </w:t>
      </w:r>
    </w:p>
    <w:p w:rsidR="00761716" w:rsidRPr="00761716" w:rsidRDefault="00761716" w:rsidP="00761716">
      <w:pPr>
        <w:spacing w:after="0" w:line="240" w:lineRule="auto"/>
        <w:jc w:val="both"/>
        <w:rPr>
          <w:rFonts w:ascii="Times New Roman" w:hAnsi="Times New Roman"/>
          <w:sz w:val="24"/>
          <w:szCs w:val="24"/>
          <w:lang w:val="uk-UA"/>
        </w:rPr>
      </w:pPr>
      <w:r w:rsidRPr="00761716">
        <w:rPr>
          <w:rFonts w:ascii="Times New Roman" w:hAnsi="Times New Roman"/>
          <w:sz w:val="24"/>
          <w:szCs w:val="24"/>
          <w:lang w:val="uk-UA"/>
        </w:rPr>
        <w:t xml:space="preserve">та </w:t>
      </w:r>
    </w:p>
    <w:p w:rsidR="00761716" w:rsidRPr="00761716" w:rsidRDefault="00761716" w:rsidP="00761716">
      <w:pPr>
        <w:spacing w:after="0" w:line="240" w:lineRule="auto"/>
        <w:jc w:val="both"/>
        <w:rPr>
          <w:rFonts w:ascii="Times New Roman" w:hAnsi="Times New Roman"/>
          <w:sz w:val="24"/>
          <w:szCs w:val="24"/>
          <w:lang w:val="uk-UA"/>
        </w:rPr>
      </w:pPr>
      <w:r w:rsidRPr="00761716">
        <w:rPr>
          <w:rFonts w:ascii="Times New Roman" w:hAnsi="Times New Roman"/>
          <w:i/>
          <w:sz w:val="24"/>
          <w:szCs w:val="24"/>
          <w:lang w:val="uk-UA"/>
        </w:rPr>
        <w:t>Наступний фрагмент залишити для покупця-юридичної особи:[</w:t>
      </w:r>
      <w:r w:rsidRPr="00761716">
        <w:rPr>
          <w:rFonts w:ascii="Times New Roman" w:hAnsi="Times New Roman"/>
          <w:sz w:val="24"/>
          <w:szCs w:val="24"/>
          <w:lang w:val="uk-UA"/>
        </w:rPr>
        <w:t xml:space="preserve"> </w:t>
      </w:r>
      <w:r w:rsidRPr="00761716">
        <w:rPr>
          <w:rFonts w:ascii="Times New Roman" w:hAnsi="Times New Roman"/>
          <w:b/>
          <w:i/>
          <w:sz w:val="24"/>
          <w:szCs w:val="24"/>
          <w:lang w:val="uk-UA"/>
        </w:rPr>
        <w:t>_____________________________________________________</w:t>
      </w:r>
      <w:r w:rsidRPr="00761716">
        <w:rPr>
          <w:rFonts w:ascii="Times New Roman" w:hAnsi="Times New Roman"/>
          <w:sz w:val="24"/>
          <w:szCs w:val="24"/>
          <w:lang w:val="uk-UA"/>
        </w:rPr>
        <w:t>, надалі за текстом</w:t>
      </w:r>
      <w:r w:rsidRPr="00761716">
        <w:rPr>
          <w:rFonts w:ascii="Times New Roman" w:hAnsi="Times New Roman"/>
          <w:b/>
          <w:sz w:val="24"/>
          <w:szCs w:val="24"/>
          <w:lang w:val="uk-UA"/>
        </w:rPr>
        <w:t xml:space="preserve"> – Покупець</w:t>
      </w:r>
      <w:r w:rsidRPr="00761716">
        <w:rPr>
          <w:rFonts w:ascii="Times New Roman" w:hAnsi="Times New Roman"/>
          <w:sz w:val="24"/>
          <w:szCs w:val="24"/>
          <w:lang w:val="uk-UA"/>
        </w:rPr>
        <w:t xml:space="preserve">, місцезнаходженням якого є: ______________________, </w:t>
      </w:r>
      <w:r>
        <w:rPr>
          <w:rFonts w:ascii="Times New Roman" w:hAnsi="Times New Roman"/>
          <w:sz w:val="24"/>
          <w:szCs w:val="24"/>
          <w:lang w:val="uk-UA"/>
        </w:rPr>
        <w:t>код за ЄДРПОУ</w:t>
      </w:r>
      <w:r w:rsidRPr="00761716">
        <w:rPr>
          <w:rFonts w:ascii="Times New Roman" w:hAnsi="Times New Roman"/>
          <w:sz w:val="24"/>
          <w:szCs w:val="24"/>
          <w:lang w:val="uk-UA"/>
        </w:rPr>
        <w:t xml:space="preserve">: _____________, від імені якого діє __________________ </w:t>
      </w:r>
      <w:r w:rsidRPr="00761716">
        <w:rPr>
          <w:rFonts w:ascii="Times New Roman" w:hAnsi="Times New Roman"/>
          <w:b/>
          <w:i/>
          <w:sz w:val="24"/>
          <w:szCs w:val="24"/>
          <w:lang w:val="uk-UA"/>
        </w:rPr>
        <w:t>___________________________</w:t>
      </w:r>
      <w:r w:rsidRPr="00761716">
        <w:rPr>
          <w:rFonts w:ascii="Times New Roman" w:hAnsi="Times New Roman"/>
          <w:sz w:val="24"/>
          <w:szCs w:val="24"/>
          <w:lang w:val="uk-UA"/>
        </w:rPr>
        <w:t xml:space="preserve"> на підставі ____________________ ___________________, з другої сторони,</w:t>
      </w:r>
      <w:r w:rsidRPr="00761716">
        <w:rPr>
          <w:rFonts w:ascii="Times New Roman" w:hAnsi="Times New Roman"/>
          <w:i/>
          <w:sz w:val="24"/>
          <w:szCs w:val="24"/>
          <w:lang w:val="uk-UA"/>
        </w:rPr>
        <w:t>]</w:t>
      </w:r>
      <w:r w:rsidRPr="00761716">
        <w:rPr>
          <w:rFonts w:ascii="Times New Roman" w:hAnsi="Times New Roman"/>
          <w:sz w:val="24"/>
          <w:szCs w:val="24"/>
          <w:lang w:val="uk-UA"/>
        </w:rPr>
        <w:t xml:space="preserve"> </w:t>
      </w:r>
    </w:p>
    <w:p w:rsidR="00761716" w:rsidRPr="00761716" w:rsidRDefault="00761716" w:rsidP="00761716">
      <w:pPr>
        <w:spacing w:after="0" w:line="240" w:lineRule="auto"/>
        <w:jc w:val="both"/>
        <w:rPr>
          <w:rFonts w:ascii="Times New Roman" w:hAnsi="Times New Roman"/>
          <w:b/>
          <w:sz w:val="24"/>
          <w:szCs w:val="24"/>
          <w:lang w:val="uk-UA"/>
        </w:rPr>
      </w:pPr>
      <w:r w:rsidRPr="00761716">
        <w:rPr>
          <w:rFonts w:ascii="Times New Roman" w:hAnsi="Times New Roman"/>
          <w:i/>
          <w:sz w:val="24"/>
          <w:szCs w:val="24"/>
          <w:lang w:val="uk-UA"/>
        </w:rPr>
        <w:t>Наступний фрагмент залишити для покупця-фізичної особи або фізичної особи-підприємця: [</w:t>
      </w:r>
      <w:r w:rsidRPr="00761716">
        <w:rPr>
          <w:rFonts w:ascii="Times New Roman" w:hAnsi="Times New Roman"/>
          <w:sz w:val="24"/>
          <w:szCs w:val="24"/>
          <w:lang w:val="uk-UA"/>
        </w:rPr>
        <w:t xml:space="preserve"> </w:t>
      </w:r>
      <w:r w:rsidRPr="00761716">
        <w:rPr>
          <w:rFonts w:ascii="Times New Roman" w:hAnsi="Times New Roman"/>
          <w:b/>
          <w:i/>
          <w:sz w:val="24"/>
          <w:szCs w:val="24"/>
          <w:lang w:val="uk-UA"/>
        </w:rPr>
        <w:t>_____________________________________________________</w:t>
      </w:r>
      <w:r w:rsidRPr="00761716">
        <w:rPr>
          <w:rFonts w:ascii="Times New Roman" w:hAnsi="Times New Roman"/>
          <w:sz w:val="24"/>
          <w:szCs w:val="24"/>
          <w:lang w:val="uk-UA"/>
        </w:rPr>
        <w:t>, надалі за текстом</w:t>
      </w:r>
      <w:r w:rsidRPr="00761716">
        <w:rPr>
          <w:rFonts w:ascii="Times New Roman" w:hAnsi="Times New Roman"/>
          <w:b/>
          <w:sz w:val="24"/>
          <w:szCs w:val="24"/>
          <w:lang w:val="uk-UA"/>
        </w:rPr>
        <w:t xml:space="preserve"> – Покупець</w:t>
      </w:r>
      <w:r w:rsidRPr="00761716">
        <w:rPr>
          <w:rFonts w:ascii="Times New Roman" w:hAnsi="Times New Roman"/>
          <w:sz w:val="24"/>
          <w:szCs w:val="24"/>
          <w:lang w:val="uk-UA"/>
        </w:rPr>
        <w:t>, що проживає за адресою: ______________________________, паспорт _____________________ серії _____, виданий _________________________ __________ р., реєстраційний номер облікової картки платника податків: _________________, з другої сторони,</w:t>
      </w:r>
      <w:r w:rsidRPr="00761716">
        <w:rPr>
          <w:rFonts w:ascii="Times New Roman" w:hAnsi="Times New Roman"/>
          <w:i/>
          <w:sz w:val="24"/>
          <w:szCs w:val="24"/>
          <w:lang w:val="uk-UA"/>
        </w:rPr>
        <w:t>]</w:t>
      </w:r>
      <w:r w:rsidRPr="00761716">
        <w:rPr>
          <w:rFonts w:ascii="Times New Roman" w:hAnsi="Times New Roman"/>
          <w:sz w:val="24"/>
          <w:szCs w:val="24"/>
          <w:lang w:val="uk-UA"/>
        </w:rPr>
        <w:t xml:space="preserve"> </w:t>
      </w:r>
    </w:p>
    <w:p w:rsidR="00761716" w:rsidRPr="00761716" w:rsidRDefault="00761716" w:rsidP="00761716">
      <w:pPr>
        <w:spacing w:after="0" w:line="240" w:lineRule="auto"/>
        <w:contextualSpacing/>
        <w:jc w:val="both"/>
        <w:rPr>
          <w:rFonts w:ascii="Times New Roman" w:hAnsi="Times New Roman"/>
          <w:sz w:val="24"/>
          <w:szCs w:val="24"/>
          <w:lang w:val="uk-UA"/>
        </w:rPr>
      </w:pPr>
      <w:r w:rsidRPr="00761716">
        <w:rPr>
          <w:rFonts w:ascii="Times New Roman" w:hAnsi="Times New Roman"/>
          <w:sz w:val="24"/>
          <w:szCs w:val="24"/>
          <w:lang w:val="uk-UA"/>
        </w:rPr>
        <w:t xml:space="preserve">надалі за текстом разом іменуються – </w:t>
      </w:r>
      <w:r w:rsidRPr="00761716">
        <w:rPr>
          <w:rFonts w:ascii="Times New Roman" w:hAnsi="Times New Roman"/>
          <w:b/>
          <w:sz w:val="24"/>
          <w:szCs w:val="24"/>
          <w:lang w:val="uk-UA"/>
        </w:rPr>
        <w:t>Сторони</w:t>
      </w:r>
      <w:r w:rsidRPr="00761716">
        <w:rPr>
          <w:rFonts w:ascii="Times New Roman" w:hAnsi="Times New Roman"/>
          <w:sz w:val="24"/>
          <w:szCs w:val="24"/>
          <w:lang w:val="uk-UA"/>
        </w:rPr>
        <w:t xml:space="preserve">, а кожен окремо також - </w:t>
      </w:r>
      <w:r w:rsidRPr="00761716">
        <w:rPr>
          <w:rFonts w:ascii="Times New Roman" w:hAnsi="Times New Roman"/>
          <w:b/>
          <w:sz w:val="24"/>
          <w:szCs w:val="24"/>
          <w:lang w:val="uk-UA"/>
        </w:rPr>
        <w:t>Сторона</w:t>
      </w:r>
      <w:r w:rsidRPr="00761716">
        <w:rPr>
          <w:rFonts w:ascii="Times New Roman" w:hAnsi="Times New Roman"/>
          <w:sz w:val="24"/>
          <w:szCs w:val="24"/>
          <w:lang w:val="uk-UA"/>
        </w:rPr>
        <w:t>, попередньо ознайомлені з вимогами цивільного законодавства України щодо недійсності правочинів, володіючи достатнім обсягом цивільної дієздатності, відповідно до результатів відкритих торгів (аукціону), оформлених протоколом ________________________ від ___.___.20__ року, уклали цей Договір №___ купівлі-продажу транспортного засобу про наступне:</w:t>
      </w:r>
      <w:r w:rsidRPr="00761716">
        <w:rPr>
          <w:rFonts w:ascii="Times New Roman" w:hAnsi="Times New Roman"/>
          <w:sz w:val="24"/>
          <w:szCs w:val="24"/>
          <w:lang w:val="uk-UA"/>
        </w:rPr>
        <w:tab/>
      </w:r>
    </w:p>
    <w:p w:rsidR="00761716" w:rsidRPr="00761716" w:rsidRDefault="00761716" w:rsidP="00761716">
      <w:pPr>
        <w:numPr>
          <w:ilvl w:val="0"/>
          <w:numId w:val="17"/>
        </w:num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Предмет договору</w:t>
      </w:r>
    </w:p>
    <w:p w:rsidR="00761716" w:rsidRPr="00761716" w:rsidRDefault="00761716" w:rsidP="00761716">
      <w:pPr>
        <w:spacing w:after="0" w:line="240" w:lineRule="auto"/>
        <w:ind w:left="720"/>
        <w:contextualSpacing/>
        <w:rPr>
          <w:rFonts w:ascii="Times New Roman" w:hAnsi="Times New Roman"/>
          <w:b/>
          <w:sz w:val="24"/>
          <w:szCs w:val="24"/>
          <w:lang w:val="uk-UA"/>
        </w:rPr>
      </w:pPr>
    </w:p>
    <w:p w:rsidR="00761716" w:rsidRPr="00761716" w:rsidRDefault="00761716" w:rsidP="00761716">
      <w:pPr>
        <w:spacing w:after="0" w:line="240" w:lineRule="auto"/>
        <w:contextualSpacing/>
        <w:jc w:val="both"/>
        <w:rPr>
          <w:rFonts w:ascii="Times New Roman" w:hAnsi="Times New Roman"/>
          <w:sz w:val="24"/>
          <w:szCs w:val="24"/>
          <w:lang w:val="uk-UA"/>
        </w:rPr>
      </w:pPr>
      <w:r w:rsidRPr="00761716">
        <w:rPr>
          <w:rFonts w:ascii="Times New Roman" w:hAnsi="Times New Roman"/>
          <w:sz w:val="24"/>
          <w:szCs w:val="24"/>
          <w:lang w:val="uk-UA"/>
        </w:rPr>
        <w:t xml:space="preserve">1.1. За цим Договором Продавець передає транспортний засіб, вказаний у пункті 1.2. цього Договору, у власність Покупця після належної сплати Покупцем обумовленої у цьому Договорі суми за такий транспортний засіб у порядку, встановленому цим Договором, а Покупець приймає належним чином оплачений транспортний засіб на умовах цього Договору. </w:t>
      </w:r>
    </w:p>
    <w:p w:rsidR="00761716" w:rsidRPr="003569F6" w:rsidRDefault="00761716" w:rsidP="00761716">
      <w:pPr>
        <w:spacing w:after="0" w:line="240" w:lineRule="auto"/>
        <w:contextualSpacing/>
        <w:jc w:val="both"/>
        <w:rPr>
          <w:rFonts w:ascii="Times New Roman" w:hAnsi="Times New Roman"/>
          <w:sz w:val="24"/>
          <w:szCs w:val="24"/>
          <w:lang w:val="uk-UA"/>
        </w:rPr>
      </w:pPr>
      <w:r w:rsidRPr="003569F6">
        <w:rPr>
          <w:rFonts w:ascii="Times New Roman" w:hAnsi="Times New Roman"/>
          <w:sz w:val="24"/>
          <w:szCs w:val="24"/>
          <w:lang w:val="uk-UA"/>
        </w:rPr>
        <w:t xml:space="preserve">1.2. Предметом купівлі-продажу за цим Договором є наступний транспортний засіб: _____________________, марки (моделі): ____________________, двигун номер: _______________, шасі номер: ________________, кузов номер: ____________________, колір: _______________________, рік випуску: ___________________________, номерні знаки: _____________, надалі за текстом – </w:t>
      </w:r>
      <w:r w:rsidRPr="003569F6">
        <w:rPr>
          <w:rFonts w:ascii="Times New Roman" w:hAnsi="Times New Roman"/>
          <w:b/>
          <w:sz w:val="24"/>
          <w:szCs w:val="24"/>
          <w:lang w:val="uk-UA"/>
        </w:rPr>
        <w:t>Транспортний засіб</w:t>
      </w:r>
      <w:r w:rsidRPr="003569F6">
        <w:rPr>
          <w:rFonts w:ascii="Times New Roman" w:hAnsi="Times New Roman"/>
          <w:sz w:val="24"/>
          <w:szCs w:val="24"/>
          <w:lang w:val="uk-UA"/>
        </w:rPr>
        <w:t xml:space="preserve">. </w:t>
      </w:r>
    </w:p>
    <w:p w:rsidR="00761716" w:rsidRPr="00761716" w:rsidRDefault="00761716" w:rsidP="00761716">
      <w:pPr>
        <w:spacing w:after="0" w:line="240" w:lineRule="auto"/>
        <w:contextualSpacing/>
        <w:jc w:val="both"/>
        <w:rPr>
          <w:rFonts w:ascii="Times New Roman" w:hAnsi="Times New Roman"/>
          <w:sz w:val="24"/>
          <w:szCs w:val="24"/>
          <w:lang w:val="uk-UA"/>
        </w:rPr>
      </w:pPr>
      <w:r w:rsidRPr="003569F6">
        <w:rPr>
          <w:rFonts w:ascii="Times New Roman" w:hAnsi="Times New Roman"/>
          <w:sz w:val="24"/>
          <w:szCs w:val="24"/>
          <w:lang w:val="uk-UA"/>
        </w:rPr>
        <w:t>1.3. Транспортний засіб належить Продавцю, що підтверджується свідоцтвом про реєстрацію ________________________________ серії ________________, виданим ______________________________________ _______________ р.</w:t>
      </w:r>
    </w:p>
    <w:p w:rsidR="00761716" w:rsidRPr="00761716" w:rsidRDefault="00761716" w:rsidP="00761716">
      <w:pPr>
        <w:spacing w:after="0" w:line="240" w:lineRule="auto"/>
        <w:contextualSpacing/>
        <w:jc w:val="center"/>
        <w:rPr>
          <w:rFonts w:ascii="Times New Roman" w:hAnsi="Times New Roman"/>
          <w:b/>
          <w:sz w:val="24"/>
          <w:szCs w:val="24"/>
          <w:lang w:val="uk-UA"/>
        </w:rPr>
      </w:pPr>
    </w:p>
    <w:p w:rsidR="00761716" w:rsidRPr="00761716" w:rsidRDefault="00761716" w:rsidP="00761716">
      <w:pPr>
        <w:numPr>
          <w:ilvl w:val="0"/>
          <w:numId w:val="17"/>
        </w:numPr>
        <w:spacing w:after="0" w:line="240" w:lineRule="auto"/>
        <w:contextualSpacing/>
        <w:jc w:val="center"/>
        <w:rPr>
          <w:rFonts w:ascii="Times New Roman" w:hAnsi="Times New Roman"/>
          <w:b/>
          <w:sz w:val="24"/>
          <w:szCs w:val="24"/>
          <w:lang w:val="uk-UA"/>
        </w:rPr>
      </w:pPr>
      <w:r w:rsidRPr="00761716">
        <w:rPr>
          <w:rFonts w:ascii="Times New Roman" w:hAnsi="Times New Roman"/>
          <w:b/>
          <w:sz w:val="24"/>
          <w:szCs w:val="24"/>
          <w:lang w:val="uk-UA"/>
        </w:rPr>
        <w:t xml:space="preserve">Ціна купівлі-продажу Транспортного засобу та порядок розрахунків за Транспортний засіб. </w:t>
      </w:r>
    </w:p>
    <w:p w:rsidR="00761716" w:rsidRPr="00761716" w:rsidRDefault="00761716" w:rsidP="00761716">
      <w:pPr>
        <w:spacing w:after="0" w:line="240" w:lineRule="auto"/>
        <w:ind w:left="720"/>
        <w:contextualSpacing/>
        <w:rPr>
          <w:rFonts w:ascii="Times New Roman" w:hAnsi="Times New Roman"/>
          <w:b/>
          <w:sz w:val="24"/>
          <w:szCs w:val="24"/>
          <w:lang w:val="uk-UA"/>
        </w:rPr>
      </w:pPr>
    </w:p>
    <w:p w:rsidR="00761716" w:rsidRPr="00761716" w:rsidRDefault="00761716" w:rsidP="00761716">
      <w:pPr>
        <w:pStyle w:val="22"/>
        <w:ind w:firstLine="284"/>
        <w:rPr>
          <w:rFonts w:ascii="Times New Roman" w:hAnsi="Times New Roman"/>
          <w:sz w:val="24"/>
          <w:szCs w:val="24"/>
          <w:lang w:val="uk-UA"/>
        </w:rPr>
      </w:pPr>
      <w:r w:rsidRPr="00761716">
        <w:rPr>
          <w:rFonts w:ascii="Times New Roman" w:hAnsi="Times New Roman"/>
          <w:sz w:val="24"/>
          <w:szCs w:val="24"/>
          <w:lang w:val="uk-UA"/>
        </w:rPr>
        <w:t xml:space="preserve">2.1. Продаж Транспортного засобу вчиняється за _______________________, надалі за текстом – </w:t>
      </w:r>
      <w:r w:rsidRPr="00761716">
        <w:rPr>
          <w:rFonts w:ascii="Times New Roman" w:hAnsi="Times New Roman"/>
          <w:b/>
          <w:sz w:val="24"/>
          <w:szCs w:val="24"/>
          <w:lang w:val="uk-UA"/>
        </w:rPr>
        <w:t>Ціна продажу</w:t>
      </w:r>
      <w:r w:rsidRPr="00761716">
        <w:rPr>
          <w:rFonts w:ascii="Times New Roman" w:hAnsi="Times New Roman"/>
          <w:sz w:val="24"/>
          <w:szCs w:val="24"/>
          <w:lang w:val="uk-UA"/>
        </w:rPr>
        <w:t xml:space="preserve">. Ціна продажу сплачується наступним чином: </w:t>
      </w:r>
    </w:p>
    <w:p w:rsidR="00761716" w:rsidRPr="00761716" w:rsidRDefault="00761716" w:rsidP="00761716">
      <w:pPr>
        <w:spacing w:after="0"/>
        <w:ind w:firstLine="284"/>
        <w:jc w:val="both"/>
        <w:rPr>
          <w:rFonts w:ascii="Times New Roman" w:hAnsi="Times New Roman"/>
          <w:iCs/>
          <w:sz w:val="24"/>
          <w:szCs w:val="24"/>
          <w:lang w:val="uk-UA"/>
        </w:rPr>
      </w:pPr>
      <w:r w:rsidRPr="00761716">
        <w:rPr>
          <w:rFonts w:ascii="Times New Roman" w:hAnsi="Times New Roman"/>
          <w:iCs/>
          <w:sz w:val="24"/>
          <w:szCs w:val="24"/>
          <w:lang w:val="uk-UA"/>
        </w:rPr>
        <w:t xml:space="preserve">2.1.1. Залишок гарантійного внеску, сплаченого Покупцем  організатору аукціону </w:t>
      </w:r>
      <w:r w:rsidRPr="00C121BF">
        <w:rPr>
          <w:rFonts w:ascii="Times New Roman" w:hAnsi="Times New Roman"/>
          <w:iCs/>
          <w:sz w:val="24"/>
          <w:szCs w:val="24"/>
          <w:lang w:val="uk-UA"/>
        </w:rPr>
        <w:t xml:space="preserve">_____________________________«_______________», надалі за текстом – </w:t>
      </w:r>
      <w:r w:rsidRPr="00C121BF">
        <w:rPr>
          <w:rFonts w:ascii="Times New Roman" w:hAnsi="Times New Roman"/>
          <w:b/>
          <w:iCs/>
          <w:sz w:val="24"/>
          <w:szCs w:val="24"/>
          <w:lang w:val="uk-UA"/>
        </w:rPr>
        <w:t>Організатор</w:t>
      </w:r>
      <w:r w:rsidRPr="00761716">
        <w:rPr>
          <w:rFonts w:ascii="Times New Roman" w:hAnsi="Times New Roman"/>
          <w:b/>
          <w:iCs/>
          <w:sz w:val="24"/>
          <w:szCs w:val="24"/>
          <w:lang w:val="uk-UA"/>
        </w:rPr>
        <w:t xml:space="preserve"> аукціону</w:t>
      </w:r>
      <w:r w:rsidRPr="00761716">
        <w:rPr>
          <w:rFonts w:ascii="Times New Roman" w:hAnsi="Times New Roman"/>
          <w:iCs/>
          <w:sz w:val="24"/>
          <w:szCs w:val="24"/>
          <w:lang w:val="uk-UA"/>
        </w:rPr>
        <w:t xml:space="preserve">, до укладення цього Договору та перерахованого Організатором аукціону Продавцю, </w:t>
      </w:r>
      <w:r w:rsidRPr="00761716">
        <w:rPr>
          <w:rFonts w:ascii="Times New Roman" w:hAnsi="Times New Roman"/>
          <w:iCs/>
          <w:sz w:val="24"/>
          <w:szCs w:val="24"/>
          <w:lang w:val="uk-UA"/>
        </w:rPr>
        <w:lastRenderedPageBreak/>
        <w:t>у сумі </w:t>
      </w:r>
      <w:r w:rsidRPr="00761716">
        <w:rPr>
          <w:rFonts w:ascii="Times New Roman" w:hAnsi="Times New Roman"/>
          <w:bCs/>
          <w:iCs/>
          <w:sz w:val="24"/>
          <w:szCs w:val="24"/>
          <w:lang w:val="uk-UA"/>
        </w:rPr>
        <w:t>____________________________________________________</w:t>
      </w:r>
      <w:r w:rsidRPr="00761716">
        <w:rPr>
          <w:rFonts w:ascii="Times New Roman" w:hAnsi="Times New Roman"/>
          <w:iCs/>
          <w:sz w:val="24"/>
          <w:szCs w:val="24"/>
          <w:lang w:val="uk-UA"/>
        </w:rPr>
        <w:t xml:space="preserve">, зараховується в рахунок суми, яку Покупець повинен сплатити Продавцю за Транспортний засіб за цим Договором. </w:t>
      </w: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sz w:val="24"/>
          <w:szCs w:val="24"/>
          <w:lang w:val="uk-UA"/>
        </w:rPr>
        <w:t xml:space="preserve">2.1.2. Грошові кошти у сумі, визначеній, як різниця між Ціною продажу та сумою, зазначеною у пункті 2.1.1. цього Договору, а саме у розмірі: ___________________________________________________, були сплачені Покупцем Продавцю до моменту укладення цього Договору на підставі протоколу від ___.____.20____ р., складеного за результатами відкритих торгів (аукціону), переможцем яких став Покупець. </w:t>
      </w: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i/>
          <w:sz w:val="24"/>
          <w:szCs w:val="24"/>
          <w:lang w:val="uk-UA"/>
        </w:rPr>
        <w:t>Наступний пункт залишити, якщо проводилась незалежна оцінка транспортного засобу:[</w:t>
      </w:r>
      <w:r w:rsidRPr="00761716">
        <w:rPr>
          <w:rFonts w:ascii="Times New Roman" w:hAnsi="Times New Roman"/>
          <w:sz w:val="24"/>
          <w:szCs w:val="24"/>
          <w:lang w:val="uk-UA"/>
        </w:rPr>
        <w:t>2.2. Згідно зі звітом  з експертної оцінки, здійсненої _________________________________________, ринкова вартість Транспортного засобу становить _____________________________________________________.</w:t>
      </w:r>
      <w:r w:rsidRPr="00761716">
        <w:rPr>
          <w:rFonts w:ascii="Times New Roman" w:hAnsi="Times New Roman"/>
          <w:i/>
          <w:sz w:val="24"/>
          <w:szCs w:val="24"/>
          <w:lang w:val="uk-UA"/>
        </w:rPr>
        <w:t>]</w:t>
      </w:r>
      <w:r w:rsidRPr="00761716">
        <w:rPr>
          <w:rFonts w:ascii="Times New Roman" w:hAnsi="Times New Roman"/>
          <w:sz w:val="24"/>
          <w:szCs w:val="24"/>
          <w:lang w:val="uk-UA"/>
        </w:rPr>
        <w:t xml:space="preserve"> </w:t>
      </w:r>
    </w:p>
    <w:p w:rsidR="00761716" w:rsidRPr="00761716" w:rsidRDefault="00761716" w:rsidP="00761716">
      <w:pPr>
        <w:spacing w:after="0" w:line="240" w:lineRule="auto"/>
        <w:ind w:left="720"/>
        <w:contextualSpacing/>
        <w:rPr>
          <w:rFonts w:ascii="Times New Roman" w:hAnsi="Times New Roman"/>
          <w:sz w:val="24"/>
          <w:szCs w:val="24"/>
          <w:lang w:val="uk-UA"/>
        </w:rPr>
      </w:pPr>
    </w:p>
    <w:p w:rsidR="00761716" w:rsidRPr="00761716" w:rsidRDefault="00761716" w:rsidP="00761716">
      <w:pPr>
        <w:numPr>
          <w:ilvl w:val="0"/>
          <w:numId w:val="17"/>
        </w:numPr>
        <w:spacing w:after="0" w:line="240" w:lineRule="auto"/>
        <w:contextualSpacing/>
        <w:jc w:val="center"/>
        <w:rPr>
          <w:rFonts w:ascii="Times New Roman" w:hAnsi="Times New Roman"/>
          <w:sz w:val="24"/>
          <w:szCs w:val="24"/>
          <w:lang w:val="uk-UA"/>
        </w:rPr>
      </w:pPr>
      <w:r w:rsidRPr="00761716">
        <w:rPr>
          <w:rFonts w:ascii="Times New Roman" w:hAnsi="Times New Roman"/>
          <w:b/>
          <w:sz w:val="24"/>
          <w:szCs w:val="24"/>
          <w:lang w:val="uk-UA"/>
        </w:rPr>
        <w:t>Право власності. Порядок та умови передачі Транспортного засобу</w:t>
      </w:r>
      <w:r w:rsidRPr="00761716">
        <w:rPr>
          <w:rFonts w:ascii="Times New Roman" w:hAnsi="Times New Roman"/>
          <w:sz w:val="24"/>
          <w:szCs w:val="24"/>
          <w:lang w:val="uk-UA"/>
        </w:rPr>
        <w:t>.</w:t>
      </w:r>
    </w:p>
    <w:p w:rsidR="00761716" w:rsidRPr="00761716" w:rsidRDefault="00761716" w:rsidP="00761716">
      <w:pPr>
        <w:spacing w:after="0" w:line="240" w:lineRule="auto"/>
        <w:ind w:left="720"/>
        <w:contextualSpacing/>
        <w:rPr>
          <w:rFonts w:ascii="Times New Roman" w:hAnsi="Times New Roman"/>
          <w:sz w:val="24"/>
          <w:szCs w:val="24"/>
          <w:lang w:val="uk-UA"/>
        </w:rPr>
      </w:pP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sz w:val="24"/>
          <w:szCs w:val="24"/>
          <w:lang w:val="uk-UA"/>
        </w:rPr>
        <w:t xml:space="preserve">3.1. Право власності на Транспортний засіб переходить від Продавця до Покупця в момент укладення цього Договору та за умов отримання Продавцем у повному обсязі Ціни продажу за цим Договором. </w:t>
      </w: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sz w:val="24"/>
          <w:szCs w:val="24"/>
          <w:lang w:val="uk-UA"/>
        </w:rPr>
        <w:t xml:space="preserve">3.2. Передача Транспортного засобу здійснюється за актом приймання-передачі, який складається Сторонами в момент укладення (підписання) Сторонами цього Договору. </w:t>
      </w: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sz w:val="24"/>
          <w:szCs w:val="24"/>
          <w:lang w:val="uk-UA"/>
        </w:rPr>
        <w:t xml:space="preserve">3.3. З моменту укладення цього Договору ризики випадкового знищення або випадкового пошкодження Транспортного засобу переходять до Покупця. </w:t>
      </w:r>
    </w:p>
    <w:p w:rsidR="00761716" w:rsidRPr="00761716" w:rsidRDefault="00761716" w:rsidP="00761716">
      <w:pPr>
        <w:spacing w:after="0"/>
        <w:ind w:firstLine="284"/>
        <w:jc w:val="center"/>
        <w:rPr>
          <w:rFonts w:ascii="Times New Roman" w:hAnsi="Times New Roman"/>
          <w:b/>
          <w:sz w:val="24"/>
          <w:szCs w:val="24"/>
          <w:lang w:val="uk-UA"/>
        </w:rPr>
      </w:pPr>
    </w:p>
    <w:p w:rsidR="00761716" w:rsidRPr="00761716" w:rsidRDefault="00761716" w:rsidP="00761716">
      <w:pPr>
        <w:numPr>
          <w:ilvl w:val="0"/>
          <w:numId w:val="17"/>
        </w:numPr>
        <w:spacing w:after="0" w:line="240" w:lineRule="auto"/>
        <w:contextualSpacing/>
        <w:jc w:val="center"/>
        <w:rPr>
          <w:rFonts w:ascii="Times New Roman" w:hAnsi="Times New Roman"/>
          <w:sz w:val="24"/>
          <w:szCs w:val="24"/>
          <w:lang w:val="uk-UA"/>
        </w:rPr>
      </w:pPr>
      <w:r w:rsidRPr="00761716">
        <w:rPr>
          <w:rFonts w:ascii="Times New Roman" w:hAnsi="Times New Roman"/>
          <w:b/>
          <w:sz w:val="24"/>
          <w:szCs w:val="24"/>
          <w:lang w:val="uk-UA"/>
        </w:rPr>
        <w:t>Права та обов’язки Сторін</w:t>
      </w:r>
      <w:r w:rsidRPr="00761716">
        <w:rPr>
          <w:rFonts w:ascii="Times New Roman" w:hAnsi="Times New Roman"/>
          <w:sz w:val="24"/>
          <w:szCs w:val="24"/>
          <w:lang w:val="uk-UA"/>
        </w:rPr>
        <w:t>.</w:t>
      </w:r>
    </w:p>
    <w:p w:rsidR="00761716" w:rsidRPr="00761716" w:rsidRDefault="00761716" w:rsidP="00761716">
      <w:pPr>
        <w:spacing w:after="0"/>
        <w:ind w:left="720"/>
        <w:rPr>
          <w:rFonts w:ascii="Times New Roman" w:hAnsi="Times New Roman"/>
          <w:sz w:val="24"/>
          <w:szCs w:val="24"/>
          <w:lang w:val="uk-UA"/>
        </w:rPr>
      </w:pP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sz w:val="24"/>
          <w:szCs w:val="24"/>
          <w:lang w:val="uk-UA"/>
        </w:rPr>
        <w:t xml:space="preserve">4.1. Покупець зобов’язаний: </w:t>
      </w: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sz w:val="24"/>
          <w:szCs w:val="24"/>
          <w:lang w:val="uk-UA"/>
        </w:rPr>
        <w:t xml:space="preserve">4.1.1. Прийняти від Продавця придбаний Транспортний засіб і використовувати його відповідно до цільового призначення. </w:t>
      </w: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sz w:val="24"/>
          <w:szCs w:val="24"/>
          <w:lang w:val="uk-UA"/>
        </w:rPr>
        <w:t xml:space="preserve">4.1.2. Підписати акт приймання-передачі Транспортного засобу одночасно із укладенням цього Договору. </w:t>
      </w: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sz w:val="24"/>
          <w:szCs w:val="24"/>
          <w:lang w:val="uk-UA"/>
        </w:rPr>
        <w:t>4.1.3. Сплатити Продавцю Ціну продажу в порядку, встановленому цим Договором.</w:t>
      </w: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sz w:val="24"/>
          <w:szCs w:val="24"/>
          <w:lang w:val="uk-UA"/>
        </w:rPr>
        <w:t xml:space="preserve">4.1.4. У строки (терміни), встановлені чинним законодавством, здійснити державну реєстрацію Транспортного засобу. </w:t>
      </w: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sz w:val="24"/>
          <w:szCs w:val="24"/>
          <w:lang w:val="uk-UA"/>
        </w:rPr>
        <w:t xml:space="preserve">4.1.5. Застрахувати транспортний засіб, відповідно до чинного законодавства. </w:t>
      </w: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sz w:val="24"/>
          <w:szCs w:val="24"/>
          <w:lang w:val="uk-UA"/>
        </w:rPr>
        <w:t xml:space="preserve">4.2. Продавець зобов’язаний: </w:t>
      </w: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sz w:val="24"/>
          <w:szCs w:val="24"/>
          <w:lang w:val="uk-UA"/>
        </w:rPr>
        <w:t xml:space="preserve">4.2.1. За умов належного виконання Покупцем грошових зобов’язань за цим Договором підписати акт приймання-передачі Транспортного засобу. </w:t>
      </w:r>
    </w:p>
    <w:p w:rsidR="00761716" w:rsidRPr="00761716" w:rsidRDefault="00761716" w:rsidP="00761716">
      <w:pPr>
        <w:spacing w:after="0"/>
        <w:ind w:firstLine="284"/>
        <w:jc w:val="both"/>
        <w:rPr>
          <w:rFonts w:ascii="Times New Roman" w:hAnsi="Times New Roman"/>
          <w:sz w:val="24"/>
          <w:szCs w:val="24"/>
          <w:lang w:val="uk-UA"/>
        </w:rPr>
      </w:pPr>
      <w:r w:rsidRPr="00761716">
        <w:rPr>
          <w:rFonts w:ascii="Times New Roman" w:hAnsi="Times New Roman"/>
          <w:sz w:val="24"/>
          <w:szCs w:val="24"/>
          <w:lang w:val="uk-UA"/>
        </w:rPr>
        <w:t xml:space="preserve">4.2.2. Прийняти належну оплату за Транспортний засіб у порядку, передбаченому цим Договором. </w:t>
      </w:r>
    </w:p>
    <w:p w:rsidR="00761716" w:rsidRPr="00761716" w:rsidRDefault="00761716" w:rsidP="00761716">
      <w:pPr>
        <w:spacing w:after="0"/>
        <w:ind w:firstLine="284"/>
        <w:jc w:val="both"/>
        <w:rPr>
          <w:rFonts w:ascii="Times New Roman" w:hAnsi="Times New Roman"/>
          <w:sz w:val="24"/>
          <w:szCs w:val="24"/>
          <w:lang w:val="uk-UA"/>
        </w:rPr>
      </w:pPr>
    </w:p>
    <w:p w:rsidR="00761716" w:rsidRPr="00761716" w:rsidRDefault="00761716" w:rsidP="00761716">
      <w:pPr>
        <w:numPr>
          <w:ilvl w:val="0"/>
          <w:numId w:val="17"/>
        </w:numPr>
        <w:spacing w:after="0" w:line="240" w:lineRule="auto"/>
        <w:contextualSpacing/>
        <w:jc w:val="center"/>
        <w:rPr>
          <w:rFonts w:ascii="Times New Roman" w:hAnsi="Times New Roman"/>
          <w:b/>
          <w:sz w:val="24"/>
          <w:szCs w:val="24"/>
          <w:lang w:val="uk-UA"/>
        </w:rPr>
      </w:pPr>
      <w:r w:rsidRPr="00761716">
        <w:rPr>
          <w:rFonts w:ascii="Times New Roman" w:hAnsi="Times New Roman"/>
          <w:b/>
          <w:sz w:val="24"/>
          <w:szCs w:val="24"/>
          <w:lang w:val="uk-UA"/>
        </w:rPr>
        <w:t xml:space="preserve">Відповідальність Сторін. </w:t>
      </w:r>
    </w:p>
    <w:p w:rsidR="00761716" w:rsidRPr="00761716" w:rsidRDefault="00761716" w:rsidP="00761716">
      <w:pPr>
        <w:spacing w:after="0" w:line="240" w:lineRule="auto"/>
        <w:ind w:left="720"/>
        <w:contextualSpacing/>
        <w:rPr>
          <w:rFonts w:ascii="Times New Roman" w:hAnsi="Times New Roman"/>
          <w:b/>
          <w:sz w:val="24"/>
          <w:szCs w:val="24"/>
          <w:lang w:val="uk-UA"/>
        </w:rPr>
      </w:pPr>
    </w:p>
    <w:p w:rsidR="00761716" w:rsidRPr="00761716" w:rsidRDefault="00761716" w:rsidP="00761716">
      <w:pPr>
        <w:spacing w:after="0" w:line="240" w:lineRule="auto"/>
        <w:ind w:firstLine="284"/>
        <w:contextualSpacing/>
        <w:jc w:val="both"/>
        <w:rPr>
          <w:rFonts w:ascii="Times New Roman" w:hAnsi="Times New Roman"/>
          <w:sz w:val="24"/>
          <w:szCs w:val="24"/>
          <w:lang w:val="uk-UA"/>
        </w:rPr>
      </w:pPr>
      <w:r w:rsidRPr="00761716">
        <w:rPr>
          <w:rFonts w:ascii="Times New Roman" w:hAnsi="Times New Roman"/>
          <w:sz w:val="24"/>
          <w:szCs w:val="24"/>
          <w:lang w:val="uk-UA"/>
        </w:rPr>
        <w:t xml:space="preserve">5.1. Сторони несуть відповідальність, передбачену чинним законодавством України. </w:t>
      </w:r>
    </w:p>
    <w:p w:rsidR="00761716" w:rsidRPr="00761716" w:rsidRDefault="00761716" w:rsidP="00761716">
      <w:pPr>
        <w:spacing w:after="0" w:line="240" w:lineRule="auto"/>
        <w:ind w:firstLine="284"/>
        <w:contextualSpacing/>
        <w:jc w:val="both"/>
        <w:rPr>
          <w:rFonts w:ascii="Times New Roman" w:hAnsi="Times New Roman"/>
          <w:sz w:val="24"/>
          <w:szCs w:val="24"/>
          <w:lang w:val="uk-UA"/>
        </w:rPr>
      </w:pPr>
      <w:r w:rsidRPr="00761716">
        <w:rPr>
          <w:rFonts w:ascii="Times New Roman" w:hAnsi="Times New Roman"/>
          <w:sz w:val="24"/>
          <w:szCs w:val="24"/>
          <w:lang w:val="uk-UA"/>
        </w:rPr>
        <w:t xml:space="preserve">5.2. Покупець несе відповідальність за порушення гарантій та запевнень, наданих ним у цьому Договорі і відшкодовує Продавцю у повному обсязі шкоду, нанесену таким порушенням, у розмірі та у строк (термін), що визначені у відповідній письмовій вимозі Продавця, направленій на адресу Покупця, зазначену у цьому Договорі. </w:t>
      </w:r>
    </w:p>
    <w:p w:rsidR="00761716" w:rsidRPr="00761716" w:rsidRDefault="00761716" w:rsidP="00761716">
      <w:pPr>
        <w:numPr>
          <w:ilvl w:val="0"/>
          <w:numId w:val="17"/>
        </w:numPr>
        <w:spacing w:after="0" w:line="240" w:lineRule="auto"/>
        <w:contextualSpacing/>
        <w:jc w:val="center"/>
        <w:rPr>
          <w:rFonts w:ascii="Times New Roman" w:hAnsi="Times New Roman"/>
          <w:b/>
          <w:sz w:val="24"/>
          <w:szCs w:val="24"/>
          <w:lang w:val="uk-UA"/>
        </w:rPr>
      </w:pPr>
      <w:r w:rsidRPr="00761716">
        <w:rPr>
          <w:rFonts w:ascii="Times New Roman" w:hAnsi="Times New Roman"/>
          <w:b/>
          <w:sz w:val="24"/>
          <w:szCs w:val="24"/>
          <w:lang w:val="uk-UA"/>
        </w:rPr>
        <w:t>Інші умови</w:t>
      </w:r>
    </w:p>
    <w:p w:rsidR="00761716" w:rsidRPr="00761716" w:rsidRDefault="00761716" w:rsidP="00761716">
      <w:pPr>
        <w:spacing w:after="0" w:line="240" w:lineRule="auto"/>
        <w:contextualSpacing/>
        <w:jc w:val="center"/>
        <w:rPr>
          <w:rFonts w:ascii="Times New Roman" w:hAnsi="Times New Roman"/>
          <w:b/>
          <w:sz w:val="24"/>
          <w:szCs w:val="24"/>
          <w:lang w:val="uk-UA"/>
        </w:rPr>
      </w:pPr>
    </w:p>
    <w:p w:rsidR="00761716" w:rsidRPr="00761716" w:rsidRDefault="00761716" w:rsidP="00761716">
      <w:pPr>
        <w:spacing w:after="0" w:line="240" w:lineRule="auto"/>
        <w:ind w:firstLine="284"/>
        <w:contextualSpacing/>
        <w:jc w:val="both"/>
        <w:rPr>
          <w:rFonts w:ascii="Times New Roman" w:hAnsi="Times New Roman"/>
          <w:sz w:val="24"/>
          <w:szCs w:val="24"/>
          <w:lang w:val="uk-UA"/>
        </w:rPr>
      </w:pPr>
      <w:r w:rsidRPr="00761716">
        <w:rPr>
          <w:rFonts w:ascii="Times New Roman" w:hAnsi="Times New Roman"/>
          <w:sz w:val="24"/>
          <w:szCs w:val="24"/>
          <w:lang w:val="uk-UA"/>
        </w:rPr>
        <w:t xml:space="preserve">6.1. Покупець підписанням цього Договору підтверджує, що Транспортний засіб ним оглянутий до моменту укладення цього Договору та Покупець не має зауважень/претензій щодо </w:t>
      </w:r>
      <w:r w:rsidRPr="00761716">
        <w:rPr>
          <w:rFonts w:ascii="Times New Roman" w:hAnsi="Times New Roman"/>
          <w:sz w:val="24"/>
          <w:szCs w:val="24"/>
          <w:lang w:val="uk-UA"/>
        </w:rPr>
        <w:lastRenderedPageBreak/>
        <w:t xml:space="preserve">комплектності, якісних характеристик Транспортного засобу, недоліків, які перешкоджають використанню Транспортного засобу за цільовим призначенням, Покупцем не виявлено. </w:t>
      </w:r>
    </w:p>
    <w:p w:rsidR="00761716" w:rsidRPr="00761716" w:rsidRDefault="00761716" w:rsidP="00761716">
      <w:pPr>
        <w:spacing w:after="0" w:line="240" w:lineRule="auto"/>
        <w:ind w:firstLine="284"/>
        <w:contextualSpacing/>
        <w:jc w:val="both"/>
        <w:rPr>
          <w:rFonts w:ascii="Times New Roman" w:hAnsi="Times New Roman"/>
          <w:sz w:val="24"/>
          <w:szCs w:val="24"/>
          <w:lang w:val="uk-UA"/>
        </w:rPr>
      </w:pPr>
      <w:r w:rsidRPr="00761716">
        <w:rPr>
          <w:rFonts w:ascii="Times New Roman" w:hAnsi="Times New Roman"/>
          <w:sz w:val="24"/>
          <w:szCs w:val="24"/>
          <w:lang w:val="uk-UA"/>
        </w:rPr>
        <w:t xml:space="preserve">6.2. Покупець запевняє Продавця, що не має жодних обмежень та заборон щодо володіння Транспортним засобом, а також Покупець не обмежений будь-яким чином в укладенні цього Договору і отримав усі необхідні згоди та погодження, необхідні для укладення Покупцем цього Договору. </w:t>
      </w:r>
    </w:p>
    <w:p w:rsidR="00761716" w:rsidRPr="00761716" w:rsidRDefault="00761716" w:rsidP="00761716">
      <w:pPr>
        <w:spacing w:after="0" w:line="240" w:lineRule="auto"/>
        <w:ind w:firstLine="284"/>
        <w:contextualSpacing/>
        <w:jc w:val="both"/>
        <w:rPr>
          <w:rFonts w:ascii="Times New Roman" w:hAnsi="Times New Roman"/>
          <w:sz w:val="24"/>
          <w:szCs w:val="24"/>
          <w:lang w:val="uk-UA"/>
        </w:rPr>
      </w:pPr>
      <w:r w:rsidRPr="00761716">
        <w:rPr>
          <w:rFonts w:ascii="Times New Roman" w:hAnsi="Times New Roman"/>
          <w:sz w:val="24"/>
          <w:szCs w:val="24"/>
          <w:lang w:val="uk-UA"/>
        </w:rPr>
        <w:t xml:space="preserve">6.3. Покупець підтверджує, що в момент укладення цього Договору він отримав від Продавця усю документацію (в тому числі, технічні та реєстраційні документи) стосовно Транспортного засобу та не має жодних зауважень до Продавця щодо такої документації та її змісту. </w:t>
      </w:r>
    </w:p>
    <w:p w:rsidR="00761716" w:rsidRPr="00761716" w:rsidRDefault="00761716" w:rsidP="00761716">
      <w:pPr>
        <w:spacing w:after="0" w:line="240" w:lineRule="auto"/>
        <w:ind w:firstLine="284"/>
        <w:contextualSpacing/>
        <w:jc w:val="both"/>
        <w:rPr>
          <w:rFonts w:ascii="Times New Roman" w:hAnsi="Times New Roman"/>
          <w:sz w:val="24"/>
          <w:szCs w:val="24"/>
          <w:lang w:val="uk-UA"/>
        </w:rPr>
      </w:pPr>
      <w:r w:rsidRPr="00761716">
        <w:rPr>
          <w:rFonts w:ascii="Times New Roman" w:hAnsi="Times New Roman"/>
          <w:i/>
          <w:sz w:val="24"/>
          <w:szCs w:val="24"/>
          <w:lang w:val="uk-UA"/>
        </w:rPr>
        <w:t>Пункт залишити, якщо покупцем є фізична особа (фізична особа-підприємець):[</w:t>
      </w:r>
      <w:r w:rsidRPr="00761716">
        <w:rPr>
          <w:rFonts w:ascii="Times New Roman" w:hAnsi="Times New Roman"/>
          <w:sz w:val="24"/>
          <w:szCs w:val="24"/>
          <w:lang w:val="uk-UA"/>
        </w:rPr>
        <w:t>6.</w:t>
      </w:r>
      <w:r w:rsidR="00B07527" w:rsidRPr="00B07527">
        <w:rPr>
          <w:rFonts w:ascii="Times New Roman" w:hAnsi="Times New Roman"/>
          <w:sz w:val="24"/>
          <w:szCs w:val="24"/>
        </w:rPr>
        <w:t>4</w:t>
      </w:r>
      <w:r w:rsidRPr="00761716">
        <w:rPr>
          <w:rFonts w:ascii="Times New Roman" w:hAnsi="Times New Roman"/>
          <w:sz w:val="24"/>
          <w:szCs w:val="24"/>
          <w:lang w:val="uk-UA"/>
        </w:rPr>
        <w:t>. Шляхом підписання даного Договору, відповідно до Закону України «Про захист персональних даних», Покупець надає свою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w:t>
      </w:r>
      <w:r w:rsidRPr="00761716">
        <w:rPr>
          <w:rFonts w:ascii="Times New Roman" w:hAnsi="Times New Roman"/>
          <w:i/>
          <w:sz w:val="24"/>
          <w:szCs w:val="24"/>
          <w:lang w:val="uk-UA"/>
        </w:rPr>
        <w:t>]</w:t>
      </w:r>
      <w:r w:rsidRPr="00761716">
        <w:rPr>
          <w:rFonts w:ascii="Times New Roman" w:hAnsi="Times New Roman"/>
          <w:sz w:val="24"/>
          <w:szCs w:val="24"/>
          <w:lang w:val="uk-UA"/>
        </w:rPr>
        <w:t xml:space="preserve"> </w:t>
      </w:r>
    </w:p>
    <w:p w:rsidR="00761716" w:rsidRPr="00761716" w:rsidRDefault="00761716" w:rsidP="00761716">
      <w:pPr>
        <w:spacing w:after="0" w:line="240" w:lineRule="auto"/>
        <w:contextualSpacing/>
        <w:jc w:val="both"/>
        <w:rPr>
          <w:rFonts w:ascii="Times New Roman" w:hAnsi="Times New Roman"/>
          <w:sz w:val="24"/>
          <w:szCs w:val="24"/>
          <w:lang w:val="uk-UA"/>
        </w:rPr>
      </w:pPr>
    </w:p>
    <w:p w:rsidR="00761716" w:rsidRPr="00761716" w:rsidRDefault="00761716" w:rsidP="00761716">
      <w:pPr>
        <w:numPr>
          <w:ilvl w:val="0"/>
          <w:numId w:val="17"/>
        </w:numPr>
        <w:spacing w:after="0" w:line="240" w:lineRule="auto"/>
        <w:contextualSpacing/>
        <w:jc w:val="center"/>
        <w:rPr>
          <w:rFonts w:ascii="Times New Roman" w:hAnsi="Times New Roman"/>
          <w:b/>
          <w:sz w:val="24"/>
          <w:szCs w:val="24"/>
          <w:lang w:val="uk-UA"/>
        </w:rPr>
      </w:pPr>
      <w:r w:rsidRPr="00761716">
        <w:rPr>
          <w:rFonts w:ascii="Times New Roman" w:hAnsi="Times New Roman"/>
          <w:b/>
          <w:sz w:val="24"/>
          <w:szCs w:val="24"/>
          <w:lang w:val="uk-UA"/>
        </w:rPr>
        <w:t>Заключні положення</w:t>
      </w:r>
    </w:p>
    <w:p w:rsidR="00761716" w:rsidRPr="00761716" w:rsidRDefault="00761716" w:rsidP="00761716">
      <w:pPr>
        <w:spacing w:after="0" w:line="240" w:lineRule="auto"/>
        <w:ind w:left="720"/>
        <w:contextualSpacing/>
        <w:rPr>
          <w:rFonts w:ascii="Times New Roman" w:hAnsi="Times New Roman"/>
          <w:b/>
          <w:sz w:val="24"/>
          <w:szCs w:val="24"/>
          <w:lang w:val="uk-UA"/>
        </w:rPr>
      </w:pPr>
    </w:p>
    <w:p w:rsidR="00761716" w:rsidRPr="00761716" w:rsidRDefault="00761716" w:rsidP="00761716">
      <w:pPr>
        <w:spacing w:after="0" w:line="240" w:lineRule="auto"/>
        <w:ind w:firstLine="284"/>
        <w:contextualSpacing/>
        <w:jc w:val="both"/>
        <w:rPr>
          <w:rFonts w:ascii="Times New Roman" w:hAnsi="Times New Roman"/>
          <w:sz w:val="24"/>
          <w:szCs w:val="24"/>
          <w:lang w:val="uk-UA"/>
        </w:rPr>
      </w:pPr>
      <w:r w:rsidRPr="00761716">
        <w:rPr>
          <w:rFonts w:ascii="Times New Roman" w:hAnsi="Times New Roman"/>
          <w:sz w:val="24"/>
          <w:szCs w:val="24"/>
          <w:lang w:val="uk-UA"/>
        </w:rPr>
        <w:t xml:space="preserve">7.1. Цей договір складено в </w:t>
      </w:r>
      <w:r w:rsidR="00B07527">
        <w:rPr>
          <w:rFonts w:ascii="Times New Roman" w:hAnsi="Times New Roman"/>
          <w:sz w:val="24"/>
          <w:szCs w:val="24"/>
          <w:lang w:val="uk-UA"/>
        </w:rPr>
        <w:t>двох</w:t>
      </w:r>
      <w:r w:rsidRPr="00761716">
        <w:rPr>
          <w:rFonts w:ascii="Times New Roman" w:hAnsi="Times New Roman"/>
          <w:sz w:val="24"/>
          <w:szCs w:val="24"/>
          <w:lang w:val="uk-UA"/>
        </w:rPr>
        <w:t xml:space="preserve"> примірниках, які мають однакову юридичну силу, по одному екземпляру кожній із Сторін. </w:t>
      </w:r>
    </w:p>
    <w:p w:rsidR="00761716" w:rsidRPr="00761716" w:rsidRDefault="00761716" w:rsidP="00761716">
      <w:pPr>
        <w:spacing w:after="0" w:line="240" w:lineRule="auto"/>
        <w:ind w:firstLine="284"/>
        <w:contextualSpacing/>
        <w:jc w:val="both"/>
        <w:rPr>
          <w:rFonts w:ascii="Times New Roman" w:hAnsi="Times New Roman"/>
          <w:sz w:val="24"/>
          <w:szCs w:val="24"/>
          <w:lang w:val="uk-UA"/>
        </w:rPr>
      </w:pPr>
      <w:r w:rsidRPr="00761716">
        <w:rPr>
          <w:rFonts w:ascii="Times New Roman" w:hAnsi="Times New Roman"/>
          <w:sz w:val="24"/>
          <w:szCs w:val="24"/>
          <w:lang w:val="uk-UA"/>
        </w:rPr>
        <w:t xml:space="preserve">7.2. Цей Договір набуває чинності з моменту його підписання Сторонами </w:t>
      </w:r>
      <w:r w:rsidRPr="00761716">
        <w:rPr>
          <w:rFonts w:ascii="Times New Roman" w:hAnsi="Times New Roman"/>
          <w:i/>
          <w:sz w:val="24"/>
          <w:szCs w:val="24"/>
          <w:lang w:val="uk-UA"/>
        </w:rPr>
        <w:t>Наступний фрагмент залишити, якщо покупець є юридичною особою або фізичною особою-підприємцем та використовує у своїй діяльності печатку:[</w:t>
      </w:r>
      <w:r w:rsidRPr="00761716">
        <w:rPr>
          <w:rFonts w:ascii="Times New Roman" w:hAnsi="Times New Roman"/>
          <w:sz w:val="24"/>
          <w:szCs w:val="24"/>
          <w:lang w:val="uk-UA"/>
        </w:rPr>
        <w:t>, скріплення відтисками печаток Сторін (за наявності)</w:t>
      </w:r>
      <w:r w:rsidRPr="00761716">
        <w:rPr>
          <w:rFonts w:ascii="Times New Roman" w:hAnsi="Times New Roman"/>
          <w:i/>
          <w:sz w:val="24"/>
          <w:szCs w:val="24"/>
          <w:lang w:val="uk-UA"/>
        </w:rPr>
        <w:t>]</w:t>
      </w:r>
      <w:r w:rsidRPr="00761716">
        <w:rPr>
          <w:rFonts w:ascii="Times New Roman" w:hAnsi="Times New Roman"/>
          <w:sz w:val="24"/>
          <w:szCs w:val="24"/>
          <w:lang w:val="uk-UA"/>
        </w:rPr>
        <w:t xml:space="preserve">. </w:t>
      </w:r>
    </w:p>
    <w:p w:rsidR="00761716" w:rsidRPr="00761716" w:rsidRDefault="00761716" w:rsidP="00761716">
      <w:pPr>
        <w:spacing w:after="0" w:line="240" w:lineRule="auto"/>
        <w:ind w:firstLine="284"/>
        <w:contextualSpacing/>
        <w:jc w:val="both"/>
        <w:rPr>
          <w:rFonts w:ascii="Times New Roman" w:hAnsi="Times New Roman"/>
          <w:sz w:val="24"/>
          <w:szCs w:val="24"/>
          <w:lang w:val="uk-UA"/>
        </w:rPr>
      </w:pPr>
      <w:r w:rsidRPr="00761716">
        <w:rPr>
          <w:rFonts w:ascii="Times New Roman" w:hAnsi="Times New Roman"/>
          <w:sz w:val="24"/>
          <w:szCs w:val="24"/>
          <w:lang w:val="uk-UA"/>
        </w:rPr>
        <w:t>7.2. Будь-які зміни та доповнення до цього Договору оформлюються у вигляді договору про внесення змін</w:t>
      </w:r>
      <w:r w:rsidR="00B07527">
        <w:rPr>
          <w:rFonts w:ascii="Times New Roman" w:hAnsi="Times New Roman"/>
          <w:sz w:val="24"/>
          <w:szCs w:val="24"/>
          <w:lang w:val="uk-UA"/>
        </w:rPr>
        <w:t xml:space="preserve"> та доповнень до цього Договору</w:t>
      </w:r>
      <w:r w:rsidRPr="00761716">
        <w:rPr>
          <w:rFonts w:ascii="Times New Roman" w:hAnsi="Times New Roman"/>
          <w:sz w:val="24"/>
          <w:szCs w:val="24"/>
          <w:lang w:val="uk-UA"/>
        </w:rPr>
        <w:t xml:space="preserve">. </w:t>
      </w:r>
    </w:p>
    <w:p w:rsidR="00761716" w:rsidRPr="00761716" w:rsidRDefault="00761716" w:rsidP="00761716">
      <w:pPr>
        <w:spacing w:after="0" w:line="240" w:lineRule="auto"/>
        <w:ind w:firstLine="284"/>
        <w:contextualSpacing/>
        <w:jc w:val="both"/>
        <w:rPr>
          <w:rFonts w:ascii="Times New Roman" w:hAnsi="Times New Roman"/>
          <w:sz w:val="24"/>
          <w:szCs w:val="24"/>
          <w:lang w:val="uk-UA"/>
        </w:rPr>
      </w:pPr>
      <w:r w:rsidRPr="00761716">
        <w:rPr>
          <w:rFonts w:ascii="Times New Roman" w:hAnsi="Times New Roman"/>
          <w:sz w:val="24"/>
          <w:szCs w:val="24"/>
          <w:lang w:val="uk-UA"/>
        </w:rPr>
        <w:t xml:space="preserve">7.3. Недійсність окремих положень цього Договору не впливає на дійсність інших положень цього Договору та дійсність цього Договору в цілому. </w:t>
      </w:r>
    </w:p>
    <w:p w:rsidR="00761716" w:rsidRPr="00761716" w:rsidRDefault="00761716" w:rsidP="00761716">
      <w:pPr>
        <w:spacing w:after="0" w:line="240" w:lineRule="auto"/>
        <w:ind w:firstLine="284"/>
        <w:contextualSpacing/>
        <w:jc w:val="both"/>
        <w:rPr>
          <w:rFonts w:ascii="Times New Roman" w:hAnsi="Times New Roman"/>
          <w:sz w:val="24"/>
          <w:szCs w:val="24"/>
          <w:lang w:val="uk-UA"/>
        </w:rPr>
      </w:pPr>
      <w:r w:rsidRPr="00761716">
        <w:rPr>
          <w:rFonts w:ascii="Times New Roman" w:hAnsi="Times New Roman"/>
          <w:sz w:val="24"/>
          <w:szCs w:val="24"/>
          <w:lang w:val="uk-UA"/>
        </w:rPr>
        <w:t xml:space="preserve">7.4. Суперечки та спори, що стосуються тлумачення, визнання недійсним або невиконання умов цього Договору вирішуються Сторонами шляхом переговорів, а у випадку недосягнення згоди – в судовому порядку відповідно до діючого законодавства України. </w:t>
      </w:r>
    </w:p>
    <w:p w:rsidR="00761716" w:rsidRPr="00761716" w:rsidRDefault="00761716" w:rsidP="00761716">
      <w:pPr>
        <w:spacing w:after="0" w:line="240" w:lineRule="auto"/>
        <w:ind w:firstLine="284"/>
        <w:contextualSpacing/>
        <w:jc w:val="both"/>
        <w:rPr>
          <w:rFonts w:ascii="Times New Roman" w:hAnsi="Times New Roman"/>
          <w:sz w:val="24"/>
          <w:szCs w:val="24"/>
          <w:lang w:val="uk-UA"/>
        </w:rPr>
      </w:pPr>
      <w:r w:rsidRPr="00761716">
        <w:rPr>
          <w:rFonts w:ascii="Times New Roman" w:hAnsi="Times New Roman"/>
          <w:sz w:val="24"/>
          <w:szCs w:val="24"/>
          <w:lang w:val="uk-UA"/>
        </w:rPr>
        <w:t>7.</w:t>
      </w:r>
      <w:r w:rsidR="00B07527">
        <w:rPr>
          <w:rFonts w:ascii="Times New Roman" w:hAnsi="Times New Roman"/>
          <w:sz w:val="24"/>
          <w:szCs w:val="24"/>
          <w:lang w:val="uk-UA"/>
        </w:rPr>
        <w:t>5</w:t>
      </w:r>
      <w:r w:rsidRPr="00761716">
        <w:rPr>
          <w:rFonts w:ascii="Times New Roman" w:hAnsi="Times New Roman"/>
          <w:sz w:val="24"/>
          <w:szCs w:val="24"/>
          <w:lang w:val="uk-UA"/>
        </w:rPr>
        <w:t xml:space="preserve">. Сторони домовились, що усі витрати, пов’язані з укладенням і оформленням цього Договору, оглядом, реєстрацією Транспортного засобу, включаючи усі податки, збори та інші платежі, сплачуються Покупцем. </w:t>
      </w:r>
    </w:p>
    <w:p w:rsidR="00761716" w:rsidRPr="00761716" w:rsidRDefault="00761716" w:rsidP="00761716">
      <w:pPr>
        <w:spacing w:after="0"/>
        <w:jc w:val="both"/>
        <w:rPr>
          <w:rFonts w:ascii="Times New Roman" w:hAnsi="Times New Roman"/>
          <w:i/>
          <w:sz w:val="24"/>
          <w:szCs w:val="24"/>
          <w:lang w:val="uk-UA"/>
        </w:rPr>
      </w:pPr>
      <w:r w:rsidRPr="00761716">
        <w:rPr>
          <w:rFonts w:ascii="Times New Roman" w:hAnsi="Times New Roman"/>
          <w:i/>
          <w:sz w:val="24"/>
          <w:szCs w:val="24"/>
          <w:lang w:val="uk-UA"/>
        </w:rPr>
        <w:t>Наступний пункт залишити, якщо покупцем за цим договором є фізична особа або фізична особа-підприємець:[</w:t>
      </w:r>
      <w:r w:rsidRPr="00761716">
        <w:rPr>
          <w:rFonts w:ascii="Times New Roman" w:hAnsi="Times New Roman"/>
          <w:sz w:val="24"/>
          <w:szCs w:val="24"/>
          <w:lang w:val="uk-UA"/>
        </w:rPr>
        <w:t>7.</w:t>
      </w:r>
      <w:r w:rsidR="00B07527">
        <w:rPr>
          <w:rFonts w:ascii="Times New Roman" w:hAnsi="Times New Roman"/>
          <w:sz w:val="24"/>
          <w:szCs w:val="24"/>
          <w:lang w:val="uk-UA"/>
        </w:rPr>
        <w:t>6</w:t>
      </w:r>
      <w:r w:rsidRPr="00761716">
        <w:rPr>
          <w:rFonts w:ascii="Times New Roman" w:hAnsi="Times New Roman"/>
          <w:sz w:val="24"/>
          <w:szCs w:val="24"/>
          <w:lang w:val="uk-UA"/>
        </w:rPr>
        <w:t>. Шляхом підписання даного Договору, відповідно до Закону України «Про захист персональних даних», Покупець надає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w:t>
      </w:r>
      <w:r w:rsidRPr="00761716">
        <w:rPr>
          <w:rFonts w:ascii="Times New Roman" w:hAnsi="Times New Roman"/>
          <w:i/>
          <w:sz w:val="24"/>
          <w:szCs w:val="24"/>
          <w:lang w:val="uk-UA"/>
        </w:rPr>
        <w:t>]</w:t>
      </w:r>
    </w:p>
    <w:p w:rsidR="00761716" w:rsidRPr="00761716" w:rsidRDefault="00761716" w:rsidP="00761716">
      <w:pPr>
        <w:spacing w:after="0"/>
        <w:jc w:val="both"/>
        <w:rPr>
          <w:rFonts w:ascii="Times New Roman" w:hAnsi="Times New Roman"/>
          <w:sz w:val="24"/>
          <w:szCs w:val="24"/>
          <w:lang w:val="uk-UA"/>
        </w:rPr>
      </w:pPr>
    </w:p>
    <w:p w:rsidR="00761716" w:rsidRPr="00761716" w:rsidRDefault="00761716" w:rsidP="00761716">
      <w:pPr>
        <w:jc w:val="both"/>
        <w:rPr>
          <w:rFonts w:ascii="Times New Roman" w:hAnsi="Times New Roman"/>
          <w:sz w:val="24"/>
          <w:szCs w:val="24"/>
          <w:lang w:val="uk-UA"/>
        </w:rPr>
      </w:pPr>
      <w:r w:rsidRPr="00761716">
        <w:rPr>
          <w:rFonts w:ascii="Times New Roman" w:hAnsi="Times New Roman"/>
          <w:sz w:val="24"/>
          <w:szCs w:val="24"/>
          <w:lang w:val="uk-UA"/>
        </w:rPr>
        <w:t>Продавець:___________________________________________________________</w:t>
      </w:r>
    </w:p>
    <w:p w:rsidR="00761716" w:rsidRPr="00761716" w:rsidRDefault="00761716" w:rsidP="00761716">
      <w:pPr>
        <w:jc w:val="both"/>
        <w:rPr>
          <w:rFonts w:ascii="Times New Roman" w:hAnsi="Times New Roman"/>
          <w:sz w:val="24"/>
          <w:szCs w:val="24"/>
          <w:lang w:val="uk-UA"/>
        </w:rPr>
      </w:pPr>
      <w:r w:rsidRPr="00761716">
        <w:rPr>
          <w:rFonts w:ascii="Times New Roman" w:hAnsi="Times New Roman"/>
          <w:sz w:val="24"/>
          <w:szCs w:val="24"/>
          <w:lang w:val="uk-UA"/>
        </w:rPr>
        <w:t>Покупець:___________________________________________________________</w:t>
      </w:r>
    </w:p>
    <w:p w:rsidR="00761716" w:rsidRPr="00761716" w:rsidRDefault="00761716" w:rsidP="00761716">
      <w:pPr>
        <w:spacing w:after="0" w:line="240" w:lineRule="auto"/>
        <w:contextualSpacing/>
        <w:jc w:val="center"/>
        <w:rPr>
          <w:rFonts w:ascii="Times New Roman" w:hAnsi="Times New Roman"/>
          <w:b/>
          <w:sz w:val="24"/>
          <w:szCs w:val="24"/>
          <w:lang w:val="uk-UA"/>
        </w:rPr>
      </w:pPr>
    </w:p>
    <w:p w:rsidR="00761716" w:rsidRPr="00761716" w:rsidRDefault="00761716" w:rsidP="00761716">
      <w:pPr>
        <w:spacing w:after="0" w:line="240" w:lineRule="auto"/>
        <w:contextualSpacing/>
        <w:jc w:val="right"/>
        <w:rPr>
          <w:rFonts w:ascii="Times New Roman" w:hAnsi="Times New Roman"/>
          <w:b/>
          <w:bCs/>
          <w:sz w:val="24"/>
          <w:szCs w:val="24"/>
          <w:lang w:val="uk-UA"/>
        </w:rPr>
      </w:pPr>
      <w:r w:rsidRPr="00761716">
        <w:rPr>
          <w:rFonts w:ascii="Times New Roman" w:hAnsi="Times New Roman"/>
          <w:sz w:val="24"/>
          <w:szCs w:val="24"/>
          <w:lang w:val="uk-UA"/>
        </w:rPr>
        <w:br w:type="page"/>
      </w:r>
      <w:r w:rsidRPr="00761716">
        <w:rPr>
          <w:rFonts w:ascii="Times New Roman" w:hAnsi="Times New Roman"/>
          <w:b/>
          <w:bCs/>
          <w:sz w:val="24"/>
          <w:szCs w:val="24"/>
          <w:lang w:val="uk-UA"/>
        </w:rPr>
        <w:lastRenderedPageBreak/>
        <w:t xml:space="preserve"> </w:t>
      </w:r>
    </w:p>
    <w:p w:rsidR="00761716" w:rsidRPr="00761716" w:rsidRDefault="00761716" w:rsidP="00761716">
      <w:pPr>
        <w:shd w:val="clear" w:color="auto" w:fill="FFFFFF"/>
        <w:spacing w:after="0" w:line="253" w:lineRule="atLeast"/>
        <w:ind w:right="193"/>
        <w:jc w:val="center"/>
        <w:textAlignment w:val="baseline"/>
        <w:rPr>
          <w:rFonts w:ascii="Times New Roman" w:hAnsi="Times New Roman"/>
          <w:sz w:val="24"/>
          <w:szCs w:val="24"/>
          <w:lang w:val="uk-UA"/>
        </w:rPr>
      </w:pPr>
      <w:r w:rsidRPr="00761716">
        <w:rPr>
          <w:rFonts w:ascii="Times New Roman" w:hAnsi="Times New Roman"/>
          <w:b/>
          <w:bCs/>
          <w:sz w:val="24"/>
          <w:szCs w:val="24"/>
          <w:lang w:val="uk-UA"/>
        </w:rPr>
        <w:t>Акт</w:t>
      </w:r>
    </w:p>
    <w:p w:rsidR="00761716" w:rsidRPr="00761716" w:rsidRDefault="00761716" w:rsidP="00761716">
      <w:pPr>
        <w:shd w:val="clear" w:color="auto" w:fill="FFFFFF"/>
        <w:spacing w:after="0" w:line="253" w:lineRule="atLeast"/>
        <w:ind w:right="193"/>
        <w:jc w:val="center"/>
        <w:textAlignment w:val="baseline"/>
        <w:rPr>
          <w:rFonts w:ascii="Times New Roman" w:hAnsi="Times New Roman"/>
          <w:sz w:val="24"/>
          <w:szCs w:val="24"/>
          <w:lang w:val="uk-UA"/>
        </w:rPr>
      </w:pPr>
      <w:r w:rsidRPr="00761716">
        <w:rPr>
          <w:rFonts w:ascii="Times New Roman" w:hAnsi="Times New Roman"/>
          <w:b/>
          <w:bCs/>
          <w:sz w:val="24"/>
          <w:szCs w:val="24"/>
          <w:lang w:val="uk-UA"/>
        </w:rPr>
        <w:t xml:space="preserve">приймання-передачі транспортного засобу </w:t>
      </w:r>
    </w:p>
    <w:p w:rsidR="00761716" w:rsidRPr="00761716" w:rsidRDefault="00761716" w:rsidP="00761716">
      <w:pPr>
        <w:shd w:val="clear" w:color="auto" w:fill="FFFFFF"/>
        <w:spacing w:line="253" w:lineRule="atLeast"/>
        <w:ind w:right="195"/>
        <w:jc w:val="both"/>
        <w:textAlignment w:val="baseline"/>
        <w:rPr>
          <w:rFonts w:ascii="Times New Roman" w:hAnsi="Times New Roman"/>
          <w:sz w:val="24"/>
          <w:szCs w:val="24"/>
          <w:lang w:val="uk-UA"/>
        </w:rPr>
      </w:pPr>
      <w:r w:rsidRPr="00761716">
        <w:rPr>
          <w:rFonts w:ascii="Times New Roman" w:hAnsi="Times New Roman"/>
          <w:b/>
          <w:bCs/>
          <w:sz w:val="24"/>
          <w:szCs w:val="24"/>
          <w:lang w:val="uk-UA"/>
        </w:rPr>
        <w:t> </w:t>
      </w:r>
      <w:r w:rsidRPr="00761716">
        <w:rPr>
          <w:rFonts w:ascii="Times New Roman" w:hAnsi="Times New Roman"/>
          <w:sz w:val="24"/>
          <w:szCs w:val="24"/>
          <w:lang w:val="uk-UA"/>
        </w:rPr>
        <w:t xml:space="preserve">________                                                                        __ _________ 20___року </w:t>
      </w:r>
    </w:p>
    <w:p w:rsidR="00761716" w:rsidRPr="00761716" w:rsidRDefault="00761716" w:rsidP="00761716">
      <w:pPr>
        <w:shd w:val="clear" w:color="auto" w:fill="FFFFFF"/>
        <w:spacing w:line="253" w:lineRule="atLeast"/>
        <w:ind w:right="195"/>
        <w:jc w:val="both"/>
        <w:textAlignment w:val="baseline"/>
        <w:rPr>
          <w:rFonts w:ascii="Times New Roman" w:hAnsi="Times New Roman"/>
          <w:b/>
          <w:bCs/>
          <w:sz w:val="24"/>
          <w:szCs w:val="24"/>
          <w:lang w:val="uk-UA"/>
        </w:rPr>
      </w:pPr>
      <w:r w:rsidRPr="00761716">
        <w:rPr>
          <w:rFonts w:ascii="Times New Roman" w:hAnsi="Times New Roman"/>
          <w:b/>
          <w:bCs/>
          <w:sz w:val="24"/>
          <w:szCs w:val="24"/>
          <w:lang w:val="uk-UA"/>
        </w:rPr>
        <w:t> </w:t>
      </w:r>
    </w:p>
    <w:p w:rsidR="00761716" w:rsidRPr="00761716" w:rsidRDefault="00761716" w:rsidP="00761716">
      <w:pPr>
        <w:shd w:val="clear" w:color="auto" w:fill="FFFFFF"/>
        <w:spacing w:line="253" w:lineRule="atLeast"/>
        <w:ind w:right="195"/>
        <w:jc w:val="both"/>
        <w:textAlignment w:val="baseline"/>
        <w:rPr>
          <w:rFonts w:ascii="Times New Roman" w:hAnsi="Times New Roman"/>
          <w:sz w:val="24"/>
          <w:szCs w:val="24"/>
          <w:lang w:val="uk-UA"/>
        </w:rPr>
      </w:pPr>
      <w:r w:rsidRPr="00761716">
        <w:rPr>
          <w:rFonts w:ascii="Times New Roman" w:hAnsi="Times New Roman"/>
          <w:b/>
          <w:i/>
          <w:sz w:val="24"/>
          <w:szCs w:val="24"/>
          <w:lang w:val="uk-UA"/>
        </w:rPr>
        <w:t>_____________________________________________________</w:t>
      </w:r>
      <w:r w:rsidRPr="00761716">
        <w:rPr>
          <w:rFonts w:ascii="Times New Roman" w:hAnsi="Times New Roman"/>
          <w:sz w:val="24"/>
          <w:szCs w:val="24"/>
          <w:lang w:val="uk-UA"/>
        </w:rPr>
        <w:t>, надалі за текстом</w:t>
      </w:r>
      <w:r w:rsidRPr="00761716">
        <w:rPr>
          <w:rFonts w:ascii="Times New Roman" w:hAnsi="Times New Roman"/>
          <w:b/>
          <w:sz w:val="24"/>
          <w:szCs w:val="24"/>
          <w:lang w:val="uk-UA"/>
        </w:rPr>
        <w:t xml:space="preserve"> – Продавець</w:t>
      </w:r>
      <w:r w:rsidRPr="00761716">
        <w:rPr>
          <w:rFonts w:ascii="Times New Roman" w:hAnsi="Times New Roman"/>
          <w:sz w:val="24"/>
          <w:szCs w:val="24"/>
          <w:lang w:val="uk-UA"/>
        </w:rPr>
        <w:t xml:space="preserve">, місцезнаходженням якого є: _____________________________________, податковий номер: _____________, від імені якого діє </w:t>
      </w:r>
      <w:r w:rsidRPr="00761716">
        <w:rPr>
          <w:rFonts w:ascii="Times New Roman" w:hAnsi="Times New Roman"/>
          <w:b/>
          <w:i/>
          <w:sz w:val="24"/>
          <w:szCs w:val="24"/>
          <w:lang w:val="uk-UA"/>
        </w:rPr>
        <w:t>___________________________</w:t>
      </w:r>
      <w:r w:rsidRPr="00761716">
        <w:rPr>
          <w:rFonts w:ascii="Times New Roman" w:hAnsi="Times New Roman"/>
          <w:sz w:val="24"/>
          <w:szCs w:val="24"/>
          <w:lang w:val="uk-UA"/>
        </w:rPr>
        <w:t xml:space="preserve"> на підставі Довіреності___________________ від ___ ____________ 20___ року</w:t>
      </w:r>
      <w:r w:rsidRPr="00761716">
        <w:rPr>
          <w:rFonts w:ascii="Times New Roman" w:hAnsi="Times New Roman"/>
          <w:bCs/>
          <w:sz w:val="24"/>
          <w:szCs w:val="24"/>
          <w:lang w:val="uk-UA"/>
        </w:rPr>
        <w:t>, з</w:t>
      </w:r>
      <w:r w:rsidRPr="00761716">
        <w:rPr>
          <w:rFonts w:ascii="Times New Roman" w:hAnsi="Times New Roman"/>
          <w:sz w:val="24"/>
          <w:szCs w:val="24"/>
          <w:lang w:val="uk-UA"/>
        </w:rPr>
        <w:t xml:space="preserve"> однієї сторони, </w:t>
      </w:r>
    </w:p>
    <w:p w:rsidR="00761716" w:rsidRPr="00761716" w:rsidRDefault="00761716" w:rsidP="00761716">
      <w:pPr>
        <w:spacing w:after="0" w:line="240" w:lineRule="auto"/>
        <w:jc w:val="both"/>
        <w:rPr>
          <w:rFonts w:ascii="Times New Roman" w:hAnsi="Times New Roman"/>
          <w:sz w:val="24"/>
          <w:szCs w:val="24"/>
          <w:lang w:val="uk-UA"/>
        </w:rPr>
      </w:pPr>
      <w:r w:rsidRPr="00761716">
        <w:rPr>
          <w:rFonts w:ascii="Times New Roman" w:hAnsi="Times New Roman"/>
          <w:sz w:val="24"/>
          <w:szCs w:val="24"/>
          <w:lang w:val="uk-UA"/>
        </w:rPr>
        <w:t xml:space="preserve">та </w:t>
      </w:r>
    </w:p>
    <w:p w:rsidR="00761716" w:rsidRPr="00761716" w:rsidRDefault="00761716" w:rsidP="00761716">
      <w:pPr>
        <w:spacing w:after="0" w:line="240" w:lineRule="auto"/>
        <w:jc w:val="both"/>
        <w:rPr>
          <w:rFonts w:ascii="Times New Roman" w:hAnsi="Times New Roman"/>
          <w:sz w:val="24"/>
          <w:szCs w:val="24"/>
          <w:lang w:val="uk-UA"/>
        </w:rPr>
      </w:pPr>
      <w:r w:rsidRPr="00761716">
        <w:rPr>
          <w:rFonts w:ascii="Times New Roman" w:hAnsi="Times New Roman"/>
          <w:i/>
          <w:sz w:val="24"/>
          <w:szCs w:val="24"/>
          <w:lang w:val="uk-UA"/>
        </w:rPr>
        <w:t>Наступний фрагмент залишити для покупця-юридичної особи:[</w:t>
      </w:r>
      <w:r w:rsidRPr="00761716">
        <w:rPr>
          <w:rFonts w:ascii="Times New Roman" w:hAnsi="Times New Roman"/>
          <w:sz w:val="24"/>
          <w:szCs w:val="24"/>
          <w:lang w:val="uk-UA"/>
        </w:rPr>
        <w:t xml:space="preserve"> </w:t>
      </w:r>
      <w:r w:rsidRPr="00761716">
        <w:rPr>
          <w:rFonts w:ascii="Times New Roman" w:hAnsi="Times New Roman"/>
          <w:b/>
          <w:i/>
          <w:sz w:val="24"/>
          <w:szCs w:val="24"/>
          <w:lang w:val="uk-UA"/>
        </w:rPr>
        <w:t>_____________________________________________________</w:t>
      </w:r>
      <w:r w:rsidRPr="00761716">
        <w:rPr>
          <w:rFonts w:ascii="Times New Roman" w:hAnsi="Times New Roman"/>
          <w:sz w:val="24"/>
          <w:szCs w:val="24"/>
          <w:lang w:val="uk-UA"/>
        </w:rPr>
        <w:t>, надалі за текстом</w:t>
      </w:r>
      <w:r w:rsidRPr="00761716">
        <w:rPr>
          <w:rFonts w:ascii="Times New Roman" w:hAnsi="Times New Roman"/>
          <w:b/>
          <w:sz w:val="24"/>
          <w:szCs w:val="24"/>
          <w:lang w:val="uk-UA"/>
        </w:rPr>
        <w:t xml:space="preserve"> – Покупець</w:t>
      </w:r>
      <w:r w:rsidRPr="00761716">
        <w:rPr>
          <w:rFonts w:ascii="Times New Roman" w:hAnsi="Times New Roman"/>
          <w:sz w:val="24"/>
          <w:szCs w:val="24"/>
          <w:lang w:val="uk-UA"/>
        </w:rPr>
        <w:t xml:space="preserve">, місцезнаходженням якого є: ______________________, податковий номер: _____________, від імені якого діє __________________ </w:t>
      </w:r>
      <w:r w:rsidRPr="00761716">
        <w:rPr>
          <w:rFonts w:ascii="Times New Roman" w:hAnsi="Times New Roman"/>
          <w:b/>
          <w:i/>
          <w:sz w:val="24"/>
          <w:szCs w:val="24"/>
          <w:lang w:val="uk-UA"/>
        </w:rPr>
        <w:t>___________________________</w:t>
      </w:r>
      <w:r w:rsidRPr="00761716">
        <w:rPr>
          <w:rFonts w:ascii="Times New Roman" w:hAnsi="Times New Roman"/>
          <w:sz w:val="24"/>
          <w:szCs w:val="24"/>
          <w:lang w:val="uk-UA"/>
        </w:rPr>
        <w:t xml:space="preserve"> на підставі ____________________ ___________________, з другої сторони,</w:t>
      </w:r>
      <w:r w:rsidRPr="00761716">
        <w:rPr>
          <w:rFonts w:ascii="Times New Roman" w:hAnsi="Times New Roman"/>
          <w:i/>
          <w:sz w:val="24"/>
          <w:szCs w:val="24"/>
          <w:lang w:val="uk-UA"/>
        </w:rPr>
        <w:t>]</w:t>
      </w:r>
      <w:r w:rsidRPr="00761716">
        <w:rPr>
          <w:rFonts w:ascii="Times New Roman" w:hAnsi="Times New Roman"/>
          <w:sz w:val="24"/>
          <w:szCs w:val="24"/>
          <w:lang w:val="uk-UA"/>
        </w:rPr>
        <w:t xml:space="preserve"> </w:t>
      </w:r>
    </w:p>
    <w:p w:rsidR="00761716" w:rsidRPr="00761716" w:rsidRDefault="00761716" w:rsidP="00761716">
      <w:pPr>
        <w:spacing w:after="0" w:line="240" w:lineRule="auto"/>
        <w:jc w:val="both"/>
        <w:rPr>
          <w:rFonts w:ascii="Times New Roman" w:hAnsi="Times New Roman"/>
          <w:b/>
          <w:sz w:val="24"/>
          <w:szCs w:val="24"/>
          <w:lang w:val="uk-UA"/>
        </w:rPr>
      </w:pPr>
      <w:r w:rsidRPr="00761716">
        <w:rPr>
          <w:rFonts w:ascii="Times New Roman" w:hAnsi="Times New Roman"/>
          <w:i/>
          <w:sz w:val="24"/>
          <w:szCs w:val="24"/>
          <w:lang w:val="uk-UA"/>
        </w:rPr>
        <w:t>Наступний фрагмент залишити для покупця-фізичної особи або фізичної особи-підприємця: [</w:t>
      </w:r>
      <w:r w:rsidRPr="00761716">
        <w:rPr>
          <w:rFonts w:ascii="Times New Roman" w:hAnsi="Times New Roman"/>
          <w:sz w:val="24"/>
          <w:szCs w:val="24"/>
          <w:lang w:val="uk-UA"/>
        </w:rPr>
        <w:t xml:space="preserve"> </w:t>
      </w:r>
      <w:r w:rsidRPr="00761716">
        <w:rPr>
          <w:rFonts w:ascii="Times New Roman" w:hAnsi="Times New Roman"/>
          <w:b/>
          <w:i/>
          <w:sz w:val="24"/>
          <w:szCs w:val="24"/>
          <w:lang w:val="uk-UA"/>
        </w:rPr>
        <w:t>_____________________________________________________</w:t>
      </w:r>
      <w:r w:rsidRPr="00761716">
        <w:rPr>
          <w:rFonts w:ascii="Times New Roman" w:hAnsi="Times New Roman"/>
          <w:sz w:val="24"/>
          <w:szCs w:val="24"/>
          <w:lang w:val="uk-UA"/>
        </w:rPr>
        <w:t>, надалі за текстом</w:t>
      </w:r>
      <w:r w:rsidRPr="00761716">
        <w:rPr>
          <w:rFonts w:ascii="Times New Roman" w:hAnsi="Times New Roman"/>
          <w:b/>
          <w:sz w:val="24"/>
          <w:szCs w:val="24"/>
          <w:lang w:val="uk-UA"/>
        </w:rPr>
        <w:t xml:space="preserve"> – Покупець</w:t>
      </w:r>
      <w:r w:rsidRPr="00761716">
        <w:rPr>
          <w:rFonts w:ascii="Times New Roman" w:hAnsi="Times New Roman"/>
          <w:sz w:val="24"/>
          <w:szCs w:val="24"/>
          <w:lang w:val="uk-UA"/>
        </w:rPr>
        <w:t>, що проживає за адресою: ______________________________, паспорт ______________________ серії _____, виданий _________________________ __________ р., реєстраційний номер облікової картки платника податків: _________________, з другої сторони,</w:t>
      </w:r>
      <w:r w:rsidRPr="00761716">
        <w:rPr>
          <w:rFonts w:ascii="Times New Roman" w:hAnsi="Times New Roman"/>
          <w:i/>
          <w:sz w:val="24"/>
          <w:szCs w:val="24"/>
          <w:lang w:val="uk-UA"/>
        </w:rPr>
        <w:t>]</w:t>
      </w:r>
      <w:r w:rsidRPr="00761716">
        <w:rPr>
          <w:rFonts w:ascii="Times New Roman" w:hAnsi="Times New Roman"/>
          <w:sz w:val="24"/>
          <w:szCs w:val="24"/>
          <w:lang w:val="uk-UA"/>
        </w:rPr>
        <w:t xml:space="preserve"> </w:t>
      </w:r>
    </w:p>
    <w:p w:rsidR="00761716" w:rsidRPr="00761716" w:rsidRDefault="00761716" w:rsidP="00761716">
      <w:pPr>
        <w:shd w:val="clear" w:color="auto" w:fill="FFFFFF"/>
        <w:spacing w:after="0" w:line="253" w:lineRule="atLeast"/>
        <w:ind w:right="193" w:firstLine="567"/>
        <w:jc w:val="both"/>
        <w:textAlignment w:val="baseline"/>
        <w:rPr>
          <w:rFonts w:ascii="Times New Roman" w:hAnsi="Times New Roman"/>
          <w:sz w:val="24"/>
          <w:szCs w:val="24"/>
          <w:lang w:val="uk-UA"/>
        </w:rPr>
      </w:pPr>
      <w:r w:rsidRPr="00761716">
        <w:rPr>
          <w:rFonts w:ascii="Times New Roman" w:hAnsi="Times New Roman"/>
          <w:sz w:val="24"/>
          <w:szCs w:val="24"/>
          <w:lang w:val="uk-UA"/>
        </w:rPr>
        <w:t xml:space="preserve">склали цей Акт про наступне: </w:t>
      </w:r>
    </w:p>
    <w:p w:rsidR="00761716" w:rsidRPr="003569F6" w:rsidRDefault="00761716" w:rsidP="00761716">
      <w:pPr>
        <w:shd w:val="clear" w:color="auto" w:fill="FFFFFF"/>
        <w:spacing w:after="0" w:line="253" w:lineRule="atLeast"/>
        <w:ind w:right="195" w:firstLine="567"/>
        <w:jc w:val="both"/>
        <w:textAlignment w:val="baseline"/>
        <w:rPr>
          <w:rFonts w:ascii="Times New Roman" w:hAnsi="Times New Roman"/>
          <w:sz w:val="24"/>
          <w:szCs w:val="24"/>
          <w:lang w:val="uk-UA"/>
        </w:rPr>
      </w:pPr>
      <w:r w:rsidRPr="00761716">
        <w:rPr>
          <w:rFonts w:ascii="Times New Roman" w:hAnsi="Times New Roman"/>
          <w:sz w:val="24"/>
          <w:szCs w:val="24"/>
          <w:lang w:val="uk-UA"/>
        </w:rPr>
        <w:t xml:space="preserve">1. Відповідно  до умов  Договору №___ купівлі – продажу транспортного засобу, ,  Продавець передав, а Покупець прийняв наступний транспортний засіб: </w:t>
      </w:r>
      <w:r w:rsidRPr="003569F6">
        <w:rPr>
          <w:rFonts w:ascii="Times New Roman" w:hAnsi="Times New Roman"/>
          <w:sz w:val="24"/>
          <w:szCs w:val="24"/>
          <w:lang w:val="uk-UA"/>
        </w:rPr>
        <w:t>_____________________, марки (моделі): ____________________, двигун номер: _______________, шасі номер: ________________, кузов номер: ____________________, колір: _______________________, рік випуску: ___________________________, номерні знаки: _____________</w:t>
      </w:r>
      <w:bookmarkStart w:id="0" w:name="_GoBack"/>
      <w:bookmarkEnd w:id="0"/>
      <w:r w:rsidRPr="003569F6">
        <w:rPr>
          <w:rFonts w:ascii="Times New Roman" w:hAnsi="Times New Roman"/>
          <w:sz w:val="24"/>
          <w:szCs w:val="24"/>
          <w:lang w:val="uk-UA"/>
        </w:rPr>
        <w:t xml:space="preserve">, надалі за текстом – </w:t>
      </w:r>
      <w:r w:rsidRPr="003569F6">
        <w:rPr>
          <w:rFonts w:ascii="Times New Roman" w:hAnsi="Times New Roman"/>
          <w:b/>
          <w:sz w:val="24"/>
          <w:szCs w:val="24"/>
          <w:lang w:val="uk-UA"/>
        </w:rPr>
        <w:t>Транспортний засіб</w:t>
      </w:r>
      <w:r w:rsidRPr="003569F6">
        <w:rPr>
          <w:rFonts w:ascii="Times New Roman" w:hAnsi="Times New Roman"/>
          <w:sz w:val="24"/>
          <w:szCs w:val="24"/>
          <w:lang w:val="uk-UA"/>
        </w:rPr>
        <w:t xml:space="preserve">. </w:t>
      </w:r>
    </w:p>
    <w:p w:rsidR="00761716" w:rsidRPr="00761716" w:rsidRDefault="00761716" w:rsidP="00761716">
      <w:pPr>
        <w:shd w:val="clear" w:color="auto" w:fill="FFFFFF"/>
        <w:spacing w:after="0" w:line="253" w:lineRule="atLeast"/>
        <w:ind w:right="195" w:firstLine="567"/>
        <w:jc w:val="both"/>
        <w:textAlignment w:val="baseline"/>
        <w:rPr>
          <w:rFonts w:ascii="Times New Roman" w:hAnsi="Times New Roman"/>
          <w:sz w:val="24"/>
          <w:szCs w:val="24"/>
          <w:lang w:val="uk-UA"/>
        </w:rPr>
      </w:pPr>
      <w:r w:rsidRPr="003569F6">
        <w:rPr>
          <w:rFonts w:ascii="Times New Roman" w:hAnsi="Times New Roman"/>
          <w:sz w:val="24"/>
          <w:szCs w:val="24"/>
          <w:lang w:val="uk-UA"/>
        </w:rPr>
        <w:t>2. Транспортний засіб оглянутий  Покупцем до  підписання цього Акту, претензій  щодо</w:t>
      </w:r>
      <w:r w:rsidRPr="00761716">
        <w:rPr>
          <w:rFonts w:ascii="Times New Roman" w:hAnsi="Times New Roman"/>
          <w:sz w:val="24"/>
          <w:szCs w:val="24"/>
          <w:lang w:val="uk-UA"/>
        </w:rPr>
        <w:t xml:space="preserve"> стану, якісних та технічних характеристик Транспортного засобу у Покупця немає. </w:t>
      </w:r>
    </w:p>
    <w:p w:rsidR="00761716" w:rsidRPr="00761716" w:rsidRDefault="00761716" w:rsidP="00761716">
      <w:pPr>
        <w:shd w:val="clear" w:color="auto" w:fill="FFFFFF"/>
        <w:spacing w:after="0" w:line="253" w:lineRule="atLeast"/>
        <w:ind w:right="195" w:firstLine="567"/>
        <w:jc w:val="both"/>
        <w:textAlignment w:val="baseline"/>
        <w:rPr>
          <w:rFonts w:ascii="Times New Roman" w:hAnsi="Times New Roman"/>
          <w:sz w:val="24"/>
          <w:szCs w:val="24"/>
          <w:lang w:val="uk-UA"/>
        </w:rPr>
      </w:pPr>
      <w:r w:rsidRPr="00761716">
        <w:rPr>
          <w:rFonts w:ascii="Times New Roman" w:hAnsi="Times New Roman"/>
          <w:sz w:val="24"/>
          <w:szCs w:val="24"/>
          <w:lang w:val="uk-UA"/>
        </w:rPr>
        <w:t xml:space="preserve">3. Покупець підтверджує, що йому передано усі приналежності Транспортного засобу та необхідну документацію стосовно Транспортного засобу до моменту підписання цього Акту. </w:t>
      </w:r>
    </w:p>
    <w:p w:rsidR="00761716" w:rsidRPr="00761716" w:rsidRDefault="00761716" w:rsidP="00761716">
      <w:pPr>
        <w:spacing w:after="0"/>
        <w:jc w:val="both"/>
        <w:rPr>
          <w:rFonts w:ascii="Times New Roman" w:hAnsi="Times New Roman"/>
          <w:sz w:val="24"/>
          <w:szCs w:val="24"/>
          <w:lang w:val="uk-UA"/>
        </w:rPr>
      </w:pPr>
    </w:p>
    <w:p w:rsidR="00761716" w:rsidRPr="00761716" w:rsidRDefault="00761716" w:rsidP="00761716">
      <w:pPr>
        <w:jc w:val="both"/>
        <w:rPr>
          <w:rFonts w:ascii="Times New Roman" w:hAnsi="Times New Roman"/>
          <w:sz w:val="24"/>
          <w:szCs w:val="24"/>
          <w:lang w:val="uk-UA"/>
        </w:rPr>
      </w:pPr>
      <w:r w:rsidRPr="00761716">
        <w:rPr>
          <w:rFonts w:ascii="Times New Roman" w:hAnsi="Times New Roman"/>
          <w:sz w:val="24"/>
          <w:szCs w:val="24"/>
          <w:lang w:val="uk-UA"/>
        </w:rPr>
        <w:t>Продавець:___________________________________________________________</w:t>
      </w:r>
    </w:p>
    <w:p w:rsidR="00761716" w:rsidRPr="00761716" w:rsidRDefault="00761716" w:rsidP="00761716">
      <w:pPr>
        <w:jc w:val="both"/>
        <w:rPr>
          <w:rFonts w:ascii="Times New Roman" w:hAnsi="Times New Roman"/>
          <w:sz w:val="24"/>
          <w:szCs w:val="24"/>
          <w:lang w:val="uk-UA"/>
        </w:rPr>
      </w:pPr>
      <w:r w:rsidRPr="00761716">
        <w:rPr>
          <w:rFonts w:ascii="Times New Roman" w:hAnsi="Times New Roman"/>
          <w:sz w:val="24"/>
          <w:szCs w:val="24"/>
          <w:lang w:val="uk-UA"/>
        </w:rPr>
        <w:t>Покупець:___________________________________________________________</w:t>
      </w:r>
    </w:p>
    <w:p w:rsidR="00761716" w:rsidRPr="00761716" w:rsidRDefault="00761716" w:rsidP="00761716">
      <w:pPr>
        <w:rPr>
          <w:rFonts w:ascii="Times New Roman" w:hAnsi="Times New Roman"/>
          <w:sz w:val="24"/>
          <w:szCs w:val="24"/>
          <w:lang w:val="uk-UA"/>
        </w:rPr>
      </w:pPr>
    </w:p>
    <w:p w:rsidR="00761716" w:rsidRPr="00761716" w:rsidRDefault="00761716" w:rsidP="00761716">
      <w:pPr>
        <w:spacing w:after="0" w:line="240" w:lineRule="auto"/>
        <w:contextualSpacing/>
        <w:jc w:val="both"/>
        <w:rPr>
          <w:rFonts w:ascii="Times New Roman" w:hAnsi="Times New Roman"/>
          <w:sz w:val="24"/>
          <w:szCs w:val="24"/>
          <w:lang w:val="uk-UA"/>
        </w:rPr>
      </w:pPr>
    </w:p>
    <w:p w:rsidR="00761716" w:rsidRPr="00761716" w:rsidRDefault="00761716" w:rsidP="00761716">
      <w:pPr>
        <w:spacing w:after="0" w:line="240" w:lineRule="auto"/>
        <w:ind w:firstLine="709"/>
        <w:rPr>
          <w:rFonts w:ascii="Times New Roman" w:hAnsi="Times New Roman"/>
          <w:b/>
          <w:color w:val="000000" w:themeColor="text1"/>
          <w:sz w:val="24"/>
          <w:szCs w:val="24"/>
          <w:lang w:val="uk-UA"/>
        </w:rPr>
      </w:pPr>
    </w:p>
    <w:sectPr w:rsidR="00761716" w:rsidRPr="00761716" w:rsidSect="00D755AA">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49506DD"/>
    <w:multiLevelType w:val="multilevel"/>
    <w:tmpl w:val="51FEE07C"/>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465"/>
        </w:tabs>
        <w:ind w:left="465" w:hanging="46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F1958FC"/>
    <w:multiLevelType w:val="multilevel"/>
    <w:tmpl w:val="0750046C"/>
    <w:lvl w:ilvl="0">
      <w:start w:val="10"/>
      <w:numFmt w:val="decimal"/>
      <w:lvlText w:val="%1."/>
      <w:lvlJc w:val="left"/>
      <w:pPr>
        <w:ind w:left="525" w:hanging="525"/>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680" w:hanging="720"/>
      </w:pPr>
      <w:rPr>
        <w:rFonts w:cs="Times New Roman" w:hint="default"/>
        <w:b w:val="0"/>
      </w:rPr>
    </w:lvl>
    <w:lvl w:ilvl="3">
      <w:start w:val="1"/>
      <w:numFmt w:val="decimal"/>
      <w:lvlText w:val="%1.%2.%3.%4."/>
      <w:lvlJc w:val="left"/>
      <w:pPr>
        <w:ind w:left="2520" w:hanging="1080"/>
      </w:pPr>
      <w:rPr>
        <w:rFonts w:cs="Times New Roman" w:hint="default"/>
        <w:b w:val="0"/>
      </w:rPr>
    </w:lvl>
    <w:lvl w:ilvl="4">
      <w:start w:val="1"/>
      <w:numFmt w:val="decimal"/>
      <w:lvlText w:val="%1.%2.%3.%4.%5."/>
      <w:lvlJc w:val="left"/>
      <w:pPr>
        <w:ind w:left="3000" w:hanging="1080"/>
      </w:pPr>
      <w:rPr>
        <w:rFonts w:cs="Times New Roman" w:hint="default"/>
        <w:b w:val="0"/>
      </w:rPr>
    </w:lvl>
    <w:lvl w:ilvl="5">
      <w:start w:val="1"/>
      <w:numFmt w:val="decimal"/>
      <w:lvlText w:val="%1.%2.%3.%4.%5.%6."/>
      <w:lvlJc w:val="left"/>
      <w:pPr>
        <w:ind w:left="3840" w:hanging="1440"/>
      </w:pPr>
      <w:rPr>
        <w:rFonts w:cs="Times New Roman" w:hint="default"/>
        <w:b w:val="0"/>
      </w:rPr>
    </w:lvl>
    <w:lvl w:ilvl="6">
      <w:start w:val="1"/>
      <w:numFmt w:val="decimal"/>
      <w:lvlText w:val="%1.%2.%3.%4.%5.%6.%7."/>
      <w:lvlJc w:val="left"/>
      <w:pPr>
        <w:ind w:left="4320" w:hanging="1440"/>
      </w:pPr>
      <w:rPr>
        <w:rFonts w:cs="Times New Roman" w:hint="default"/>
        <w:b w:val="0"/>
      </w:rPr>
    </w:lvl>
    <w:lvl w:ilvl="7">
      <w:start w:val="1"/>
      <w:numFmt w:val="decimal"/>
      <w:lvlText w:val="%1.%2.%3.%4.%5.%6.%7.%8."/>
      <w:lvlJc w:val="left"/>
      <w:pPr>
        <w:ind w:left="5160" w:hanging="1800"/>
      </w:pPr>
      <w:rPr>
        <w:rFonts w:cs="Times New Roman" w:hint="default"/>
        <w:b w:val="0"/>
      </w:rPr>
    </w:lvl>
    <w:lvl w:ilvl="8">
      <w:start w:val="1"/>
      <w:numFmt w:val="decimal"/>
      <w:lvlText w:val="%1.%2.%3.%4.%5.%6.%7.%8.%9."/>
      <w:lvlJc w:val="left"/>
      <w:pPr>
        <w:ind w:left="5640" w:hanging="1800"/>
      </w:pPr>
      <w:rPr>
        <w:rFonts w:cs="Times New Roman" w:hint="default"/>
        <w:b w:val="0"/>
      </w:rPr>
    </w:lvl>
  </w:abstractNum>
  <w:abstractNum w:abstractNumId="4">
    <w:nsid w:val="2A286C39"/>
    <w:multiLevelType w:val="multilevel"/>
    <w:tmpl w:val="49280BC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BAD35F1"/>
    <w:multiLevelType w:val="hybridMultilevel"/>
    <w:tmpl w:val="314C84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15F434B"/>
    <w:multiLevelType w:val="hybridMultilevel"/>
    <w:tmpl w:val="FBA0C114"/>
    <w:lvl w:ilvl="0" w:tplc="2706860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3CA7C7B"/>
    <w:multiLevelType w:val="multilevel"/>
    <w:tmpl w:val="1FB262C4"/>
    <w:lvl w:ilvl="0">
      <w:start w:val="4"/>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8351A2"/>
    <w:multiLevelType w:val="multilevel"/>
    <w:tmpl w:val="A87E97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5DF7363"/>
    <w:multiLevelType w:val="multilevel"/>
    <w:tmpl w:val="EF0C5304"/>
    <w:lvl w:ilvl="0">
      <w:start w:val="8"/>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4D520517"/>
    <w:multiLevelType w:val="multilevel"/>
    <w:tmpl w:val="DD968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EF535A"/>
    <w:multiLevelType w:val="multilevel"/>
    <w:tmpl w:val="2550B484"/>
    <w:lvl w:ilvl="0">
      <w:start w:val="1"/>
      <w:numFmt w:val="decimal"/>
      <w:lvlText w:val="%1."/>
      <w:lvlJc w:val="left"/>
      <w:pPr>
        <w:ind w:left="928" w:hanging="360"/>
      </w:pPr>
      <w:rPr>
        <w:rFonts w:cs="Times New Roman"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2">
    <w:nsid w:val="665C1BD5"/>
    <w:multiLevelType w:val="multilevel"/>
    <w:tmpl w:val="94FE579C"/>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67002D9"/>
    <w:multiLevelType w:val="hybridMultilevel"/>
    <w:tmpl w:val="49C2EFBC"/>
    <w:lvl w:ilvl="0" w:tplc="92A89A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393EFA"/>
    <w:multiLevelType w:val="multilevel"/>
    <w:tmpl w:val="69626848"/>
    <w:lvl w:ilvl="0">
      <w:start w:val="9"/>
      <w:numFmt w:val="decimal"/>
      <w:lvlText w:val="%1."/>
      <w:lvlJc w:val="left"/>
      <w:pPr>
        <w:ind w:left="390" w:hanging="390"/>
      </w:pPr>
      <w:rPr>
        <w:rFonts w:cs="Times New Roman" w:hint="default"/>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5">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7C977CCC"/>
    <w:multiLevelType w:val="multilevel"/>
    <w:tmpl w:val="0590A3F0"/>
    <w:lvl w:ilvl="0">
      <w:start w:val="8"/>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7F787D53"/>
    <w:multiLevelType w:val="hybridMultilevel"/>
    <w:tmpl w:val="F0EE837C"/>
    <w:lvl w:ilvl="0" w:tplc="4A26FA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5"/>
  </w:num>
  <w:num w:numId="4">
    <w:abstractNumId w:val="1"/>
  </w:num>
  <w:num w:numId="5">
    <w:abstractNumId w:val="16"/>
  </w:num>
  <w:num w:numId="6">
    <w:abstractNumId w:val="8"/>
  </w:num>
  <w:num w:numId="7">
    <w:abstractNumId w:val="4"/>
  </w:num>
  <w:num w:numId="8">
    <w:abstractNumId w:val="12"/>
  </w:num>
  <w:num w:numId="9">
    <w:abstractNumId w:val="7"/>
  </w:num>
  <w:num w:numId="10">
    <w:abstractNumId w:val="9"/>
  </w:num>
  <w:num w:numId="11">
    <w:abstractNumId w:val="14"/>
  </w:num>
  <w:num w:numId="12">
    <w:abstractNumId w:val="3"/>
  </w:num>
  <w:num w:numId="13">
    <w:abstractNumId w:val="17"/>
  </w:num>
  <w:num w:numId="14">
    <w:abstractNumId w:val="10"/>
  </w:num>
  <w:num w:numId="15">
    <w:abstractNumId w:val="0"/>
  </w:num>
  <w:num w:numId="16">
    <w:abstractNumId w:val="6"/>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114DF"/>
    <w:rsid w:val="00000B31"/>
    <w:rsid w:val="00002317"/>
    <w:rsid w:val="00005B1D"/>
    <w:rsid w:val="000267BA"/>
    <w:rsid w:val="00030CDA"/>
    <w:rsid w:val="00031BBA"/>
    <w:rsid w:val="00036608"/>
    <w:rsid w:val="00053764"/>
    <w:rsid w:val="000556DD"/>
    <w:rsid w:val="0005669F"/>
    <w:rsid w:val="0006010D"/>
    <w:rsid w:val="00060ADF"/>
    <w:rsid w:val="00066B28"/>
    <w:rsid w:val="00072504"/>
    <w:rsid w:val="00077B00"/>
    <w:rsid w:val="000876F3"/>
    <w:rsid w:val="000A44CE"/>
    <w:rsid w:val="000A4F4C"/>
    <w:rsid w:val="000A5858"/>
    <w:rsid w:val="000B4D36"/>
    <w:rsid w:val="000B7B67"/>
    <w:rsid w:val="000D2DBD"/>
    <w:rsid w:val="000E6391"/>
    <w:rsid w:val="000E6CD1"/>
    <w:rsid w:val="001066A2"/>
    <w:rsid w:val="00107985"/>
    <w:rsid w:val="0012274C"/>
    <w:rsid w:val="00125CB1"/>
    <w:rsid w:val="00137DED"/>
    <w:rsid w:val="001505C7"/>
    <w:rsid w:val="001508D5"/>
    <w:rsid w:val="00163CB8"/>
    <w:rsid w:val="0017020E"/>
    <w:rsid w:val="001745EF"/>
    <w:rsid w:val="001749EF"/>
    <w:rsid w:val="00182030"/>
    <w:rsid w:val="0018482B"/>
    <w:rsid w:val="00190F76"/>
    <w:rsid w:val="001A4AEE"/>
    <w:rsid w:val="001A58EA"/>
    <w:rsid w:val="001A5EB2"/>
    <w:rsid w:val="001B1E42"/>
    <w:rsid w:val="001C118A"/>
    <w:rsid w:val="001D02EC"/>
    <w:rsid w:val="001E0BD4"/>
    <w:rsid w:val="001F7795"/>
    <w:rsid w:val="0020754E"/>
    <w:rsid w:val="00213737"/>
    <w:rsid w:val="00215F37"/>
    <w:rsid w:val="00222F27"/>
    <w:rsid w:val="00223E6F"/>
    <w:rsid w:val="002262D7"/>
    <w:rsid w:val="00226C8D"/>
    <w:rsid w:val="00235A79"/>
    <w:rsid w:val="00237F49"/>
    <w:rsid w:val="00240AAA"/>
    <w:rsid w:val="00241154"/>
    <w:rsid w:val="00242654"/>
    <w:rsid w:val="00246DA6"/>
    <w:rsid w:val="00250B9E"/>
    <w:rsid w:val="0025208D"/>
    <w:rsid w:val="00254C66"/>
    <w:rsid w:val="00262D5A"/>
    <w:rsid w:val="00267FD1"/>
    <w:rsid w:val="00270828"/>
    <w:rsid w:val="00284DD3"/>
    <w:rsid w:val="00290F2F"/>
    <w:rsid w:val="00296D64"/>
    <w:rsid w:val="00297B0D"/>
    <w:rsid w:val="002A3200"/>
    <w:rsid w:val="002A596D"/>
    <w:rsid w:val="002B0AB5"/>
    <w:rsid w:val="002C5999"/>
    <w:rsid w:val="002D4137"/>
    <w:rsid w:val="002F50DE"/>
    <w:rsid w:val="00303C0E"/>
    <w:rsid w:val="0031032E"/>
    <w:rsid w:val="003235EC"/>
    <w:rsid w:val="00326DBE"/>
    <w:rsid w:val="003319E2"/>
    <w:rsid w:val="003324B2"/>
    <w:rsid w:val="0033416D"/>
    <w:rsid w:val="00340DCD"/>
    <w:rsid w:val="00343F8C"/>
    <w:rsid w:val="0034739B"/>
    <w:rsid w:val="00350FDC"/>
    <w:rsid w:val="00353E72"/>
    <w:rsid w:val="003569F6"/>
    <w:rsid w:val="00360D79"/>
    <w:rsid w:val="00361A58"/>
    <w:rsid w:val="00370E3F"/>
    <w:rsid w:val="00374C96"/>
    <w:rsid w:val="00374E84"/>
    <w:rsid w:val="00376B67"/>
    <w:rsid w:val="00384180"/>
    <w:rsid w:val="00392CC9"/>
    <w:rsid w:val="0039480E"/>
    <w:rsid w:val="003A3635"/>
    <w:rsid w:val="003A3B9C"/>
    <w:rsid w:val="003A3C48"/>
    <w:rsid w:val="003A4CA2"/>
    <w:rsid w:val="003A7A79"/>
    <w:rsid w:val="003B7C5A"/>
    <w:rsid w:val="003C04EE"/>
    <w:rsid w:val="003C754A"/>
    <w:rsid w:val="003D1144"/>
    <w:rsid w:val="003D5D34"/>
    <w:rsid w:val="003E22C7"/>
    <w:rsid w:val="003E25CC"/>
    <w:rsid w:val="003E54E5"/>
    <w:rsid w:val="003E551E"/>
    <w:rsid w:val="003F2F3D"/>
    <w:rsid w:val="003F7CD4"/>
    <w:rsid w:val="0040025D"/>
    <w:rsid w:val="00410680"/>
    <w:rsid w:val="004209D3"/>
    <w:rsid w:val="00427046"/>
    <w:rsid w:val="00441A94"/>
    <w:rsid w:val="00447DFD"/>
    <w:rsid w:val="00453264"/>
    <w:rsid w:val="0045586B"/>
    <w:rsid w:val="00460C4F"/>
    <w:rsid w:val="00467204"/>
    <w:rsid w:val="00467E79"/>
    <w:rsid w:val="00472746"/>
    <w:rsid w:val="004773F2"/>
    <w:rsid w:val="00482553"/>
    <w:rsid w:val="00484BC5"/>
    <w:rsid w:val="00484D28"/>
    <w:rsid w:val="00495E97"/>
    <w:rsid w:val="004961E9"/>
    <w:rsid w:val="004A1191"/>
    <w:rsid w:val="004A3AA2"/>
    <w:rsid w:val="004A43C0"/>
    <w:rsid w:val="004A49E0"/>
    <w:rsid w:val="004A574C"/>
    <w:rsid w:val="004A5CC9"/>
    <w:rsid w:val="004A6415"/>
    <w:rsid w:val="004B0144"/>
    <w:rsid w:val="004D2EE8"/>
    <w:rsid w:val="004E6990"/>
    <w:rsid w:val="00504970"/>
    <w:rsid w:val="00504C73"/>
    <w:rsid w:val="00511974"/>
    <w:rsid w:val="00516A78"/>
    <w:rsid w:val="00521AD2"/>
    <w:rsid w:val="00525625"/>
    <w:rsid w:val="00530134"/>
    <w:rsid w:val="00530343"/>
    <w:rsid w:val="005449FE"/>
    <w:rsid w:val="00545EDF"/>
    <w:rsid w:val="00562EE3"/>
    <w:rsid w:val="0056781E"/>
    <w:rsid w:val="0057698B"/>
    <w:rsid w:val="00580F6B"/>
    <w:rsid w:val="005821F1"/>
    <w:rsid w:val="00582FA6"/>
    <w:rsid w:val="0059728A"/>
    <w:rsid w:val="005B68CF"/>
    <w:rsid w:val="005C590A"/>
    <w:rsid w:val="005C6741"/>
    <w:rsid w:val="005C715D"/>
    <w:rsid w:val="005D14C4"/>
    <w:rsid w:val="005D6AC2"/>
    <w:rsid w:val="005E2D5C"/>
    <w:rsid w:val="005E42A4"/>
    <w:rsid w:val="005E7A71"/>
    <w:rsid w:val="005F4119"/>
    <w:rsid w:val="00603440"/>
    <w:rsid w:val="006064A6"/>
    <w:rsid w:val="00606C65"/>
    <w:rsid w:val="006267B2"/>
    <w:rsid w:val="00626CE7"/>
    <w:rsid w:val="00627F8D"/>
    <w:rsid w:val="006326A6"/>
    <w:rsid w:val="00644F82"/>
    <w:rsid w:val="00651EED"/>
    <w:rsid w:val="00667025"/>
    <w:rsid w:val="00667322"/>
    <w:rsid w:val="0067077C"/>
    <w:rsid w:val="00671FA7"/>
    <w:rsid w:val="0067485C"/>
    <w:rsid w:val="0067686E"/>
    <w:rsid w:val="00684050"/>
    <w:rsid w:val="0069575A"/>
    <w:rsid w:val="00696F16"/>
    <w:rsid w:val="006B2FCE"/>
    <w:rsid w:val="006B7183"/>
    <w:rsid w:val="006C400D"/>
    <w:rsid w:val="006C43D7"/>
    <w:rsid w:val="006D197B"/>
    <w:rsid w:val="006D66FC"/>
    <w:rsid w:val="006E046C"/>
    <w:rsid w:val="006E4B31"/>
    <w:rsid w:val="006E5523"/>
    <w:rsid w:val="006E6CCA"/>
    <w:rsid w:val="006F0C63"/>
    <w:rsid w:val="00711C59"/>
    <w:rsid w:val="0071648B"/>
    <w:rsid w:val="00733A33"/>
    <w:rsid w:val="00734770"/>
    <w:rsid w:val="00746A51"/>
    <w:rsid w:val="00747139"/>
    <w:rsid w:val="00750BE7"/>
    <w:rsid w:val="0075367C"/>
    <w:rsid w:val="0075780F"/>
    <w:rsid w:val="00761716"/>
    <w:rsid w:val="00767080"/>
    <w:rsid w:val="00776B21"/>
    <w:rsid w:val="00777694"/>
    <w:rsid w:val="00786764"/>
    <w:rsid w:val="007951E7"/>
    <w:rsid w:val="007979AF"/>
    <w:rsid w:val="007B3AEE"/>
    <w:rsid w:val="007B67CE"/>
    <w:rsid w:val="007B6F1A"/>
    <w:rsid w:val="007D1024"/>
    <w:rsid w:val="007F6E49"/>
    <w:rsid w:val="008023B3"/>
    <w:rsid w:val="00812E8E"/>
    <w:rsid w:val="00817412"/>
    <w:rsid w:val="008202EB"/>
    <w:rsid w:val="00842421"/>
    <w:rsid w:val="00844236"/>
    <w:rsid w:val="00846458"/>
    <w:rsid w:val="00847FF7"/>
    <w:rsid w:val="00850A0B"/>
    <w:rsid w:val="008522BB"/>
    <w:rsid w:val="00854E8A"/>
    <w:rsid w:val="008557D3"/>
    <w:rsid w:val="00856C7B"/>
    <w:rsid w:val="008848BB"/>
    <w:rsid w:val="008960F9"/>
    <w:rsid w:val="00897AD8"/>
    <w:rsid w:val="008A4ABB"/>
    <w:rsid w:val="008B030E"/>
    <w:rsid w:val="008B6BE0"/>
    <w:rsid w:val="008D56D4"/>
    <w:rsid w:val="008D5D49"/>
    <w:rsid w:val="008D665C"/>
    <w:rsid w:val="008E2132"/>
    <w:rsid w:val="008F2284"/>
    <w:rsid w:val="008F29BA"/>
    <w:rsid w:val="008F69C0"/>
    <w:rsid w:val="008F73FA"/>
    <w:rsid w:val="00902546"/>
    <w:rsid w:val="00902699"/>
    <w:rsid w:val="00902F50"/>
    <w:rsid w:val="00905432"/>
    <w:rsid w:val="0091034D"/>
    <w:rsid w:val="00910FD0"/>
    <w:rsid w:val="00911F52"/>
    <w:rsid w:val="00914FF1"/>
    <w:rsid w:val="00921A6F"/>
    <w:rsid w:val="0092385E"/>
    <w:rsid w:val="00927ECA"/>
    <w:rsid w:val="00931608"/>
    <w:rsid w:val="00933B54"/>
    <w:rsid w:val="00933C5F"/>
    <w:rsid w:val="00935FFF"/>
    <w:rsid w:val="00936E5D"/>
    <w:rsid w:val="0095786E"/>
    <w:rsid w:val="009641E7"/>
    <w:rsid w:val="0096769F"/>
    <w:rsid w:val="00973C92"/>
    <w:rsid w:val="00981279"/>
    <w:rsid w:val="00992531"/>
    <w:rsid w:val="00995347"/>
    <w:rsid w:val="009A05FA"/>
    <w:rsid w:val="009A26CD"/>
    <w:rsid w:val="009A50BC"/>
    <w:rsid w:val="009A5E23"/>
    <w:rsid w:val="009B21D6"/>
    <w:rsid w:val="009B3A7D"/>
    <w:rsid w:val="009B3D94"/>
    <w:rsid w:val="009B512B"/>
    <w:rsid w:val="009C77E0"/>
    <w:rsid w:val="009D1BA1"/>
    <w:rsid w:val="009E545F"/>
    <w:rsid w:val="009E5D89"/>
    <w:rsid w:val="00A176B4"/>
    <w:rsid w:val="00A25BF9"/>
    <w:rsid w:val="00A31F3E"/>
    <w:rsid w:val="00A4329A"/>
    <w:rsid w:val="00A546E3"/>
    <w:rsid w:val="00A65058"/>
    <w:rsid w:val="00A6678F"/>
    <w:rsid w:val="00A66BE6"/>
    <w:rsid w:val="00A7236D"/>
    <w:rsid w:val="00A76CA9"/>
    <w:rsid w:val="00A87776"/>
    <w:rsid w:val="00A92611"/>
    <w:rsid w:val="00A96E76"/>
    <w:rsid w:val="00AA2E00"/>
    <w:rsid w:val="00AA4D9B"/>
    <w:rsid w:val="00AB2013"/>
    <w:rsid w:val="00AC20D3"/>
    <w:rsid w:val="00AC54EE"/>
    <w:rsid w:val="00AD6596"/>
    <w:rsid w:val="00AE1EE3"/>
    <w:rsid w:val="00AE3DAE"/>
    <w:rsid w:val="00AF286C"/>
    <w:rsid w:val="00AF42F6"/>
    <w:rsid w:val="00B00C8C"/>
    <w:rsid w:val="00B07527"/>
    <w:rsid w:val="00B120F2"/>
    <w:rsid w:val="00B163F6"/>
    <w:rsid w:val="00B36483"/>
    <w:rsid w:val="00B42EE2"/>
    <w:rsid w:val="00B67816"/>
    <w:rsid w:val="00B77121"/>
    <w:rsid w:val="00B82CBF"/>
    <w:rsid w:val="00B92692"/>
    <w:rsid w:val="00B946D6"/>
    <w:rsid w:val="00BA134E"/>
    <w:rsid w:val="00BB4772"/>
    <w:rsid w:val="00BC0859"/>
    <w:rsid w:val="00BD1B01"/>
    <w:rsid w:val="00BD1B1D"/>
    <w:rsid w:val="00BD227A"/>
    <w:rsid w:val="00BE38B1"/>
    <w:rsid w:val="00BF1380"/>
    <w:rsid w:val="00BF73CB"/>
    <w:rsid w:val="00C01A68"/>
    <w:rsid w:val="00C0461A"/>
    <w:rsid w:val="00C05852"/>
    <w:rsid w:val="00C10851"/>
    <w:rsid w:val="00C121BF"/>
    <w:rsid w:val="00C23CF2"/>
    <w:rsid w:val="00C34ACC"/>
    <w:rsid w:val="00C47533"/>
    <w:rsid w:val="00C6153A"/>
    <w:rsid w:val="00C771ED"/>
    <w:rsid w:val="00C86C2E"/>
    <w:rsid w:val="00C93DEE"/>
    <w:rsid w:val="00C94E8A"/>
    <w:rsid w:val="00CA5F60"/>
    <w:rsid w:val="00CC0CCA"/>
    <w:rsid w:val="00CC2640"/>
    <w:rsid w:val="00CC697C"/>
    <w:rsid w:val="00CE6C3B"/>
    <w:rsid w:val="00CF7226"/>
    <w:rsid w:val="00D07117"/>
    <w:rsid w:val="00D20917"/>
    <w:rsid w:val="00D34DEE"/>
    <w:rsid w:val="00D36AEA"/>
    <w:rsid w:val="00D40B69"/>
    <w:rsid w:val="00D52E7A"/>
    <w:rsid w:val="00D53BE2"/>
    <w:rsid w:val="00D557D8"/>
    <w:rsid w:val="00D70490"/>
    <w:rsid w:val="00D73FD7"/>
    <w:rsid w:val="00D755AA"/>
    <w:rsid w:val="00D756F0"/>
    <w:rsid w:val="00D765E5"/>
    <w:rsid w:val="00D76B11"/>
    <w:rsid w:val="00D77180"/>
    <w:rsid w:val="00D814CD"/>
    <w:rsid w:val="00D83741"/>
    <w:rsid w:val="00D842E6"/>
    <w:rsid w:val="00D92196"/>
    <w:rsid w:val="00D965FB"/>
    <w:rsid w:val="00DA1980"/>
    <w:rsid w:val="00DB563C"/>
    <w:rsid w:val="00DB636C"/>
    <w:rsid w:val="00DC0830"/>
    <w:rsid w:val="00DC2780"/>
    <w:rsid w:val="00DC2985"/>
    <w:rsid w:val="00DF3CDD"/>
    <w:rsid w:val="00E040FD"/>
    <w:rsid w:val="00E059A1"/>
    <w:rsid w:val="00E07BDE"/>
    <w:rsid w:val="00E20A0D"/>
    <w:rsid w:val="00E216E7"/>
    <w:rsid w:val="00E37C64"/>
    <w:rsid w:val="00E53700"/>
    <w:rsid w:val="00E54EEB"/>
    <w:rsid w:val="00E7031A"/>
    <w:rsid w:val="00E70B02"/>
    <w:rsid w:val="00E759D0"/>
    <w:rsid w:val="00E7669B"/>
    <w:rsid w:val="00E829A5"/>
    <w:rsid w:val="00E91416"/>
    <w:rsid w:val="00E932A3"/>
    <w:rsid w:val="00E93467"/>
    <w:rsid w:val="00E95A49"/>
    <w:rsid w:val="00E95ABF"/>
    <w:rsid w:val="00E9713E"/>
    <w:rsid w:val="00EB5E98"/>
    <w:rsid w:val="00ED240C"/>
    <w:rsid w:val="00ED4060"/>
    <w:rsid w:val="00EE0065"/>
    <w:rsid w:val="00EE0ACB"/>
    <w:rsid w:val="00EE4879"/>
    <w:rsid w:val="00EE4D4F"/>
    <w:rsid w:val="00EE7611"/>
    <w:rsid w:val="00EF3386"/>
    <w:rsid w:val="00EF363B"/>
    <w:rsid w:val="00F01FDB"/>
    <w:rsid w:val="00F04125"/>
    <w:rsid w:val="00F06FD4"/>
    <w:rsid w:val="00F114DF"/>
    <w:rsid w:val="00F15493"/>
    <w:rsid w:val="00F15896"/>
    <w:rsid w:val="00F16AC2"/>
    <w:rsid w:val="00F2245A"/>
    <w:rsid w:val="00F2600A"/>
    <w:rsid w:val="00F315B5"/>
    <w:rsid w:val="00F33B04"/>
    <w:rsid w:val="00F35DA2"/>
    <w:rsid w:val="00F44871"/>
    <w:rsid w:val="00F521C6"/>
    <w:rsid w:val="00F534D0"/>
    <w:rsid w:val="00F57EB8"/>
    <w:rsid w:val="00F60361"/>
    <w:rsid w:val="00F66E50"/>
    <w:rsid w:val="00F70E78"/>
    <w:rsid w:val="00F767A5"/>
    <w:rsid w:val="00F804FD"/>
    <w:rsid w:val="00F8269E"/>
    <w:rsid w:val="00F90C7F"/>
    <w:rsid w:val="00F92BF9"/>
    <w:rsid w:val="00F93E3C"/>
    <w:rsid w:val="00FA02E2"/>
    <w:rsid w:val="00FA5D3A"/>
    <w:rsid w:val="00FA6253"/>
    <w:rsid w:val="00FC5148"/>
    <w:rsid w:val="00FE1366"/>
    <w:rsid w:val="00FE1C15"/>
    <w:rsid w:val="00FE6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89"/>
    <w:pPr>
      <w:spacing w:after="200" w:line="276" w:lineRule="auto"/>
    </w:pPr>
    <w:rPr>
      <w:sz w:val="22"/>
      <w:szCs w:val="22"/>
      <w:lang w:eastAsia="en-US"/>
    </w:rPr>
  </w:style>
  <w:style w:type="paragraph" w:styleId="2">
    <w:name w:val="heading 2"/>
    <w:basedOn w:val="a"/>
    <w:next w:val="a"/>
    <w:link w:val="20"/>
    <w:unhideWhenUsed/>
    <w:qFormat/>
    <w:locked/>
    <w:rsid w:val="00D842E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locked/>
    <w:rsid w:val="00EE4879"/>
    <w:pPr>
      <w:spacing w:after="0" w:line="240" w:lineRule="auto"/>
      <w:jc w:val="center"/>
    </w:pPr>
    <w:rPr>
      <w:rFonts w:ascii="Cambria" w:hAnsi="Cambria"/>
      <w:b/>
      <w:kern w:val="28"/>
      <w:sz w:val="32"/>
      <w:szCs w:val="20"/>
    </w:rPr>
  </w:style>
  <w:style w:type="character" w:customStyle="1" w:styleId="a4">
    <w:name w:val="Название Знак"/>
    <w:link w:val="a3"/>
    <w:uiPriority w:val="99"/>
    <w:locked/>
    <w:rsid w:val="007D1024"/>
    <w:rPr>
      <w:rFonts w:ascii="Cambria" w:hAnsi="Cambria" w:cs="Times New Roman"/>
      <w:b/>
      <w:kern w:val="28"/>
      <w:sz w:val="32"/>
      <w:lang w:eastAsia="en-US"/>
    </w:rPr>
  </w:style>
  <w:style w:type="paragraph" w:styleId="a5">
    <w:name w:val="Subtitle"/>
    <w:basedOn w:val="a"/>
    <w:link w:val="a6"/>
    <w:qFormat/>
    <w:locked/>
    <w:rsid w:val="00EE4879"/>
    <w:pPr>
      <w:spacing w:after="0" w:line="240" w:lineRule="auto"/>
      <w:jc w:val="center"/>
    </w:pPr>
    <w:rPr>
      <w:rFonts w:ascii="Cambria" w:hAnsi="Cambria"/>
      <w:sz w:val="24"/>
      <w:szCs w:val="20"/>
    </w:rPr>
  </w:style>
  <w:style w:type="character" w:customStyle="1" w:styleId="a6">
    <w:name w:val="Подзаголовок Знак"/>
    <w:link w:val="a5"/>
    <w:locked/>
    <w:rsid w:val="007D1024"/>
    <w:rPr>
      <w:rFonts w:ascii="Cambria" w:hAnsi="Cambria" w:cs="Times New Roman"/>
      <w:sz w:val="24"/>
      <w:lang w:eastAsia="en-US"/>
    </w:rPr>
  </w:style>
  <w:style w:type="character" w:styleId="a7">
    <w:name w:val="annotation reference"/>
    <w:uiPriority w:val="99"/>
    <w:semiHidden/>
    <w:rsid w:val="001B1E42"/>
    <w:rPr>
      <w:rFonts w:cs="Times New Roman"/>
      <w:sz w:val="16"/>
    </w:rPr>
  </w:style>
  <w:style w:type="paragraph" w:styleId="a8">
    <w:name w:val="annotation text"/>
    <w:basedOn w:val="a"/>
    <w:link w:val="a9"/>
    <w:uiPriority w:val="99"/>
    <w:semiHidden/>
    <w:rsid w:val="001B1E42"/>
    <w:rPr>
      <w:sz w:val="20"/>
      <w:szCs w:val="20"/>
    </w:rPr>
  </w:style>
  <w:style w:type="character" w:customStyle="1" w:styleId="a9">
    <w:name w:val="Текст примечания Знак"/>
    <w:link w:val="a8"/>
    <w:uiPriority w:val="99"/>
    <w:semiHidden/>
    <w:locked/>
    <w:rsid w:val="001B1E42"/>
    <w:rPr>
      <w:rFonts w:cs="Times New Roman"/>
      <w:sz w:val="20"/>
      <w:lang w:eastAsia="en-US"/>
    </w:rPr>
  </w:style>
  <w:style w:type="paragraph" w:styleId="aa">
    <w:name w:val="annotation subject"/>
    <w:basedOn w:val="a8"/>
    <w:next w:val="a8"/>
    <w:link w:val="ab"/>
    <w:uiPriority w:val="99"/>
    <w:semiHidden/>
    <w:rsid w:val="001B1E42"/>
    <w:rPr>
      <w:b/>
    </w:rPr>
  </w:style>
  <w:style w:type="character" w:customStyle="1" w:styleId="ab">
    <w:name w:val="Тема примечания Знак"/>
    <w:link w:val="aa"/>
    <w:uiPriority w:val="99"/>
    <w:semiHidden/>
    <w:locked/>
    <w:rsid w:val="001B1E42"/>
    <w:rPr>
      <w:rFonts w:cs="Times New Roman"/>
      <w:b/>
      <w:sz w:val="20"/>
      <w:lang w:eastAsia="en-US"/>
    </w:rPr>
  </w:style>
  <w:style w:type="paragraph" w:styleId="ac">
    <w:name w:val="Balloon Text"/>
    <w:basedOn w:val="a"/>
    <w:link w:val="ad"/>
    <w:uiPriority w:val="99"/>
    <w:semiHidden/>
    <w:rsid w:val="001B1E42"/>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B1E42"/>
    <w:rPr>
      <w:rFonts w:ascii="Tahoma" w:hAnsi="Tahoma" w:cs="Times New Roman"/>
      <w:sz w:val="16"/>
      <w:lang w:eastAsia="en-US"/>
    </w:rPr>
  </w:style>
  <w:style w:type="paragraph" w:styleId="ae">
    <w:name w:val="List Paragraph"/>
    <w:basedOn w:val="a"/>
    <w:uiPriority w:val="99"/>
    <w:qFormat/>
    <w:rsid w:val="001B1E42"/>
    <w:pPr>
      <w:ind w:left="720"/>
      <w:contextualSpacing/>
    </w:pPr>
  </w:style>
  <w:style w:type="paragraph" w:styleId="3">
    <w:name w:val="Body Text Indent 3"/>
    <w:basedOn w:val="a"/>
    <w:link w:val="30"/>
    <w:uiPriority w:val="99"/>
    <w:rsid w:val="00516A78"/>
    <w:pPr>
      <w:spacing w:after="120"/>
      <w:ind w:left="283"/>
    </w:pPr>
    <w:rPr>
      <w:sz w:val="16"/>
      <w:szCs w:val="16"/>
    </w:rPr>
  </w:style>
  <w:style w:type="character" w:customStyle="1" w:styleId="30">
    <w:name w:val="Основной текст с отступом 3 Знак"/>
    <w:link w:val="3"/>
    <w:uiPriority w:val="99"/>
    <w:semiHidden/>
    <w:locked/>
    <w:rsid w:val="00516A78"/>
    <w:rPr>
      <w:rFonts w:ascii="Calibri" w:hAnsi="Calibri" w:cs="Times New Roman"/>
      <w:sz w:val="16"/>
      <w:szCs w:val="16"/>
      <w:lang w:val="ru-RU" w:eastAsia="en-US" w:bidi="ar-SA"/>
    </w:rPr>
  </w:style>
  <w:style w:type="character" w:customStyle="1" w:styleId="20">
    <w:name w:val="Заголовок 2 Знак"/>
    <w:link w:val="2"/>
    <w:rsid w:val="00D842E6"/>
    <w:rPr>
      <w:rFonts w:ascii="Cambria" w:eastAsia="Times New Roman" w:hAnsi="Cambria" w:cs="Times New Roman"/>
      <w:b/>
      <w:bCs/>
      <w:i/>
      <w:iCs/>
      <w:sz w:val="28"/>
      <w:szCs w:val="28"/>
      <w:lang w:eastAsia="en-US"/>
    </w:rPr>
  </w:style>
  <w:style w:type="character" w:styleId="af">
    <w:name w:val="Hyperlink"/>
    <w:basedOn w:val="a0"/>
    <w:uiPriority w:val="99"/>
    <w:unhideWhenUsed/>
    <w:rsid w:val="009A26CD"/>
    <w:rPr>
      <w:color w:val="0000FF" w:themeColor="hyperlink"/>
      <w:u w:val="single"/>
    </w:rPr>
  </w:style>
  <w:style w:type="paragraph" w:customStyle="1" w:styleId="af0">
    <w:name w:val="Содержимое таблицы"/>
    <w:basedOn w:val="a"/>
    <w:rsid w:val="00F15896"/>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af1">
    <w:name w:val="Стиль"/>
    <w:rsid w:val="00F15896"/>
    <w:pPr>
      <w:widowControl w:val="0"/>
      <w:suppressAutoHyphens/>
      <w:autoSpaceDE w:val="0"/>
    </w:pPr>
    <w:rPr>
      <w:rFonts w:cs="Calibri"/>
      <w:sz w:val="24"/>
      <w:szCs w:val="24"/>
      <w:lang w:eastAsia="ar-SA"/>
    </w:rPr>
  </w:style>
  <w:style w:type="table" w:styleId="af2">
    <w:name w:val="Table Grid"/>
    <w:basedOn w:val="a1"/>
    <w:locked/>
    <w:rsid w:val="00297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10"/>
    <w:uiPriority w:val="99"/>
    <w:locked/>
    <w:rsid w:val="00A546E3"/>
    <w:rPr>
      <w:rFonts w:ascii="Times New Roman" w:hAnsi="Times New Roman"/>
      <w:sz w:val="26"/>
      <w:szCs w:val="26"/>
      <w:shd w:val="clear" w:color="auto" w:fill="FFFFFF"/>
    </w:rPr>
  </w:style>
  <w:style w:type="paragraph" w:customStyle="1" w:styleId="310">
    <w:name w:val="Основной текст (3)1"/>
    <w:basedOn w:val="a"/>
    <w:link w:val="31"/>
    <w:uiPriority w:val="99"/>
    <w:rsid w:val="00A546E3"/>
    <w:pPr>
      <w:widowControl w:val="0"/>
      <w:shd w:val="clear" w:color="auto" w:fill="FFFFFF"/>
      <w:spacing w:after="0" w:line="307" w:lineRule="exact"/>
    </w:pPr>
    <w:rPr>
      <w:rFonts w:ascii="Times New Roman" w:hAnsi="Times New Roman"/>
      <w:sz w:val="26"/>
      <w:szCs w:val="26"/>
      <w:lang w:eastAsia="ru-RU"/>
    </w:rPr>
  </w:style>
  <w:style w:type="character" w:styleId="af3">
    <w:name w:val="Emphasis"/>
    <w:qFormat/>
    <w:locked/>
    <w:rsid w:val="00530134"/>
    <w:rPr>
      <w:rFonts w:cs="Times New Roman"/>
      <w:i/>
    </w:rPr>
  </w:style>
  <w:style w:type="paragraph" w:styleId="af4">
    <w:name w:val="Block Text"/>
    <w:basedOn w:val="a"/>
    <w:rsid w:val="00246DA6"/>
    <w:pPr>
      <w:widowControl w:val="0"/>
      <w:autoSpaceDE w:val="0"/>
      <w:autoSpaceDN w:val="0"/>
      <w:adjustRightInd w:val="0"/>
      <w:spacing w:before="200" w:after="0" w:line="240" w:lineRule="auto"/>
      <w:ind w:left="46" w:right="-61"/>
      <w:jc w:val="both"/>
    </w:pPr>
    <w:rPr>
      <w:rFonts w:ascii="Times New Roman" w:eastAsia="Times New Roman" w:hAnsi="Times New Roman"/>
      <w:sz w:val="24"/>
      <w:szCs w:val="20"/>
      <w:lang w:val="uk-UA" w:eastAsia="ru-RU"/>
    </w:rPr>
  </w:style>
  <w:style w:type="paragraph" w:customStyle="1" w:styleId="Style5">
    <w:name w:val="Style5"/>
    <w:basedOn w:val="a"/>
    <w:rsid w:val="00246DA6"/>
    <w:pPr>
      <w:widowControl w:val="0"/>
      <w:autoSpaceDE w:val="0"/>
      <w:autoSpaceDN w:val="0"/>
      <w:adjustRightInd w:val="0"/>
      <w:spacing w:after="0" w:line="418" w:lineRule="exact"/>
      <w:ind w:hanging="475"/>
    </w:pPr>
    <w:rPr>
      <w:rFonts w:ascii="Times New Roman" w:eastAsia="Times New Roman" w:hAnsi="Times New Roman"/>
      <w:sz w:val="24"/>
      <w:szCs w:val="24"/>
      <w:lang w:val="uk-UA" w:eastAsia="uk-UA"/>
    </w:rPr>
  </w:style>
  <w:style w:type="character" w:customStyle="1" w:styleId="FontStyle11">
    <w:name w:val="Font Style11"/>
    <w:rsid w:val="00246DA6"/>
    <w:rPr>
      <w:rFonts w:ascii="Times New Roman" w:hAnsi="Times New Roman" w:cs="Times New Roman"/>
      <w:b/>
      <w:bCs/>
      <w:sz w:val="26"/>
      <w:szCs w:val="26"/>
    </w:rPr>
  </w:style>
  <w:style w:type="character" w:customStyle="1" w:styleId="21">
    <w:name w:val="Основной текст (2)_"/>
    <w:link w:val="210"/>
    <w:uiPriority w:val="99"/>
    <w:locked/>
    <w:rsid w:val="00246DA6"/>
    <w:rPr>
      <w:shd w:val="clear" w:color="auto" w:fill="FFFFFF"/>
    </w:rPr>
  </w:style>
  <w:style w:type="paragraph" w:customStyle="1" w:styleId="210">
    <w:name w:val="Основной текст (2)1"/>
    <w:basedOn w:val="a"/>
    <w:link w:val="21"/>
    <w:uiPriority w:val="99"/>
    <w:rsid w:val="00246DA6"/>
    <w:pPr>
      <w:widowControl w:val="0"/>
      <w:shd w:val="clear" w:color="auto" w:fill="FFFFFF"/>
      <w:spacing w:before="720" w:after="960" w:line="240" w:lineRule="atLeast"/>
      <w:jc w:val="both"/>
    </w:pPr>
    <w:rPr>
      <w:sz w:val="20"/>
      <w:szCs w:val="20"/>
      <w:lang w:eastAsia="ru-RU"/>
    </w:rPr>
  </w:style>
  <w:style w:type="paragraph" w:styleId="22">
    <w:name w:val="Body Text Indent 2"/>
    <w:basedOn w:val="a"/>
    <w:link w:val="23"/>
    <w:uiPriority w:val="99"/>
    <w:semiHidden/>
    <w:unhideWhenUsed/>
    <w:rsid w:val="00761716"/>
    <w:pPr>
      <w:spacing w:after="120" w:line="480" w:lineRule="auto"/>
      <w:ind w:left="283"/>
    </w:pPr>
  </w:style>
  <w:style w:type="character" w:customStyle="1" w:styleId="23">
    <w:name w:val="Основной текст с отступом 2 Знак"/>
    <w:basedOn w:val="a0"/>
    <w:link w:val="22"/>
    <w:uiPriority w:val="99"/>
    <w:semiHidden/>
    <w:rsid w:val="00761716"/>
    <w:rPr>
      <w:sz w:val="22"/>
      <w:szCs w:val="22"/>
      <w:lang w:eastAsia="en-US"/>
    </w:rPr>
  </w:style>
  <w:style w:type="character" w:customStyle="1" w:styleId="zk-definition-listitem-text">
    <w:name w:val="zk-definition-list__item-text"/>
    <w:basedOn w:val="a0"/>
    <w:rsid w:val="00356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89"/>
    <w:pPr>
      <w:spacing w:after="200" w:line="276" w:lineRule="auto"/>
    </w:pPr>
    <w:rPr>
      <w:sz w:val="22"/>
      <w:szCs w:val="22"/>
      <w:lang w:eastAsia="en-US"/>
    </w:rPr>
  </w:style>
  <w:style w:type="paragraph" w:styleId="2">
    <w:name w:val="heading 2"/>
    <w:basedOn w:val="a"/>
    <w:next w:val="a"/>
    <w:link w:val="20"/>
    <w:unhideWhenUsed/>
    <w:qFormat/>
    <w:locked/>
    <w:rsid w:val="00D842E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locked/>
    <w:rsid w:val="00EE4879"/>
    <w:pPr>
      <w:spacing w:after="0" w:line="240" w:lineRule="auto"/>
      <w:jc w:val="center"/>
    </w:pPr>
    <w:rPr>
      <w:rFonts w:ascii="Cambria" w:hAnsi="Cambria"/>
      <w:b/>
      <w:kern w:val="28"/>
      <w:sz w:val="32"/>
      <w:szCs w:val="20"/>
    </w:rPr>
  </w:style>
  <w:style w:type="character" w:customStyle="1" w:styleId="a4">
    <w:name w:val="Название Знак"/>
    <w:link w:val="a3"/>
    <w:uiPriority w:val="99"/>
    <w:locked/>
    <w:rsid w:val="007D1024"/>
    <w:rPr>
      <w:rFonts w:ascii="Cambria" w:hAnsi="Cambria" w:cs="Times New Roman"/>
      <w:b/>
      <w:kern w:val="28"/>
      <w:sz w:val="32"/>
      <w:lang w:eastAsia="en-US"/>
    </w:rPr>
  </w:style>
  <w:style w:type="paragraph" w:styleId="a5">
    <w:name w:val="Subtitle"/>
    <w:basedOn w:val="a"/>
    <w:link w:val="a6"/>
    <w:qFormat/>
    <w:locked/>
    <w:rsid w:val="00EE4879"/>
    <w:pPr>
      <w:spacing w:after="0" w:line="240" w:lineRule="auto"/>
      <w:jc w:val="center"/>
    </w:pPr>
    <w:rPr>
      <w:rFonts w:ascii="Cambria" w:hAnsi="Cambria"/>
      <w:sz w:val="24"/>
      <w:szCs w:val="20"/>
    </w:rPr>
  </w:style>
  <w:style w:type="character" w:customStyle="1" w:styleId="a6">
    <w:name w:val="Подзаголовок Знак"/>
    <w:link w:val="a5"/>
    <w:locked/>
    <w:rsid w:val="007D1024"/>
    <w:rPr>
      <w:rFonts w:ascii="Cambria" w:hAnsi="Cambria" w:cs="Times New Roman"/>
      <w:sz w:val="24"/>
      <w:lang w:eastAsia="en-US"/>
    </w:rPr>
  </w:style>
  <w:style w:type="character" w:styleId="a7">
    <w:name w:val="annotation reference"/>
    <w:uiPriority w:val="99"/>
    <w:semiHidden/>
    <w:rsid w:val="001B1E42"/>
    <w:rPr>
      <w:rFonts w:cs="Times New Roman"/>
      <w:sz w:val="16"/>
    </w:rPr>
  </w:style>
  <w:style w:type="paragraph" w:styleId="a8">
    <w:name w:val="annotation text"/>
    <w:basedOn w:val="a"/>
    <w:link w:val="a9"/>
    <w:uiPriority w:val="99"/>
    <w:semiHidden/>
    <w:rsid w:val="001B1E42"/>
    <w:rPr>
      <w:sz w:val="20"/>
      <w:szCs w:val="20"/>
    </w:rPr>
  </w:style>
  <w:style w:type="character" w:customStyle="1" w:styleId="a9">
    <w:name w:val="Текст примечания Знак"/>
    <w:link w:val="a8"/>
    <w:uiPriority w:val="99"/>
    <w:semiHidden/>
    <w:locked/>
    <w:rsid w:val="001B1E42"/>
    <w:rPr>
      <w:rFonts w:cs="Times New Roman"/>
      <w:sz w:val="20"/>
      <w:lang w:eastAsia="en-US"/>
    </w:rPr>
  </w:style>
  <w:style w:type="paragraph" w:styleId="aa">
    <w:name w:val="annotation subject"/>
    <w:basedOn w:val="a8"/>
    <w:next w:val="a8"/>
    <w:link w:val="ab"/>
    <w:uiPriority w:val="99"/>
    <w:semiHidden/>
    <w:rsid w:val="001B1E42"/>
    <w:rPr>
      <w:b/>
    </w:rPr>
  </w:style>
  <w:style w:type="character" w:customStyle="1" w:styleId="ab">
    <w:name w:val="Тема примечания Знак"/>
    <w:link w:val="aa"/>
    <w:uiPriority w:val="99"/>
    <w:semiHidden/>
    <w:locked/>
    <w:rsid w:val="001B1E42"/>
    <w:rPr>
      <w:rFonts w:cs="Times New Roman"/>
      <w:b/>
      <w:sz w:val="20"/>
      <w:lang w:eastAsia="en-US"/>
    </w:rPr>
  </w:style>
  <w:style w:type="paragraph" w:styleId="ac">
    <w:name w:val="Balloon Text"/>
    <w:basedOn w:val="a"/>
    <w:link w:val="ad"/>
    <w:uiPriority w:val="99"/>
    <w:semiHidden/>
    <w:rsid w:val="001B1E42"/>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B1E42"/>
    <w:rPr>
      <w:rFonts w:ascii="Tahoma" w:hAnsi="Tahoma" w:cs="Times New Roman"/>
      <w:sz w:val="16"/>
      <w:lang w:eastAsia="en-US"/>
    </w:rPr>
  </w:style>
  <w:style w:type="paragraph" w:styleId="ae">
    <w:name w:val="List Paragraph"/>
    <w:basedOn w:val="a"/>
    <w:uiPriority w:val="99"/>
    <w:qFormat/>
    <w:rsid w:val="001B1E42"/>
    <w:pPr>
      <w:ind w:left="720"/>
      <w:contextualSpacing/>
    </w:pPr>
  </w:style>
  <w:style w:type="paragraph" w:styleId="3">
    <w:name w:val="Body Text Indent 3"/>
    <w:basedOn w:val="a"/>
    <w:link w:val="30"/>
    <w:uiPriority w:val="99"/>
    <w:rsid w:val="00516A78"/>
    <w:pPr>
      <w:spacing w:after="120"/>
      <w:ind w:left="283"/>
    </w:pPr>
    <w:rPr>
      <w:sz w:val="16"/>
      <w:szCs w:val="16"/>
    </w:rPr>
  </w:style>
  <w:style w:type="character" w:customStyle="1" w:styleId="30">
    <w:name w:val="Основной текст с отступом 3 Знак"/>
    <w:link w:val="3"/>
    <w:uiPriority w:val="99"/>
    <w:semiHidden/>
    <w:locked/>
    <w:rsid w:val="00516A78"/>
    <w:rPr>
      <w:rFonts w:ascii="Calibri" w:hAnsi="Calibri" w:cs="Times New Roman"/>
      <w:sz w:val="16"/>
      <w:szCs w:val="16"/>
      <w:lang w:val="ru-RU" w:eastAsia="en-US" w:bidi="ar-SA"/>
    </w:rPr>
  </w:style>
  <w:style w:type="character" w:customStyle="1" w:styleId="20">
    <w:name w:val="Заголовок 2 Знак"/>
    <w:link w:val="2"/>
    <w:rsid w:val="00D842E6"/>
    <w:rPr>
      <w:rFonts w:ascii="Cambria" w:eastAsia="Times New Roman" w:hAnsi="Cambria" w:cs="Times New Roman"/>
      <w:b/>
      <w:bCs/>
      <w:i/>
      <w:iCs/>
      <w:sz w:val="28"/>
      <w:szCs w:val="28"/>
      <w:lang w:eastAsia="en-US"/>
    </w:rPr>
  </w:style>
  <w:style w:type="character" w:styleId="af">
    <w:name w:val="Hyperlink"/>
    <w:basedOn w:val="a0"/>
    <w:uiPriority w:val="99"/>
    <w:unhideWhenUsed/>
    <w:rsid w:val="009A26CD"/>
    <w:rPr>
      <w:color w:val="0000FF" w:themeColor="hyperlink"/>
      <w:u w:val="single"/>
    </w:rPr>
  </w:style>
  <w:style w:type="paragraph" w:customStyle="1" w:styleId="af0">
    <w:name w:val="Содержимое таблицы"/>
    <w:basedOn w:val="a"/>
    <w:rsid w:val="00F15896"/>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af1">
    <w:name w:val="Стиль"/>
    <w:rsid w:val="00F15896"/>
    <w:pPr>
      <w:widowControl w:val="0"/>
      <w:suppressAutoHyphens/>
      <w:autoSpaceDE w:val="0"/>
    </w:pPr>
    <w:rPr>
      <w:rFonts w:cs="Calibri"/>
      <w:sz w:val="24"/>
      <w:szCs w:val="24"/>
      <w:lang w:eastAsia="ar-SA"/>
    </w:rPr>
  </w:style>
  <w:style w:type="table" w:styleId="af2">
    <w:name w:val="Table Grid"/>
    <w:basedOn w:val="a1"/>
    <w:locked/>
    <w:rsid w:val="0029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10"/>
    <w:uiPriority w:val="99"/>
    <w:locked/>
    <w:rsid w:val="00A546E3"/>
    <w:rPr>
      <w:rFonts w:ascii="Times New Roman" w:hAnsi="Times New Roman"/>
      <w:sz w:val="26"/>
      <w:szCs w:val="26"/>
      <w:shd w:val="clear" w:color="auto" w:fill="FFFFFF"/>
    </w:rPr>
  </w:style>
  <w:style w:type="paragraph" w:customStyle="1" w:styleId="310">
    <w:name w:val="Основной текст (3)1"/>
    <w:basedOn w:val="a"/>
    <w:link w:val="31"/>
    <w:uiPriority w:val="99"/>
    <w:rsid w:val="00A546E3"/>
    <w:pPr>
      <w:widowControl w:val="0"/>
      <w:shd w:val="clear" w:color="auto" w:fill="FFFFFF"/>
      <w:spacing w:after="0" w:line="307" w:lineRule="exact"/>
    </w:pPr>
    <w:rPr>
      <w:rFonts w:ascii="Times New Roman" w:hAnsi="Times New Roman"/>
      <w:sz w:val="26"/>
      <w:szCs w:val="26"/>
      <w:lang w:eastAsia="ru-RU"/>
    </w:rPr>
  </w:style>
  <w:style w:type="character" w:styleId="af3">
    <w:name w:val="Emphasis"/>
    <w:qFormat/>
    <w:locked/>
    <w:rsid w:val="00530134"/>
    <w:rPr>
      <w:rFonts w:cs="Times New Roman"/>
      <w:i/>
    </w:rPr>
  </w:style>
  <w:style w:type="paragraph" w:styleId="af4">
    <w:name w:val="Block Text"/>
    <w:basedOn w:val="a"/>
    <w:rsid w:val="00246DA6"/>
    <w:pPr>
      <w:widowControl w:val="0"/>
      <w:autoSpaceDE w:val="0"/>
      <w:autoSpaceDN w:val="0"/>
      <w:adjustRightInd w:val="0"/>
      <w:spacing w:before="200" w:after="0" w:line="240" w:lineRule="auto"/>
      <w:ind w:left="46" w:right="-61"/>
      <w:jc w:val="both"/>
    </w:pPr>
    <w:rPr>
      <w:rFonts w:ascii="Times New Roman" w:eastAsia="Times New Roman" w:hAnsi="Times New Roman"/>
      <w:sz w:val="24"/>
      <w:szCs w:val="20"/>
      <w:lang w:val="uk-UA" w:eastAsia="ru-RU"/>
    </w:rPr>
  </w:style>
  <w:style w:type="paragraph" w:customStyle="1" w:styleId="Style5">
    <w:name w:val="Style5"/>
    <w:basedOn w:val="a"/>
    <w:rsid w:val="00246DA6"/>
    <w:pPr>
      <w:widowControl w:val="0"/>
      <w:autoSpaceDE w:val="0"/>
      <w:autoSpaceDN w:val="0"/>
      <w:adjustRightInd w:val="0"/>
      <w:spacing w:after="0" w:line="418" w:lineRule="exact"/>
      <w:ind w:hanging="475"/>
    </w:pPr>
    <w:rPr>
      <w:rFonts w:ascii="Times New Roman" w:eastAsia="Times New Roman" w:hAnsi="Times New Roman"/>
      <w:sz w:val="24"/>
      <w:szCs w:val="24"/>
      <w:lang w:val="uk-UA" w:eastAsia="uk-UA"/>
    </w:rPr>
  </w:style>
  <w:style w:type="character" w:customStyle="1" w:styleId="FontStyle11">
    <w:name w:val="Font Style11"/>
    <w:rsid w:val="00246DA6"/>
    <w:rPr>
      <w:rFonts w:ascii="Times New Roman" w:hAnsi="Times New Roman" w:cs="Times New Roman"/>
      <w:b/>
      <w:bCs/>
      <w:sz w:val="26"/>
      <w:szCs w:val="26"/>
    </w:rPr>
  </w:style>
  <w:style w:type="character" w:customStyle="1" w:styleId="21">
    <w:name w:val="Основной текст (2)_"/>
    <w:link w:val="210"/>
    <w:uiPriority w:val="99"/>
    <w:locked/>
    <w:rsid w:val="00246DA6"/>
    <w:rPr>
      <w:shd w:val="clear" w:color="auto" w:fill="FFFFFF"/>
    </w:rPr>
  </w:style>
  <w:style w:type="paragraph" w:customStyle="1" w:styleId="210">
    <w:name w:val="Основной текст (2)1"/>
    <w:basedOn w:val="a"/>
    <w:link w:val="21"/>
    <w:uiPriority w:val="99"/>
    <w:rsid w:val="00246DA6"/>
    <w:pPr>
      <w:widowControl w:val="0"/>
      <w:shd w:val="clear" w:color="auto" w:fill="FFFFFF"/>
      <w:spacing w:before="720" w:after="960" w:line="240" w:lineRule="atLeast"/>
      <w:jc w:val="both"/>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332533077">
      <w:bodyDiv w:val="1"/>
      <w:marLeft w:val="0"/>
      <w:marRight w:val="0"/>
      <w:marTop w:val="0"/>
      <w:marBottom w:val="0"/>
      <w:divBdr>
        <w:top w:val="none" w:sz="0" w:space="0" w:color="auto"/>
        <w:left w:val="none" w:sz="0" w:space="0" w:color="auto"/>
        <w:bottom w:val="none" w:sz="0" w:space="0" w:color="auto"/>
        <w:right w:val="none" w:sz="0" w:space="0" w:color="auto"/>
      </w:divBdr>
    </w:div>
    <w:div w:id="13977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B4FC-D7A7-48BA-863A-8F8F22D7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16820</Characters>
  <Application>Microsoft Office Word</Application>
  <DocSecurity>0</DocSecurity>
  <Lines>140</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Admin1</cp:lastModifiedBy>
  <cp:revision>2</cp:revision>
  <cp:lastPrinted>2018-05-16T09:58:00Z</cp:lastPrinted>
  <dcterms:created xsi:type="dcterms:W3CDTF">2018-08-09T14:10:00Z</dcterms:created>
  <dcterms:modified xsi:type="dcterms:W3CDTF">2018-08-09T14:10:00Z</dcterms:modified>
</cp:coreProperties>
</file>