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3" w:rsidRPr="005D55B0" w:rsidRDefault="00052B13" w:rsidP="003D1343">
      <w:pPr>
        <w:pStyle w:val="ae"/>
      </w:pPr>
      <w:r w:rsidRPr="005D55B0">
        <w:t xml:space="preserve">Умови продажу об’єкта малої приватизації </w:t>
      </w:r>
      <w:r w:rsidR="00993FBC" w:rsidRPr="005D55B0">
        <w:t xml:space="preserve">окремого індивідуально визначеного нерухомого </w:t>
      </w:r>
      <w:r w:rsidR="00AD54EF">
        <w:t>майна – нежитлового приміщення</w:t>
      </w:r>
      <w:r w:rsidR="00993FBC" w:rsidRPr="005D55B0">
        <w:t xml:space="preserve">, що перебуває на балансі </w:t>
      </w:r>
      <w:r w:rsidR="00036CCE" w:rsidRPr="005D55B0">
        <w:t xml:space="preserve">виконавчого комітету </w:t>
      </w:r>
      <w:r w:rsidR="00993FBC" w:rsidRPr="005D55B0">
        <w:t xml:space="preserve">Дніпрорудненської міської ради Василівського району Запорізької області, розташоване  за адресою: Запорізька область, Василівський район, </w:t>
      </w:r>
      <w:r w:rsidR="005D55B0">
        <w:t>м.</w:t>
      </w:r>
      <w:r w:rsidR="00BF73E6">
        <w:t xml:space="preserve"> </w:t>
      </w:r>
      <w:r w:rsidR="00BA3664" w:rsidRPr="005D55B0">
        <w:t xml:space="preserve">Дніпрорудне, вул. </w:t>
      </w:r>
      <w:r w:rsidR="00AD54EF">
        <w:t>Набережна, буд. 4, приміщення 64</w:t>
      </w:r>
      <w:r w:rsidR="00993FBC" w:rsidRPr="005D55B0">
        <w:t>.</w:t>
      </w:r>
    </w:p>
    <w:p w:rsidR="00052B13" w:rsidRPr="005D55B0" w:rsidRDefault="00052B13" w:rsidP="003D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Відповідно до ст.15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№ 432 від 10.05.2018 із змінами, </w:t>
      </w:r>
      <w:r w:rsidRPr="00BF73E6">
        <w:rPr>
          <w:rFonts w:ascii="Times New Roman" w:hAnsi="Times New Roman" w:cs="Times New Roman"/>
          <w:sz w:val="28"/>
          <w:szCs w:val="28"/>
        </w:rPr>
        <w:t xml:space="preserve">з урахуванням протоколу засідання аукціонної комісії від </w:t>
      </w:r>
      <w:r w:rsidR="00036CCE" w:rsidRPr="00BF73E6">
        <w:rPr>
          <w:rFonts w:ascii="Times New Roman" w:hAnsi="Times New Roman" w:cs="Times New Roman"/>
          <w:sz w:val="28"/>
          <w:szCs w:val="28"/>
        </w:rPr>
        <w:t>2</w:t>
      </w:r>
      <w:r w:rsidR="00C56D61" w:rsidRPr="00BF73E6">
        <w:rPr>
          <w:rFonts w:ascii="Times New Roman" w:hAnsi="Times New Roman" w:cs="Times New Roman"/>
          <w:sz w:val="28"/>
          <w:szCs w:val="28"/>
        </w:rPr>
        <w:t>0</w:t>
      </w:r>
      <w:r w:rsidR="00036CCE" w:rsidRPr="00BF73E6">
        <w:rPr>
          <w:rFonts w:ascii="Times New Roman" w:hAnsi="Times New Roman" w:cs="Times New Roman"/>
          <w:sz w:val="28"/>
          <w:szCs w:val="28"/>
        </w:rPr>
        <w:t>.0</w:t>
      </w:r>
      <w:r w:rsidR="00C56D61" w:rsidRPr="00BF73E6">
        <w:rPr>
          <w:rFonts w:ascii="Times New Roman" w:hAnsi="Times New Roman" w:cs="Times New Roman"/>
          <w:sz w:val="28"/>
          <w:szCs w:val="28"/>
        </w:rPr>
        <w:t>5</w:t>
      </w:r>
      <w:r w:rsidR="00036CCE" w:rsidRPr="00BF73E6">
        <w:rPr>
          <w:rFonts w:ascii="Times New Roman" w:hAnsi="Times New Roman" w:cs="Times New Roman"/>
          <w:sz w:val="28"/>
          <w:szCs w:val="28"/>
        </w:rPr>
        <w:t>.202</w:t>
      </w:r>
      <w:r w:rsidR="00C56D61">
        <w:rPr>
          <w:rFonts w:ascii="Times New Roman" w:hAnsi="Times New Roman" w:cs="Times New Roman"/>
          <w:sz w:val="28"/>
          <w:szCs w:val="28"/>
        </w:rPr>
        <w:t>1</w:t>
      </w:r>
      <w:r w:rsidRPr="005D55B0">
        <w:rPr>
          <w:rFonts w:ascii="Times New Roman" w:hAnsi="Times New Roman" w:cs="Times New Roman"/>
          <w:sz w:val="28"/>
          <w:szCs w:val="28"/>
        </w:rPr>
        <w:t xml:space="preserve"> року: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B0">
        <w:rPr>
          <w:rFonts w:ascii="Times New Roman" w:hAnsi="Times New Roman" w:cs="Times New Roman"/>
          <w:b/>
          <w:sz w:val="28"/>
          <w:szCs w:val="28"/>
        </w:rPr>
        <w:t>1. Організатор аукціону:</w:t>
      </w:r>
    </w:p>
    <w:p w:rsidR="00052B13" w:rsidRPr="005D55B0" w:rsidRDefault="00993FBC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ДНІПРОРУДНЕН</w:t>
      </w:r>
      <w:r w:rsidR="00052B13" w:rsidRPr="005D55B0">
        <w:rPr>
          <w:rFonts w:ascii="Times New Roman" w:hAnsi="Times New Roman" w:cs="Times New Roman"/>
          <w:sz w:val="28"/>
          <w:szCs w:val="28"/>
        </w:rPr>
        <w:t xml:space="preserve">СЬКА МІСЬКА РАДА </w:t>
      </w:r>
      <w:r w:rsidRPr="005D55B0">
        <w:rPr>
          <w:rFonts w:ascii="Times New Roman" w:hAnsi="Times New Roman" w:cs="Times New Roman"/>
          <w:sz w:val="28"/>
          <w:szCs w:val="28"/>
        </w:rPr>
        <w:t>ВАСИЛ</w:t>
      </w:r>
      <w:r w:rsidR="00052B13" w:rsidRPr="005D55B0">
        <w:rPr>
          <w:rFonts w:ascii="Times New Roman" w:hAnsi="Times New Roman" w:cs="Times New Roman"/>
          <w:sz w:val="28"/>
          <w:szCs w:val="28"/>
        </w:rPr>
        <w:t xml:space="preserve">ІВСЬКОГО РАЙОНУ </w:t>
      </w:r>
      <w:r w:rsidRPr="005D55B0">
        <w:rPr>
          <w:rFonts w:ascii="Times New Roman" w:hAnsi="Times New Roman" w:cs="Times New Roman"/>
          <w:sz w:val="28"/>
          <w:szCs w:val="28"/>
        </w:rPr>
        <w:t>ЗАПОРІЗ</w:t>
      </w:r>
      <w:r w:rsidR="00052B13" w:rsidRPr="005D55B0">
        <w:rPr>
          <w:rFonts w:ascii="Times New Roman" w:hAnsi="Times New Roman" w:cs="Times New Roman"/>
          <w:sz w:val="28"/>
          <w:szCs w:val="28"/>
        </w:rPr>
        <w:t>ЬКОЇ ОБЛАСТІ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993FBC" w:rsidRPr="005D55B0">
        <w:rPr>
          <w:rFonts w:ascii="Times New Roman" w:hAnsi="Times New Roman" w:cs="Times New Roman"/>
          <w:sz w:val="28"/>
          <w:szCs w:val="28"/>
        </w:rPr>
        <w:t>71630, Запорізька область, Василівський район, м. Дніпрорудне, пр. Ентузіастів, буд. 11</w:t>
      </w:r>
      <w:r w:rsidRPr="005D55B0">
        <w:rPr>
          <w:rFonts w:ascii="Times New Roman" w:hAnsi="Times New Roman" w:cs="Times New Roman"/>
          <w:sz w:val="28"/>
          <w:szCs w:val="28"/>
        </w:rPr>
        <w:t>;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Код ЄДРПОУ: </w:t>
      </w:r>
      <w:r w:rsidR="00A97420" w:rsidRPr="00A97420">
        <w:rPr>
          <w:rFonts w:ascii="Times New Roman" w:hAnsi="Times New Roman" w:cs="Times New Roman"/>
          <w:sz w:val="28"/>
          <w:szCs w:val="28"/>
        </w:rPr>
        <w:t>23881397</w:t>
      </w:r>
      <w:r w:rsidRPr="005D55B0">
        <w:rPr>
          <w:rFonts w:ascii="Times New Roman" w:hAnsi="Times New Roman" w:cs="Times New Roman"/>
          <w:sz w:val="28"/>
          <w:szCs w:val="28"/>
        </w:rPr>
        <w:t>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Координати організатора аукціону: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Адреса (фактична): </w:t>
      </w:r>
      <w:r w:rsidR="00993FBC" w:rsidRPr="005D55B0">
        <w:rPr>
          <w:rFonts w:ascii="Times New Roman" w:hAnsi="Times New Roman" w:cs="Times New Roman"/>
          <w:sz w:val="28"/>
          <w:szCs w:val="28"/>
        </w:rPr>
        <w:t>71630, Запорізька область, Василівський</w:t>
      </w:r>
      <w:r w:rsidR="003D134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F73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1343">
        <w:rPr>
          <w:rFonts w:ascii="Times New Roman" w:hAnsi="Times New Roman" w:cs="Times New Roman"/>
          <w:sz w:val="28"/>
          <w:szCs w:val="28"/>
        </w:rPr>
        <w:t>м.</w:t>
      </w:r>
      <w:r w:rsidR="00503ED6">
        <w:rPr>
          <w:rFonts w:ascii="Times New Roman" w:hAnsi="Times New Roman" w:cs="Times New Roman"/>
          <w:sz w:val="28"/>
          <w:szCs w:val="28"/>
        </w:rPr>
        <w:t xml:space="preserve"> </w:t>
      </w:r>
      <w:r w:rsidR="00993FBC" w:rsidRPr="005D55B0">
        <w:rPr>
          <w:rFonts w:ascii="Times New Roman" w:hAnsi="Times New Roman" w:cs="Times New Roman"/>
          <w:sz w:val="28"/>
          <w:szCs w:val="28"/>
        </w:rPr>
        <w:t>Дніпрорудне, пр. Ентузіастів, буд. 11</w:t>
      </w:r>
      <w:r w:rsidRPr="005D55B0">
        <w:rPr>
          <w:rFonts w:ascii="Times New Roman" w:hAnsi="Times New Roman" w:cs="Times New Roman"/>
          <w:sz w:val="28"/>
          <w:szCs w:val="28"/>
        </w:rPr>
        <w:t>;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Контакти комісії: тел. </w:t>
      </w:r>
      <w:r w:rsidR="00036CCE" w:rsidRPr="005D55B0">
        <w:rPr>
          <w:rFonts w:ascii="Times New Roman" w:hAnsi="Times New Roman" w:cs="Times New Roman"/>
          <w:sz w:val="28"/>
          <w:szCs w:val="28"/>
        </w:rPr>
        <w:t>06175</w:t>
      </w:r>
      <w:r w:rsidR="00503ED6">
        <w:rPr>
          <w:rFonts w:ascii="Times New Roman" w:hAnsi="Times New Roman" w:cs="Times New Roman"/>
          <w:sz w:val="28"/>
          <w:szCs w:val="28"/>
        </w:rPr>
        <w:t>75400</w:t>
      </w:r>
      <w:r w:rsidRPr="005D55B0">
        <w:rPr>
          <w:rFonts w:ascii="Times New Roman" w:hAnsi="Times New Roman" w:cs="Times New Roman"/>
          <w:sz w:val="28"/>
          <w:szCs w:val="28"/>
        </w:rPr>
        <w:t xml:space="preserve">; контактна особа – </w:t>
      </w:r>
      <w:r w:rsidR="00036CCE" w:rsidRPr="005D55B0">
        <w:rPr>
          <w:rFonts w:ascii="Times New Roman" w:hAnsi="Times New Roman" w:cs="Times New Roman"/>
          <w:sz w:val="28"/>
          <w:szCs w:val="28"/>
        </w:rPr>
        <w:t>06175</w:t>
      </w:r>
      <w:r w:rsidR="00503ED6">
        <w:rPr>
          <w:rFonts w:ascii="Times New Roman" w:hAnsi="Times New Roman" w:cs="Times New Roman"/>
          <w:sz w:val="28"/>
          <w:szCs w:val="28"/>
        </w:rPr>
        <w:t>76507</w:t>
      </w:r>
      <w:r w:rsidRPr="005D55B0">
        <w:rPr>
          <w:rFonts w:ascii="Times New Roman" w:hAnsi="Times New Roman" w:cs="Times New Roman"/>
          <w:sz w:val="28"/>
          <w:szCs w:val="28"/>
        </w:rPr>
        <w:t>, електронна адреса:</w:t>
      </w:r>
      <w:r w:rsidR="00036CCE" w:rsidRPr="005D55B0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036CCE" w:rsidRPr="005D55B0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036CCE" w:rsidRPr="005D55B0">
        <w:rPr>
          <w:rFonts w:ascii="Times New Roman" w:hAnsi="Times New Roman" w:cs="Times New Roman"/>
          <w:sz w:val="28"/>
          <w:szCs w:val="28"/>
          <w:lang w:val="en-US"/>
        </w:rPr>
        <w:t>dnrada</w:t>
      </w:r>
      <w:r w:rsidR="00036CCE" w:rsidRPr="005D55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6CCE" w:rsidRPr="005D55B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036CCE" w:rsidRPr="005D55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6CCE" w:rsidRPr="005D55B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036CCE" w:rsidRPr="005D55B0">
        <w:rPr>
          <w:rFonts w:ascii="Times New Roman" w:hAnsi="Times New Roman" w:cs="Times New Roman"/>
          <w:sz w:val="28"/>
          <w:szCs w:val="28"/>
        </w:rPr>
        <w:t>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Час та місце огляду об’єкта малої приватизації: </w:t>
      </w:r>
      <w:r w:rsidR="003D1343">
        <w:rPr>
          <w:rFonts w:ascii="Times New Roman" w:hAnsi="Times New Roman" w:cs="Times New Roman"/>
          <w:sz w:val="28"/>
          <w:szCs w:val="28"/>
        </w:rPr>
        <w:t xml:space="preserve">з понеділка по п’ятницю з 08:00 до 17:00 </w:t>
      </w:r>
      <w:r w:rsidRPr="005D55B0">
        <w:rPr>
          <w:rFonts w:ascii="Times New Roman" w:hAnsi="Times New Roman" w:cs="Times New Roman"/>
          <w:sz w:val="28"/>
          <w:szCs w:val="28"/>
        </w:rPr>
        <w:t xml:space="preserve"> за адресою </w:t>
      </w:r>
      <w:r w:rsidR="00993FBC" w:rsidRPr="005D55B0">
        <w:rPr>
          <w:rFonts w:ascii="Times New Roman" w:hAnsi="Times New Roman" w:cs="Times New Roman"/>
          <w:sz w:val="28"/>
          <w:szCs w:val="28"/>
        </w:rPr>
        <w:t>71630</w:t>
      </w:r>
      <w:r w:rsidRPr="005D55B0">
        <w:rPr>
          <w:rFonts w:ascii="Times New Roman" w:hAnsi="Times New Roman" w:cs="Times New Roman"/>
          <w:sz w:val="28"/>
          <w:szCs w:val="28"/>
        </w:rPr>
        <w:t xml:space="preserve">, </w:t>
      </w:r>
      <w:r w:rsidR="00993FBC" w:rsidRPr="005D55B0">
        <w:rPr>
          <w:rFonts w:ascii="Times New Roman" w:hAnsi="Times New Roman" w:cs="Times New Roman"/>
          <w:sz w:val="28"/>
          <w:szCs w:val="28"/>
        </w:rPr>
        <w:t>Запорізька область, Василівський район</w:t>
      </w:r>
      <w:r w:rsidR="003D1343">
        <w:rPr>
          <w:rFonts w:ascii="Times New Roman" w:hAnsi="Times New Roman" w:cs="Times New Roman"/>
          <w:sz w:val="28"/>
          <w:szCs w:val="28"/>
        </w:rPr>
        <w:t xml:space="preserve">, </w:t>
      </w:r>
      <w:r w:rsidR="00BF73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1343">
        <w:rPr>
          <w:rFonts w:ascii="Times New Roman" w:hAnsi="Times New Roman" w:cs="Times New Roman"/>
          <w:sz w:val="28"/>
          <w:szCs w:val="28"/>
        </w:rPr>
        <w:t>м.</w:t>
      </w:r>
      <w:r w:rsidR="00503ED6">
        <w:rPr>
          <w:rFonts w:ascii="Times New Roman" w:hAnsi="Times New Roman" w:cs="Times New Roman"/>
          <w:sz w:val="28"/>
          <w:szCs w:val="28"/>
        </w:rPr>
        <w:t xml:space="preserve"> </w:t>
      </w:r>
      <w:r w:rsidR="005D55B0">
        <w:rPr>
          <w:rFonts w:ascii="Times New Roman" w:hAnsi="Times New Roman" w:cs="Times New Roman"/>
          <w:sz w:val="28"/>
          <w:szCs w:val="28"/>
        </w:rPr>
        <w:t xml:space="preserve">Дніпрорудне, </w:t>
      </w:r>
      <w:r w:rsidR="00AD54EF" w:rsidRPr="00AD54EF">
        <w:rPr>
          <w:rFonts w:ascii="Times New Roman" w:hAnsi="Times New Roman" w:cs="Times New Roman"/>
          <w:sz w:val="28"/>
          <w:szCs w:val="28"/>
        </w:rPr>
        <w:t>вул. Набережна, буд. 4, приміщення 64</w:t>
      </w:r>
      <w:r w:rsidRPr="005D5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B0">
        <w:rPr>
          <w:rFonts w:ascii="Times New Roman" w:hAnsi="Times New Roman" w:cs="Times New Roman"/>
          <w:b/>
          <w:sz w:val="28"/>
          <w:szCs w:val="28"/>
        </w:rPr>
        <w:t>2. Інформація про об’єкт приватизації: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2.1. Опис об’єкта приватизації:</w:t>
      </w:r>
    </w:p>
    <w:p w:rsidR="00BF40D7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-</w:t>
      </w:r>
      <w:r w:rsidR="00BF40D7" w:rsidRPr="005D55B0">
        <w:rPr>
          <w:rFonts w:ascii="Times New Roman" w:hAnsi="Times New Roman" w:cs="Times New Roman"/>
          <w:sz w:val="28"/>
          <w:szCs w:val="28"/>
        </w:rPr>
        <w:t xml:space="preserve"> </w:t>
      </w:r>
      <w:r w:rsidR="00AD54EF">
        <w:rPr>
          <w:rFonts w:ascii="Times New Roman" w:hAnsi="Times New Roman" w:cs="Times New Roman"/>
          <w:sz w:val="28"/>
          <w:szCs w:val="28"/>
        </w:rPr>
        <w:t>нежитлове приміщення загальною площею 115,8 кв.</w:t>
      </w:r>
      <w:r w:rsidR="00503ED6">
        <w:rPr>
          <w:rFonts w:ascii="Times New Roman" w:hAnsi="Times New Roman" w:cs="Times New Roman"/>
          <w:sz w:val="28"/>
          <w:szCs w:val="28"/>
        </w:rPr>
        <w:t xml:space="preserve"> </w:t>
      </w:r>
      <w:r w:rsidR="00AD54EF">
        <w:rPr>
          <w:rFonts w:ascii="Times New Roman" w:hAnsi="Times New Roman" w:cs="Times New Roman"/>
          <w:sz w:val="28"/>
          <w:szCs w:val="28"/>
        </w:rPr>
        <w:t>м.</w:t>
      </w:r>
      <w:r w:rsidR="00830B96" w:rsidRPr="005D55B0">
        <w:rPr>
          <w:rFonts w:ascii="Times New Roman" w:hAnsi="Times New Roman" w:cs="Times New Roman"/>
          <w:sz w:val="28"/>
          <w:szCs w:val="28"/>
        </w:rPr>
        <w:t>, що</w:t>
      </w:r>
      <w:r w:rsidRPr="005D55B0">
        <w:rPr>
          <w:rFonts w:ascii="Times New Roman" w:hAnsi="Times New Roman" w:cs="Times New Roman"/>
          <w:sz w:val="28"/>
          <w:szCs w:val="28"/>
        </w:rPr>
        <w:t xml:space="preserve"> розташован</w:t>
      </w:r>
      <w:r w:rsidR="00BF40D7" w:rsidRPr="005D55B0">
        <w:rPr>
          <w:rFonts w:ascii="Times New Roman" w:hAnsi="Times New Roman" w:cs="Times New Roman"/>
          <w:sz w:val="28"/>
          <w:szCs w:val="28"/>
        </w:rPr>
        <w:t>і</w:t>
      </w:r>
      <w:r w:rsidRPr="005D55B0">
        <w:rPr>
          <w:rFonts w:ascii="Times New Roman" w:hAnsi="Times New Roman" w:cs="Times New Roman"/>
          <w:sz w:val="28"/>
          <w:szCs w:val="28"/>
        </w:rPr>
        <w:t xml:space="preserve"> за адресою: </w:t>
      </w:r>
      <w:r w:rsidR="00D43FA4" w:rsidRPr="005D55B0">
        <w:rPr>
          <w:rFonts w:ascii="Times New Roman" w:hAnsi="Times New Roman" w:cs="Times New Roman"/>
          <w:sz w:val="28"/>
          <w:szCs w:val="28"/>
        </w:rPr>
        <w:t xml:space="preserve">71630, Запорізька область, Василівський район, м. Дніпрорудне, вул. </w:t>
      </w:r>
      <w:r w:rsidR="00AD54EF" w:rsidRPr="00AD54EF">
        <w:rPr>
          <w:rFonts w:ascii="Times New Roman" w:hAnsi="Times New Roman" w:cs="Times New Roman"/>
          <w:sz w:val="28"/>
          <w:szCs w:val="28"/>
        </w:rPr>
        <w:t>вул. Набережна, буд. 4, приміщення 64</w:t>
      </w:r>
      <w:r w:rsidR="00AD54EF" w:rsidRPr="005D5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5B0">
        <w:rPr>
          <w:rFonts w:ascii="Times New Roman" w:hAnsi="Times New Roman" w:cs="Times New Roman"/>
          <w:i/>
          <w:sz w:val="28"/>
          <w:szCs w:val="28"/>
        </w:rPr>
        <w:t>(фотографічне зображення та план об’єкту додаються)</w:t>
      </w:r>
      <w:r w:rsidR="00D43FA4" w:rsidRPr="005D55B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52B13" w:rsidRPr="005D55B0" w:rsidRDefault="00BF40D7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52B13" w:rsidRPr="005D55B0">
        <w:rPr>
          <w:rFonts w:ascii="Times New Roman" w:hAnsi="Times New Roman" w:cs="Times New Roman"/>
          <w:sz w:val="28"/>
          <w:szCs w:val="28"/>
        </w:rPr>
        <w:t xml:space="preserve">реєстраційний номер об’єкта: </w:t>
      </w:r>
      <w:r w:rsidR="00AD54EF">
        <w:rPr>
          <w:rFonts w:ascii="Times New Roman" w:hAnsi="Times New Roman" w:cs="Times New Roman"/>
          <w:sz w:val="28"/>
          <w:szCs w:val="28"/>
        </w:rPr>
        <w:t>9841</w:t>
      </w:r>
      <w:r w:rsidR="007D3B41">
        <w:rPr>
          <w:rFonts w:ascii="Times New Roman" w:hAnsi="Times New Roman" w:cs="Times New Roman"/>
          <w:sz w:val="28"/>
          <w:szCs w:val="28"/>
        </w:rPr>
        <w:t>76323209</w:t>
      </w:r>
      <w:r w:rsidR="00052B13" w:rsidRPr="005D55B0">
        <w:rPr>
          <w:rFonts w:ascii="Times New Roman" w:hAnsi="Times New Roman" w:cs="Times New Roman"/>
          <w:sz w:val="28"/>
          <w:szCs w:val="28"/>
        </w:rPr>
        <w:t xml:space="preserve">, форма власності – комунальна, власник – </w:t>
      </w:r>
      <w:r w:rsidR="00D43FA4" w:rsidRPr="005D55B0">
        <w:rPr>
          <w:rFonts w:ascii="Times New Roman" w:hAnsi="Times New Roman" w:cs="Times New Roman"/>
          <w:sz w:val="28"/>
          <w:szCs w:val="28"/>
        </w:rPr>
        <w:t>територіальна громада міста Дніпрорудне в особі Дніпрорудненської міської ради Василівського району Запорізької області</w:t>
      </w:r>
      <w:r w:rsidR="00052B13" w:rsidRPr="005D55B0">
        <w:rPr>
          <w:rFonts w:ascii="Times New Roman" w:hAnsi="Times New Roman" w:cs="Times New Roman"/>
          <w:sz w:val="28"/>
          <w:szCs w:val="28"/>
        </w:rPr>
        <w:t xml:space="preserve">, дата реєстрації права комунальної власності – </w:t>
      </w:r>
      <w:r w:rsidR="00D43FA4" w:rsidRPr="00DF249E">
        <w:rPr>
          <w:rFonts w:ascii="Times New Roman" w:hAnsi="Times New Roman" w:cs="Times New Roman"/>
          <w:sz w:val="28"/>
          <w:szCs w:val="28"/>
        </w:rPr>
        <w:t>2</w:t>
      </w:r>
      <w:r w:rsidR="00DF249E" w:rsidRPr="00DF249E">
        <w:rPr>
          <w:rFonts w:ascii="Times New Roman" w:hAnsi="Times New Roman" w:cs="Times New Roman"/>
          <w:sz w:val="28"/>
          <w:szCs w:val="28"/>
        </w:rPr>
        <w:t>6</w:t>
      </w:r>
      <w:r w:rsidR="00D43FA4" w:rsidRPr="00DF249E">
        <w:rPr>
          <w:rFonts w:ascii="Times New Roman" w:hAnsi="Times New Roman" w:cs="Times New Roman"/>
          <w:sz w:val="28"/>
          <w:szCs w:val="28"/>
        </w:rPr>
        <w:t>.0</w:t>
      </w:r>
      <w:r w:rsidR="00DF249E" w:rsidRPr="00DF249E">
        <w:rPr>
          <w:rFonts w:ascii="Times New Roman" w:hAnsi="Times New Roman" w:cs="Times New Roman"/>
          <w:sz w:val="28"/>
          <w:szCs w:val="28"/>
        </w:rPr>
        <w:t>7</w:t>
      </w:r>
      <w:r w:rsidR="00D43FA4" w:rsidRPr="00DF249E">
        <w:rPr>
          <w:rFonts w:ascii="Times New Roman" w:hAnsi="Times New Roman" w:cs="Times New Roman"/>
          <w:sz w:val="28"/>
          <w:szCs w:val="28"/>
        </w:rPr>
        <w:t>.20</w:t>
      </w:r>
      <w:r w:rsidR="00DF249E" w:rsidRPr="00DF249E">
        <w:rPr>
          <w:rFonts w:ascii="Times New Roman" w:hAnsi="Times New Roman" w:cs="Times New Roman"/>
          <w:sz w:val="28"/>
          <w:szCs w:val="28"/>
        </w:rPr>
        <w:t>16</w:t>
      </w:r>
      <w:r w:rsidR="00052B13" w:rsidRPr="00DF249E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6569D6" w:rsidRPr="005D55B0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Нерухоме майно являє собою </w:t>
      </w:r>
      <w:r w:rsidR="007D3B41">
        <w:rPr>
          <w:rFonts w:ascii="Times New Roman" w:hAnsi="Times New Roman" w:cs="Times New Roman"/>
          <w:sz w:val="28"/>
          <w:szCs w:val="28"/>
        </w:rPr>
        <w:t>нежитлове приміщення цокольного поверху</w:t>
      </w:r>
      <w:r w:rsidR="003074D7">
        <w:rPr>
          <w:rFonts w:ascii="Times New Roman" w:hAnsi="Times New Roman" w:cs="Times New Roman"/>
          <w:sz w:val="28"/>
          <w:szCs w:val="28"/>
        </w:rPr>
        <w:t xml:space="preserve"> з автономним входом</w:t>
      </w:r>
      <w:r w:rsidRPr="005D55B0">
        <w:rPr>
          <w:rFonts w:ascii="Times New Roman" w:hAnsi="Times New Roman" w:cs="Times New Roman"/>
          <w:sz w:val="28"/>
          <w:szCs w:val="28"/>
        </w:rPr>
        <w:t xml:space="preserve">. Рік забудови </w:t>
      </w:r>
      <w:r w:rsidR="00036CCE" w:rsidRPr="005D55B0">
        <w:rPr>
          <w:rFonts w:ascii="Times New Roman" w:hAnsi="Times New Roman" w:cs="Times New Roman"/>
          <w:sz w:val="28"/>
          <w:szCs w:val="28"/>
        </w:rPr>
        <w:t>198</w:t>
      </w:r>
      <w:r w:rsidR="007D3B41">
        <w:rPr>
          <w:rFonts w:ascii="Times New Roman" w:hAnsi="Times New Roman" w:cs="Times New Roman"/>
          <w:sz w:val="28"/>
          <w:szCs w:val="28"/>
        </w:rPr>
        <w:t>0</w:t>
      </w:r>
      <w:r w:rsidR="003074D7">
        <w:rPr>
          <w:rFonts w:ascii="Times New Roman" w:hAnsi="Times New Roman" w:cs="Times New Roman"/>
          <w:sz w:val="28"/>
          <w:szCs w:val="28"/>
        </w:rPr>
        <w:t xml:space="preserve">. Загальний стан </w:t>
      </w:r>
      <w:r w:rsidRPr="005D55B0">
        <w:rPr>
          <w:rFonts w:ascii="Times New Roman" w:hAnsi="Times New Roman" w:cs="Times New Roman"/>
          <w:sz w:val="28"/>
          <w:szCs w:val="28"/>
        </w:rPr>
        <w:t xml:space="preserve">задовільний. </w:t>
      </w:r>
    </w:p>
    <w:p w:rsidR="006569D6" w:rsidRPr="005D55B0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Опис </w:t>
      </w:r>
      <w:r w:rsidR="00F21007" w:rsidRPr="005D55B0">
        <w:rPr>
          <w:rFonts w:ascii="Times New Roman" w:hAnsi="Times New Roman" w:cs="Times New Roman"/>
          <w:sz w:val="28"/>
          <w:szCs w:val="28"/>
        </w:rPr>
        <w:t>нерухомого майна</w:t>
      </w:r>
      <w:r w:rsidRPr="005D55B0">
        <w:rPr>
          <w:rFonts w:ascii="Times New Roman" w:hAnsi="Times New Roman" w:cs="Times New Roman"/>
          <w:sz w:val="28"/>
          <w:szCs w:val="28"/>
        </w:rPr>
        <w:t xml:space="preserve"> відповідно до технічного паспорту від </w:t>
      </w:r>
      <w:r w:rsidR="00EC7C78">
        <w:rPr>
          <w:rFonts w:ascii="Times New Roman" w:hAnsi="Times New Roman" w:cs="Times New Roman"/>
          <w:sz w:val="28"/>
          <w:szCs w:val="28"/>
        </w:rPr>
        <w:t>22</w:t>
      </w:r>
      <w:r w:rsidR="00377CA2" w:rsidRPr="005D55B0">
        <w:rPr>
          <w:rFonts w:ascii="Times New Roman" w:hAnsi="Times New Roman" w:cs="Times New Roman"/>
          <w:sz w:val="28"/>
          <w:szCs w:val="28"/>
        </w:rPr>
        <w:t>.03.20</w:t>
      </w:r>
      <w:r w:rsidR="00EC7C78">
        <w:rPr>
          <w:rFonts w:ascii="Times New Roman" w:hAnsi="Times New Roman" w:cs="Times New Roman"/>
          <w:sz w:val="28"/>
          <w:szCs w:val="28"/>
        </w:rPr>
        <w:t>16</w:t>
      </w:r>
      <w:r w:rsidRPr="005D55B0">
        <w:rPr>
          <w:rFonts w:ascii="Times New Roman" w:hAnsi="Times New Roman" w:cs="Times New Roman"/>
          <w:sz w:val="28"/>
          <w:szCs w:val="28"/>
        </w:rPr>
        <w:t xml:space="preserve"> року, виготовленого  </w:t>
      </w:r>
      <w:r w:rsidR="00377CA2" w:rsidRPr="005D55B0">
        <w:rPr>
          <w:rFonts w:ascii="Times New Roman" w:hAnsi="Times New Roman" w:cs="Times New Roman"/>
          <w:sz w:val="28"/>
          <w:szCs w:val="28"/>
        </w:rPr>
        <w:t>Р</w:t>
      </w:r>
      <w:r w:rsidRPr="005D55B0">
        <w:rPr>
          <w:rFonts w:ascii="Times New Roman" w:hAnsi="Times New Roman" w:cs="Times New Roman"/>
          <w:sz w:val="28"/>
          <w:szCs w:val="28"/>
        </w:rPr>
        <w:t>КП «</w:t>
      </w:r>
      <w:r w:rsidR="00377CA2" w:rsidRPr="005D55B0">
        <w:rPr>
          <w:rFonts w:ascii="Times New Roman" w:hAnsi="Times New Roman" w:cs="Times New Roman"/>
          <w:sz w:val="28"/>
          <w:szCs w:val="28"/>
        </w:rPr>
        <w:t>Василівське</w:t>
      </w:r>
      <w:r w:rsidRPr="005D55B0">
        <w:rPr>
          <w:rFonts w:ascii="Times New Roman" w:hAnsi="Times New Roman" w:cs="Times New Roman"/>
          <w:sz w:val="28"/>
          <w:szCs w:val="28"/>
        </w:rPr>
        <w:t xml:space="preserve"> БТІ»:</w:t>
      </w:r>
    </w:p>
    <w:p w:rsidR="006569D6" w:rsidRPr="005D55B0" w:rsidRDefault="00EC7C78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Нежитлове приміщення  (вбудоване в житловий будинок) </w:t>
      </w:r>
      <w:r w:rsidR="00377CA2" w:rsidRPr="005D55B0">
        <w:rPr>
          <w:rFonts w:ascii="Times New Roman" w:hAnsi="Times New Roman" w:cs="Times New Roman"/>
          <w:sz w:val="28"/>
          <w:szCs w:val="28"/>
        </w:rPr>
        <w:t>літ. А</w:t>
      </w:r>
      <w:r w:rsidR="006569D6" w:rsidRPr="005D55B0">
        <w:rPr>
          <w:rFonts w:ascii="Times New Roman" w:hAnsi="Times New Roman" w:cs="Times New Roman"/>
          <w:sz w:val="28"/>
          <w:szCs w:val="28"/>
        </w:rPr>
        <w:t xml:space="preserve"> складається з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569D6" w:rsidRPr="005D55B0">
        <w:rPr>
          <w:rFonts w:ascii="Times New Roman" w:hAnsi="Times New Roman" w:cs="Times New Roman"/>
          <w:sz w:val="28"/>
          <w:szCs w:val="28"/>
        </w:rPr>
        <w:t xml:space="preserve"> приміщень, загальною площею </w:t>
      </w:r>
      <w:r>
        <w:rPr>
          <w:rFonts w:ascii="Times New Roman" w:hAnsi="Times New Roman" w:cs="Times New Roman"/>
          <w:sz w:val="28"/>
          <w:szCs w:val="28"/>
        </w:rPr>
        <w:t>115,</w:t>
      </w:r>
      <w:r w:rsidRPr="000C713A">
        <w:rPr>
          <w:rFonts w:ascii="Times New Roman" w:hAnsi="Times New Roman" w:cs="Times New Roman"/>
          <w:sz w:val="28"/>
          <w:szCs w:val="28"/>
        </w:rPr>
        <w:t>8</w:t>
      </w:r>
      <w:r w:rsidR="009608E0" w:rsidRPr="005D55B0">
        <w:rPr>
          <w:rFonts w:ascii="Times New Roman" w:hAnsi="Times New Roman" w:cs="Times New Roman"/>
          <w:sz w:val="28"/>
          <w:szCs w:val="28"/>
        </w:rPr>
        <w:t xml:space="preserve"> кв.м.,</w:t>
      </w:r>
      <w:r w:rsidR="006569D6" w:rsidRPr="005D55B0">
        <w:rPr>
          <w:rFonts w:ascii="Times New Roman" w:hAnsi="Times New Roman" w:cs="Times New Roman"/>
          <w:sz w:val="28"/>
          <w:szCs w:val="28"/>
        </w:rPr>
        <w:t xml:space="preserve"> основна площа </w:t>
      </w:r>
      <w:r w:rsidR="009608E0" w:rsidRPr="005D55B0">
        <w:rPr>
          <w:rFonts w:ascii="Times New Roman" w:hAnsi="Times New Roman" w:cs="Times New Roman"/>
          <w:sz w:val="28"/>
          <w:szCs w:val="28"/>
        </w:rPr>
        <w:t xml:space="preserve">та </w:t>
      </w:r>
      <w:r w:rsidR="006569D6" w:rsidRPr="005D55B0">
        <w:rPr>
          <w:rFonts w:ascii="Times New Roman" w:hAnsi="Times New Roman" w:cs="Times New Roman"/>
          <w:sz w:val="28"/>
          <w:szCs w:val="28"/>
        </w:rPr>
        <w:t xml:space="preserve">допоміжна площа </w:t>
      </w:r>
      <w:r w:rsidR="009608E0" w:rsidRPr="005D55B0">
        <w:rPr>
          <w:rFonts w:ascii="Times New Roman" w:hAnsi="Times New Roman" w:cs="Times New Roman"/>
          <w:sz w:val="28"/>
          <w:szCs w:val="28"/>
        </w:rPr>
        <w:t>не визначені</w:t>
      </w:r>
      <w:r w:rsidR="006569D6" w:rsidRPr="005D55B0">
        <w:rPr>
          <w:rFonts w:ascii="Times New Roman" w:hAnsi="Times New Roman" w:cs="Times New Roman"/>
          <w:sz w:val="28"/>
          <w:szCs w:val="28"/>
        </w:rPr>
        <w:t xml:space="preserve">. Фундамент приміщення </w:t>
      </w:r>
      <w:r w:rsidR="000C713A">
        <w:rPr>
          <w:rFonts w:ascii="Times New Roman" w:hAnsi="Times New Roman" w:cs="Times New Roman"/>
          <w:sz w:val="28"/>
          <w:szCs w:val="28"/>
        </w:rPr>
        <w:t>–</w:t>
      </w:r>
      <w:r w:rsidR="009608E0" w:rsidRPr="005D55B0">
        <w:rPr>
          <w:rFonts w:ascii="Times New Roman" w:hAnsi="Times New Roman" w:cs="Times New Roman"/>
          <w:sz w:val="28"/>
          <w:szCs w:val="28"/>
        </w:rPr>
        <w:t xml:space="preserve"> </w:t>
      </w:r>
      <w:r w:rsidR="000C713A">
        <w:rPr>
          <w:rFonts w:ascii="Times New Roman" w:hAnsi="Times New Roman" w:cs="Times New Roman"/>
          <w:sz w:val="28"/>
          <w:szCs w:val="28"/>
        </w:rPr>
        <w:t>залізобетоні блоки</w:t>
      </w:r>
      <w:r w:rsidR="006569D6" w:rsidRPr="005D55B0">
        <w:rPr>
          <w:rFonts w:ascii="Times New Roman" w:hAnsi="Times New Roman" w:cs="Times New Roman"/>
          <w:sz w:val="28"/>
          <w:szCs w:val="28"/>
        </w:rPr>
        <w:t xml:space="preserve">; стіни – цегляні; </w:t>
      </w:r>
      <w:r w:rsidR="009608E0" w:rsidRPr="005D55B0">
        <w:rPr>
          <w:rFonts w:ascii="Times New Roman" w:hAnsi="Times New Roman" w:cs="Times New Roman"/>
          <w:sz w:val="28"/>
          <w:szCs w:val="28"/>
        </w:rPr>
        <w:t xml:space="preserve">підлога – бетонна; покрівля (дах) – </w:t>
      </w:r>
      <w:r w:rsidR="000C713A">
        <w:rPr>
          <w:rFonts w:ascii="Times New Roman" w:hAnsi="Times New Roman" w:cs="Times New Roman"/>
          <w:sz w:val="28"/>
          <w:szCs w:val="28"/>
        </w:rPr>
        <w:t>не визначено</w:t>
      </w:r>
      <w:r w:rsidR="009608E0" w:rsidRPr="005D55B0">
        <w:rPr>
          <w:rFonts w:ascii="Times New Roman" w:hAnsi="Times New Roman" w:cs="Times New Roman"/>
          <w:sz w:val="28"/>
          <w:szCs w:val="28"/>
        </w:rPr>
        <w:t xml:space="preserve">; перекриття – </w:t>
      </w:r>
      <w:r w:rsidR="009608E0" w:rsidRPr="005D55B0">
        <w:rPr>
          <w:rFonts w:ascii="Times New Roman" w:hAnsi="Times New Roman" w:cs="Times New Roman"/>
          <w:sz w:val="28"/>
          <w:szCs w:val="28"/>
        </w:rPr>
        <w:lastRenderedPageBreak/>
        <w:t>з/б плити, інженерне обладнання – електропостачання</w:t>
      </w:r>
      <w:r w:rsidR="000C713A">
        <w:rPr>
          <w:rFonts w:ascii="Times New Roman" w:hAnsi="Times New Roman" w:cs="Times New Roman"/>
          <w:sz w:val="28"/>
          <w:szCs w:val="28"/>
        </w:rPr>
        <w:t>, водопостачання, водовідведення, центральне опалення</w:t>
      </w:r>
      <w:r w:rsidR="006569D6" w:rsidRPr="005D55B0">
        <w:rPr>
          <w:rFonts w:ascii="Times New Roman" w:hAnsi="Times New Roman" w:cs="Times New Roman"/>
          <w:sz w:val="28"/>
          <w:szCs w:val="28"/>
        </w:rPr>
        <w:t>.</w:t>
      </w:r>
    </w:p>
    <w:p w:rsidR="006569D6" w:rsidRPr="005D55B0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b/>
          <w:sz w:val="28"/>
          <w:szCs w:val="28"/>
          <w:u w:val="single"/>
        </w:rPr>
        <w:t>Продаж об’єкта здійснюється без земельної ділянки.</w:t>
      </w:r>
    </w:p>
    <w:p w:rsidR="00052B13" w:rsidRPr="005D55B0" w:rsidRDefault="00052B13" w:rsidP="003D1343">
      <w:pPr>
        <w:pStyle w:val="af0"/>
      </w:pPr>
      <w:r w:rsidRPr="005D55B0">
        <w:t xml:space="preserve">2.2. Балансоутримувач </w:t>
      </w:r>
      <w:r w:rsidR="002F2289" w:rsidRPr="005D55B0">
        <w:t xml:space="preserve">–виконавчий комітет </w:t>
      </w:r>
      <w:r w:rsidR="00D43FA4" w:rsidRPr="005D55B0">
        <w:t>Дніпрорудненськ</w:t>
      </w:r>
      <w:r w:rsidR="002F2289" w:rsidRPr="005D55B0">
        <w:t>ої</w:t>
      </w:r>
      <w:r w:rsidR="00D43FA4" w:rsidRPr="005D55B0">
        <w:t xml:space="preserve"> міськ</w:t>
      </w:r>
      <w:r w:rsidR="002F2289" w:rsidRPr="005D55B0">
        <w:t>ої</w:t>
      </w:r>
      <w:r w:rsidR="00D43FA4" w:rsidRPr="005D55B0">
        <w:t xml:space="preserve"> рад</w:t>
      </w:r>
      <w:r w:rsidR="002F2289" w:rsidRPr="005D55B0">
        <w:t>и</w:t>
      </w:r>
      <w:r w:rsidR="00D43FA4" w:rsidRPr="005D55B0">
        <w:t xml:space="preserve"> Василівського району Запорізької області</w:t>
      </w:r>
      <w:r w:rsidRPr="005D55B0">
        <w:t>.</w:t>
      </w:r>
    </w:p>
    <w:p w:rsidR="006569D6" w:rsidRPr="005D55B0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B0">
        <w:rPr>
          <w:rFonts w:ascii="Times New Roman" w:hAnsi="Times New Roman" w:cs="Times New Roman"/>
          <w:b/>
          <w:sz w:val="28"/>
          <w:szCs w:val="28"/>
        </w:rPr>
        <w:t>3. Інформація про аукціон: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3.1.Спосіб проведення аукціону:</w:t>
      </w:r>
    </w:p>
    <w:p w:rsidR="00052B13" w:rsidRPr="005D55B0" w:rsidRDefault="00C915EF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B02">
        <w:rPr>
          <w:rFonts w:ascii="Times New Roman" w:hAnsi="Times New Roman" w:cs="Times New Roman"/>
          <w:sz w:val="28"/>
          <w:szCs w:val="28"/>
          <w:u w:val="single"/>
        </w:rPr>
        <w:t>а). Аукціон з умовами, тобто у спосіб продажу об’єкта приватизації, за яким власником об’єкта приватизації стає покупець, що в ході торгів запропонував за нього найвищу ціну і взяв на себе зобов’язання виконати умови продажу об’єкта приватизації</w:t>
      </w:r>
      <w:r w:rsidR="00052B13" w:rsidRPr="005D55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Аукціон з продажу об’єкта малої приватизації проводиться не раніше </w:t>
      </w:r>
      <w:r w:rsidRPr="005D55B0">
        <w:rPr>
          <w:rFonts w:ascii="Times New Roman" w:hAnsi="Times New Roman" w:cs="Times New Roman"/>
          <w:sz w:val="28"/>
          <w:szCs w:val="28"/>
          <w:u w:val="single"/>
        </w:rPr>
        <w:t>ніж через 20 днів, але не пізніше 35 днів після опублікування інформаційного повідомлення про приватизацію об’єктів малої приватизації</w:t>
      </w:r>
      <w:r w:rsidRPr="005D55B0">
        <w:rPr>
          <w:rFonts w:ascii="Times New Roman" w:hAnsi="Times New Roman" w:cs="Times New Roman"/>
          <w:sz w:val="28"/>
          <w:szCs w:val="28"/>
        </w:rPr>
        <w:t>, час проведення аукціону визначається електронною торговою системою автоматично.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B0">
        <w:rPr>
          <w:rFonts w:ascii="Times New Roman" w:hAnsi="Times New Roman" w:cs="Times New Roman"/>
          <w:b/>
          <w:sz w:val="28"/>
          <w:szCs w:val="28"/>
        </w:rPr>
        <w:t xml:space="preserve">Стартова ціна об’єкта: </w:t>
      </w:r>
      <w:r w:rsidR="00C915EF">
        <w:rPr>
          <w:rFonts w:ascii="Times New Roman" w:hAnsi="Times New Roman" w:cs="Times New Roman"/>
          <w:b/>
          <w:sz w:val="28"/>
          <w:szCs w:val="28"/>
        </w:rPr>
        <w:t>488 641,00</w:t>
      </w:r>
      <w:r w:rsidRPr="005D55B0">
        <w:rPr>
          <w:rFonts w:ascii="Times New Roman" w:hAnsi="Times New Roman" w:cs="Times New Roman"/>
          <w:b/>
          <w:sz w:val="28"/>
          <w:szCs w:val="28"/>
        </w:rPr>
        <w:t xml:space="preserve"> грн. (</w:t>
      </w:r>
      <w:r w:rsidR="00C915EF">
        <w:rPr>
          <w:rFonts w:ascii="Times New Roman" w:hAnsi="Times New Roman" w:cs="Times New Roman"/>
          <w:b/>
          <w:sz w:val="28"/>
          <w:szCs w:val="28"/>
        </w:rPr>
        <w:t>Чотириста вісімдесят вісім тисяч шістсот сорок одна гривна</w:t>
      </w:r>
      <w:r w:rsidRPr="005D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5EF">
        <w:rPr>
          <w:rFonts w:ascii="Times New Roman" w:hAnsi="Times New Roman" w:cs="Times New Roman"/>
          <w:b/>
          <w:sz w:val="28"/>
          <w:szCs w:val="28"/>
        </w:rPr>
        <w:t>00</w:t>
      </w:r>
      <w:r w:rsidRPr="005D55B0">
        <w:rPr>
          <w:rFonts w:ascii="Times New Roman" w:hAnsi="Times New Roman" w:cs="Times New Roman"/>
          <w:b/>
          <w:sz w:val="28"/>
          <w:szCs w:val="28"/>
        </w:rPr>
        <w:t xml:space="preserve"> копійок).</w:t>
      </w:r>
      <w:r w:rsidR="00607D23" w:rsidRPr="005D55B0">
        <w:rPr>
          <w:rFonts w:ascii="Times New Roman" w:hAnsi="Times New Roman" w:cs="Times New Roman"/>
          <w:b/>
          <w:sz w:val="28"/>
          <w:szCs w:val="28"/>
        </w:rPr>
        <w:t xml:space="preserve"> Податкова накладна не видається.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Крок аукціону становить 1% стартової ціни, що становить </w:t>
      </w:r>
      <w:r w:rsidR="00C915EF">
        <w:rPr>
          <w:rFonts w:ascii="Times New Roman" w:hAnsi="Times New Roman" w:cs="Times New Roman"/>
          <w:sz w:val="28"/>
          <w:szCs w:val="28"/>
        </w:rPr>
        <w:t>4886,41</w:t>
      </w:r>
      <w:r w:rsidRPr="005D55B0">
        <w:rPr>
          <w:rFonts w:ascii="Times New Roman" w:hAnsi="Times New Roman" w:cs="Times New Roman"/>
          <w:sz w:val="28"/>
          <w:szCs w:val="28"/>
        </w:rPr>
        <w:t>грн.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Розмір гарантійного внеску становить 10%  стартової ціни продажу об’єкта, а саме: </w:t>
      </w:r>
      <w:r w:rsidR="00C915EF">
        <w:rPr>
          <w:rFonts w:ascii="Times New Roman" w:hAnsi="Times New Roman" w:cs="Times New Roman"/>
          <w:sz w:val="28"/>
          <w:szCs w:val="28"/>
        </w:rPr>
        <w:t>48 864,10</w:t>
      </w:r>
      <w:r w:rsidRPr="005D55B0">
        <w:rPr>
          <w:rFonts w:ascii="Times New Roman" w:hAnsi="Times New Roman" w:cs="Times New Roman"/>
          <w:sz w:val="28"/>
          <w:szCs w:val="28"/>
        </w:rPr>
        <w:t xml:space="preserve"> грн. (</w:t>
      </w:r>
      <w:r w:rsidR="002C09B0">
        <w:rPr>
          <w:rFonts w:ascii="Times New Roman" w:hAnsi="Times New Roman" w:cs="Times New Roman"/>
          <w:sz w:val="28"/>
          <w:szCs w:val="28"/>
        </w:rPr>
        <w:t>с</w:t>
      </w:r>
      <w:r w:rsidR="00C915EF">
        <w:rPr>
          <w:rFonts w:ascii="Times New Roman" w:hAnsi="Times New Roman" w:cs="Times New Roman"/>
          <w:sz w:val="28"/>
          <w:szCs w:val="28"/>
        </w:rPr>
        <w:t xml:space="preserve">орок вісім тисяч вісімсот шістдесят чотири гривні </w:t>
      </w:r>
      <w:r w:rsidR="00BA3664" w:rsidRPr="005D55B0">
        <w:rPr>
          <w:rFonts w:ascii="Times New Roman" w:hAnsi="Times New Roman" w:cs="Times New Roman"/>
          <w:sz w:val="28"/>
          <w:szCs w:val="28"/>
        </w:rPr>
        <w:t>10</w:t>
      </w:r>
      <w:r w:rsidRPr="005D55B0">
        <w:rPr>
          <w:rFonts w:ascii="Times New Roman" w:hAnsi="Times New Roman" w:cs="Times New Roman"/>
          <w:sz w:val="28"/>
          <w:szCs w:val="28"/>
        </w:rPr>
        <w:t xml:space="preserve"> копій</w:t>
      </w:r>
      <w:r w:rsidR="00BA3664" w:rsidRPr="005D55B0">
        <w:rPr>
          <w:rFonts w:ascii="Times New Roman" w:hAnsi="Times New Roman" w:cs="Times New Roman"/>
          <w:sz w:val="28"/>
          <w:szCs w:val="28"/>
        </w:rPr>
        <w:t>ок</w:t>
      </w:r>
      <w:r w:rsidRPr="005D55B0">
        <w:rPr>
          <w:rFonts w:ascii="Times New Roman" w:hAnsi="Times New Roman" w:cs="Times New Roman"/>
          <w:sz w:val="28"/>
          <w:szCs w:val="28"/>
        </w:rPr>
        <w:t>). Сплачується на рахунок оператора електронного майданчика, через який подається заява на участь у приватизації.</w:t>
      </w:r>
    </w:p>
    <w:p w:rsidR="00052B13" w:rsidRPr="005D55B0" w:rsidRDefault="00C915EF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>Розмір реєстраційного внеску становить: 0,2 розміру мінімальної заробітної плати станом на 01 січня 2021 року, а саме: 1200 грн. 00 коп. (Одна тисяча двісті гривень00 копійок)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системою автоматично в проміжки часу з 19.30 години до 20.30 години, що передує дню електронного аукціону.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У разі, якщо об’єкт, який пропонувався до продажу на аукціоні не продано, проводиться повторний аукціон із зниженням стартової ціни на 50%.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Період між аукціонами з умовами та аукціоном із зниженням стартової ціни становить 20 календарних днів від дати опублікування повідомлення в електронній торговій системі (ЕТС).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5B0">
        <w:rPr>
          <w:rFonts w:ascii="Times New Roman" w:hAnsi="Times New Roman" w:cs="Times New Roman"/>
          <w:sz w:val="28"/>
          <w:szCs w:val="28"/>
          <w:u w:val="single"/>
        </w:rPr>
        <w:t>б). Аукціон із зниженням стартової ціни.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Дата проведення аукціону: через 20 календарних днів, оголошується ЕТС автоматично.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Стартова ціна об’єкта: </w:t>
      </w:r>
      <w:r w:rsidR="00C915EF">
        <w:rPr>
          <w:rFonts w:ascii="Times New Roman" w:hAnsi="Times New Roman" w:cs="Times New Roman"/>
          <w:sz w:val="28"/>
          <w:szCs w:val="28"/>
        </w:rPr>
        <w:t>244320,50</w:t>
      </w:r>
      <w:r w:rsidR="005E176E" w:rsidRPr="005D55B0">
        <w:rPr>
          <w:rFonts w:ascii="Times New Roman" w:hAnsi="Times New Roman" w:cs="Times New Roman"/>
          <w:sz w:val="28"/>
          <w:szCs w:val="28"/>
        </w:rPr>
        <w:t xml:space="preserve"> грн.</w:t>
      </w:r>
      <w:r w:rsidRPr="005D55B0">
        <w:rPr>
          <w:rFonts w:ascii="Times New Roman" w:hAnsi="Times New Roman" w:cs="Times New Roman"/>
          <w:sz w:val="28"/>
          <w:szCs w:val="28"/>
        </w:rPr>
        <w:t xml:space="preserve"> (</w:t>
      </w:r>
      <w:r w:rsidR="00C915EF">
        <w:rPr>
          <w:rFonts w:ascii="Times New Roman" w:hAnsi="Times New Roman" w:cs="Times New Roman"/>
          <w:sz w:val="28"/>
          <w:szCs w:val="28"/>
        </w:rPr>
        <w:t>двісті сорок чотири тисячі триста двадцять</w:t>
      </w:r>
      <w:r w:rsidR="005E176E" w:rsidRPr="005D55B0">
        <w:rPr>
          <w:rFonts w:ascii="Times New Roman" w:hAnsi="Times New Roman" w:cs="Times New Roman"/>
          <w:sz w:val="28"/>
          <w:szCs w:val="28"/>
        </w:rPr>
        <w:t xml:space="preserve"> </w:t>
      </w:r>
      <w:r w:rsidRPr="005D55B0">
        <w:rPr>
          <w:rFonts w:ascii="Times New Roman" w:hAnsi="Times New Roman" w:cs="Times New Roman"/>
          <w:sz w:val="28"/>
          <w:szCs w:val="28"/>
        </w:rPr>
        <w:t>грив</w:t>
      </w:r>
      <w:r w:rsidR="00607D23" w:rsidRPr="005D55B0">
        <w:rPr>
          <w:rFonts w:ascii="Times New Roman" w:hAnsi="Times New Roman" w:cs="Times New Roman"/>
          <w:sz w:val="28"/>
          <w:szCs w:val="28"/>
        </w:rPr>
        <w:t>ень</w:t>
      </w:r>
      <w:r w:rsidR="00C915EF">
        <w:rPr>
          <w:rFonts w:ascii="Times New Roman" w:hAnsi="Times New Roman" w:cs="Times New Roman"/>
          <w:sz w:val="28"/>
          <w:szCs w:val="28"/>
        </w:rPr>
        <w:t xml:space="preserve"> 50</w:t>
      </w:r>
      <w:r w:rsidRPr="005D55B0">
        <w:rPr>
          <w:rFonts w:ascii="Times New Roman" w:hAnsi="Times New Roman" w:cs="Times New Roman"/>
          <w:sz w:val="28"/>
          <w:szCs w:val="28"/>
        </w:rPr>
        <w:t xml:space="preserve"> копійок).</w:t>
      </w:r>
      <w:r w:rsidR="00607D23" w:rsidRPr="005D55B0">
        <w:rPr>
          <w:rFonts w:ascii="Times New Roman" w:hAnsi="Times New Roman" w:cs="Times New Roman"/>
          <w:sz w:val="28"/>
          <w:szCs w:val="28"/>
        </w:rPr>
        <w:t xml:space="preserve"> Податкова накладна не надається.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Крок аукціону становить 1% стартової ціни, що складає </w:t>
      </w:r>
      <w:r w:rsidR="00C915EF">
        <w:rPr>
          <w:rFonts w:ascii="Times New Roman" w:hAnsi="Times New Roman" w:cs="Times New Roman"/>
          <w:sz w:val="28"/>
          <w:szCs w:val="28"/>
        </w:rPr>
        <w:t>2443,21</w:t>
      </w:r>
      <w:r w:rsidRPr="005D55B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Гарантійний внесок для участі в аукціоні становить 10%  стартової ціни продажу об’єкта, а саме </w:t>
      </w:r>
      <w:r w:rsidR="00C915EF">
        <w:rPr>
          <w:rFonts w:ascii="Times New Roman" w:hAnsi="Times New Roman" w:cs="Times New Roman"/>
          <w:sz w:val="28"/>
          <w:szCs w:val="28"/>
        </w:rPr>
        <w:t>24 432,05</w:t>
      </w:r>
      <w:r w:rsidRPr="005D55B0">
        <w:rPr>
          <w:rFonts w:ascii="Times New Roman" w:hAnsi="Times New Roman" w:cs="Times New Roman"/>
          <w:sz w:val="28"/>
          <w:szCs w:val="28"/>
        </w:rPr>
        <w:t xml:space="preserve"> грн. (</w:t>
      </w:r>
      <w:r w:rsidR="00C915EF">
        <w:rPr>
          <w:rFonts w:ascii="Times New Roman" w:hAnsi="Times New Roman" w:cs="Times New Roman"/>
          <w:sz w:val="28"/>
          <w:szCs w:val="28"/>
        </w:rPr>
        <w:t>Двадцять чотири тисячі чотириста тридцять дві</w:t>
      </w:r>
      <w:r w:rsidRPr="005D55B0">
        <w:rPr>
          <w:rFonts w:ascii="Times New Roman" w:hAnsi="Times New Roman" w:cs="Times New Roman"/>
          <w:sz w:val="28"/>
          <w:szCs w:val="28"/>
        </w:rPr>
        <w:t xml:space="preserve"> грив</w:t>
      </w:r>
      <w:r w:rsidR="00C915EF">
        <w:rPr>
          <w:rFonts w:ascii="Times New Roman" w:hAnsi="Times New Roman" w:cs="Times New Roman"/>
          <w:sz w:val="28"/>
          <w:szCs w:val="28"/>
        </w:rPr>
        <w:t>ні 0</w:t>
      </w:r>
      <w:r w:rsidR="005E176E" w:rsidRPr="005D55B0">
        <w:rPr>
          <w:rFonts w:ascii="Times New Roman" w:hAnsi="Times New Roman" w:cs="Times New Roman"/>
          <w:sz w:val="28"/>
          <w:szCs w:val="28"/>
        </w:rPr>
        <w:t>5</w:t>
      </w:r>
      <w:r w:rsidRPr="005D55B0">
        <w:rPr>
          <w:rFonts w:ascii="Times New Roman" w:hAnsi="Times New Roman" w:cs="Times New Roman"/>
          <w:sz w:val="28"/>
          <w:szCs w:val="28"/>
        </w:rPr>
        <w:t xml:space="preserve"> копійок).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lastRenderedPageBreak/>
        <w:t xml:space="preserve">Реєстраційний внесок за участь в аукціоні становить </w:t>
      </w:r>
      <w:r w:rsidR="00C915EF" w:rsidRPr="00926B02">
        <w:rPr>
          <w:rFonts w:ascii="Times New Roman" w:hAnsi="Times New Roman" w:cs="Times New Roman"/>
          <w:sz w:val="28"/>
          <w:szCs w:val="28"/>
        </w:rPr>
        <w:t>1200 грн. 00 коп. (Одна тисяча двісті гривень00 копійок)</w:t>
      </w:r>
      <w:r w:rsidR="00607D23" w:rsidRPr="005D55B0">
        <w:rPr>
          <w:rFonts w:ascii="Times New Roman" w:hAnsi="Times New Roman" w:cs="Times New Roman"/>
          <w:sz w:val="28"/>
          <w:szCs w:val="28"/>
        </w:rPr>
        <w:t>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 години 30 хвилин до 20 годин 30 хвилин, що передує дню проведення електронного аукціону. У разі якщо об’єкт не продано на повторному аукціоні із зниженням стартової ціни на 50%, проводиться аукціон за методом покрокового зниження стартової ціни та подальшого подання цінових пропозицій із зниженням стартової ціни, визначеної згідно з правилами, встановленими статтею 22 Закону України «Про приватизацію державного і комунального майна» на 50%.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Період між аукціонами із зниженням стартової ціни та аукціоном з покроковим зниженням стартової ціни та подальшого подання цінових пропозицій складає 20 календарних днів від дати опублікування інформаційного повідомлення в ЕТС.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в). </w:t>
      </w:r>
      <w:r w:rsidRPr="005D55B0">
        <w:rPr>
          <w:rFonts w:ascii="Times New Roman" w:hAnsi="Times New Roman" w:cs="Times New Roman"/>
          <w:sz w:val="28"/>
          <w:szCs w:val="28"/>
          <w:u w:val="single"/>
        </w:rPr>
        <w:t>Аукціон з покроковим зниженням стартової ціни та подальшого подання цінових пропозицій</w:t>
      </w:r>
      <w:r w:rsidRPr="005D55B0">
        <w:rPr>
          <w:rFonts w:ascii="Times New Roman" w:hAnsi="Times New Roman" w:cs="Times New Roman"/>
          <w:sz w:val="28"/>
          <w:szCs w:val="28"/>
        </w:rPr>
        <w:t>: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Дата проведення аукціону: через 20 календарних днів, оголошується ЕТС автоматично та розпочинається не раніше 9 години 30 хвилин у робочий день.</w:t>
      </w:r>
    </w:p>
    <w:p w:rsidR="00C915EF" w:rsidRPr="005D55B0" w:rsidRDefault="00C915EF" w:rsidP="00C9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Стартова ціна об’єкта: </w:t>
      </w:r>
      <w:r>
        <w:rPr>
          <w:rFonts w:ascii="Times New Roman" w:hAnsi="Times New Roman" w:cs="Times New Roman"/>
          <w:sz w:val="28"/>
          <w:szCs w:val="28"/>
        </w:rPr>
        <w:t>244320,50</w:t>
      </w:r>
      <w:r w:rsidRPr="005D55B0">
        <w:rPr>
          <w:rFonts w:ascii="Times New Roman" w:hAnsi="Times New Roman" w:cs="Times New Roman"/>
          <w:sz w:val="28"/>
          <w:szCs w:val="28"/>
        </w:rPr>
        <w:t xml:space="preserve"> грн. (</w:t>
      </w:r>
      <w:r>
        <w:rPr>
          <w:rFonts w:ascii="Times New Roman" w:hAnsi="Times New Roman" w:cs="Times New Roman"/>
          <w:sz w:val="28"/>
          <w:szCs w:val="28"/>
        </w:rPr>
        <w:t>двісті сорок чотири тисячі триста двадцять</w:t>
      </w:r>
      <w:r w:rsidRPr="005D55B0">
        <w:rPr>
          <w:rFonts w:ascii="Times New Roman" w:hAnsi="Times New Roman" w:cs="Times New Roman"/>
          <w:sz w:val="28"/>
          <w:szCs w:val="28"/>
        </w:rPr>
        <w:t xml:space="preserve"> гривень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5D55B0">
        <w:rPr>
          <w:rFonts w:ascii="Times New Roman" w:hAnsi="Times New Roman" w:cs="Times New Roman"/>
          <w:sz w:val="28"/>
          <w:szCs w:val="28"/>
        </w:rPr>
        <w:t xml:space="preserve"> копійок). Податкова накладна не надається.</w:t>
      </w:r>
    </w:p>
    <w:p w:rsidR="00C915EF" w:rsidRPr="005D55B0" w:rsidRDefault="00C915EF" w:rsidP="00C9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Крок аукціону становить 1% стартової ціни, що складає </w:t>
      </w:r>
      <w:r>
        <w:rPr>
          <w:rFonts w:ascii="Times New Roman" w:hAnsi="Times New Roman" w:cs="Times New Roman"/>
          <w:sz w:val="28"/>
          <w:szCs w:val="28"/>
        </w:rPr>
        <w:t>2443,21</w:t>
      </w:r>
      <w:r w:rsidRPr="005D55B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C915EF" w:rsidRPr="005D55B0" w:rsidRDefault="00C915EF" w:rsidP="00C9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Гарантійний внесок для участі в аукціоні становить 10%  стартової ціни продажу об’єкта, а саме </w:t>
      </w:r>
      <w:r>
        <w:rPr>
          <w:rFonts w:ascii="Times New Roman" w:hAnsi="Times New Roman" w:cs="Times New Roman"/>
          <w:sz w:val="28"/>
          <w:szCs w:val="28"/>
        </w:rPr>
        <w:t>24 432,05</w:t>
      </w:r>
      <w:r w:rsidRPr="005D55B0">
        <w:rPr>
          <w:rFonts w:ascii="Times New Roman" w:hAnsi="Times New Roman" w:cs="Times New Roman"/>
          <w:sz w:val="28"/>
          <w:szCs w:val="28"/>
        </w:rPr>
        <w:t xml:space="preserve"> грн. (</w:t>
      </w:r>
      <w:r>
        <w:rPr>
          <w:rFonts w:ascii="Times New Roman" w:hAnsi="Times New Roman" w:cs="Times New Roman"/>
          <w:sz w:val="28"/>
          <w:szCs w:val="28"/>
        </w:rPr>
        <w:t>Двадцять чотири тисячі чотириста тридцять дві</w:t>
      </w:r>
      <w:r w:rsidRPr="005D55B0">
        <w:rPr>
          <w:rFonts w:ascii="Times New Roman" w:hAnsi="Times New Roman" w:cs="Times New Roman"/>
          <w:sz w:val="28"/>
          <w:szCs w:val="28"/>
        </w:rPr>
        <w:t xml:space="preserve"> грив</w:t>
      </w:r>
      <w:r>
        <w:rPr>
          <w:rFonts w:ascii="Times New Roman" w:hAnsi="Times New Roman" w:cs="Times New Roman"/>
          <w:sz w:val="28"/>
          <w:szCs w:val="28"/>
        </w:rPr>
        <w:t>ні 0</w:t>
      </w:r>
      <w:r w:rsidRPr="005D55B0">
        <w:rPr>
          <w:rFonts w:ascii="Times New Roman" w:hAnsi="Times New Roman" w:cs="Times New Roman"/>
          <w:sz w:val="28"/>
          <w:szCs w:val="28"/>
        </w:rPr>
        <w:t>5 копійок).</w:t>
      </w:r>
    </w:p>
    <w:p w:rsidR="00052B13" w:rsidRPr="005D55B0" w:rsidRDefault="00C915EF" w:rsidP="00C9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Реєстраційний внесок за участь в аукціоні становить </w:t>
      </w:r>
      <w:r w:rsidRPr="00926B02">
        <w:rPr>
          <w:rFonts w:ascii="Times New Roman" w:hAnsi="Times New Roman" w:cs="Times New Roman"/>
          <w:sz w:val="28"/>
          <w:szCs w:val="28"/>
        </w:rPr>
        <w:t>1200 грн. 00 коп. (Одна тисяча двісті гривень00 копійок)</w:t>
      </w:r>
      <w:r w:rsidRPr="005D55B0">
        <w:rPr>
          <w:rFonts w:ascii="Times New Roman" w:hAnsi="Times New Roman" w:cs="Times New Roman"/>
          <w:sz w:val="28"/>
          <w:szCs w:val="28"/>
        </w:rPr>
        <w:t>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Встановлена кількість кроків в аукціоні з покроковим зниженням стартової ціни та подальшого подання цінових пропозицій становить </w:t>
      </w:r>
      <w:r w:rsidR="002F2289" w:rsidRPr="005D55B0">
        <w:rPr>
          <w:rFonts w:ascii="Times New Roman" w:hAnsi="Times New Roman" w:cs="Times New Roman"/>
          <w:sz w:val="28"/>
          <w:szCs w:val="28"/>
        </w:rPr>
        <w:t>1</w:t>
      </w:r>
      <w:r w:rsidRPr="005D55B0">
        <w:rPr>
          <w:rFonts w:ascii="Times New Roman" w:hAnsi="Times New Roman" w:cs="Times New Roman"/>
          <w:sz w:val="28"/>
          <w:szCs w:val="28"/>
        </w:rPr>
        <w:t xml:space="preserve"> (</w:t>
      </w:r>
      <w:r w:rsidR="00543A48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5D55B0">
        <w:rPr>
          <w:rFonts w:ascii="Times New Roman" w:hAnsi="Times New Roman" w:cs="Times New Roman"/>
          <w:sz w:val="28"/>
          <w:szCs w:val="28"/>
        </w:rPr>
        <w:t>).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аукціону електронною торговою системою до закінчення кінцевого строку прийняття заяв/закритих цінових пропозицій. Кінцевий термін подання заяв на участь в електронному аукціоні встановлюється електронною торговою системою з 16 години 15 хвилин до 16 години 45 хвилин дня проведення аукціону.</w:t>
      </w:r>
    </w:p>
    <w:p w:rsidR="00052B13" w:rsidRPr="005D55B0" w:rsidRDefault="00543A48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52B13" w:rsidRPr="005D55B0">
        <w:rPr>
          <w:rFonts w:ascii="Times New Roman" w:hAnsi="Times New Roman" w:cs="Times New Roman"/>
          <w:sz w:val="28"/>
          <w:szCs w:val="28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До аукціону не допускаються особи на яких поширюється обмеження визначені частиною 2 статті 8 Закону України «Про приватизацію державного і комунального майна».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Відповідальність за недостовірність, неповноту поданих документів, а також обов’язок довести відсутність ознак, передбачених частиною 2 статті 8 </w:t>
      </w:r>
      <w:r w:rsidRPr="005D55B0">
        <w:rPr>
          <w:rFonts w:ascii="Times New Roman" w:hAnsi="Times New Roman" w:cs="Times New Roman"/>
          <w:sz w:val="28"/>
          <w:szCs w:val="28"/>
        </w:rPr>
        <w:lastRenderedPageBreak/>
        <w:t>Закону України «Про приватизацію державного і комунального майна», покладається на покупця.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</w:t>
      </w:r>
    </w:p>
    <w:p w:rsidR="00052B13" w:rsidRPr="005D55B0" w:rsidRDefault="00543A48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52B13" w:rsidRPr="005D55B0">
        <w:rPr>
          <w:rFonts w:ascii="Times New Roman" w:hAnsi="Times New Roman" w:cs="Times New Roman"/>
          <w:sz w:val="28"/>
          <w:szCs w:val="28"/>
        </w:rPr>
        <w:t>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5B0">
        <w:rPr>
          <w:rFonts w:ascii="Times New Roman" w:hAnsi="Times New Roman" w:cs="Times New Roman"/>
          <w:sz w:val="28"/>
          <w:szCs w:val="28"/>
          <w:u w:val="single"/>
        </w:rPr>
        <w:t>До заяви на участь у приватизації об’єктів малої приватизації подаються: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1)для потенційних покупців – фізичних осіб – громадян України – копія паспорта громадянина України;</w:t>
      </w:r>
    </w:p>
    <w:p w:rsidR="00052B13" w:rsidRPr="005D55B0" w:rsidRDefault="00052B13" w:rsidP="003D13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2) для іноземних громадян – копія документа, що посвідчує особу;</w:t>
      </w:r>
    </w:p>
    <w:p w:rsidR="00052B13" w:rsidRPr="005D55B0" w:rsidRDefault="00052B13" w:rsidP="003D13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3) для потенційних – юридичних осіб: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- витяг з Єдиного реєстру юридичних осіб, фізичних осіб – підприємців та  громадський формувань України – для юридичних осіб – резидентів;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- документ про реєстрацію у державі її місцезнаходження (витяг із торговельного банківського або судового реєстру, тощо), засвідчений згідно із законодавством держави його видачі, перекладений українською мовою, - для юридичних осіб – нерезидентів;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- інформація про кінцевого бенефіціарного власника,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- остання річна або квартальна фінансова звітність;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4) документ, що підтверджує сплату реєстраційного внеску, а також документ,  що підтверджує сплату гарантійного внеску в розмірі 10%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статті;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5) письмова згода потенційного покупця щодо взяття на себе зобов’язань, визначених умовами продажу.</w:t>
      </w:r>
    </w:p>
    <w:p w:rsidR="003F78A4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3.4. За результатом проведення аукціону без умов, здійснити продаж об’єкта нерухомого майна комунальної власності, без земельної ділянки.</w:t>
      </w:r>
    </w:p>
    <w:p w:rsidR="00052B13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3.5. 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ст. 26 ЗУ «Про приватизацію державного і комунального майна»).</w:t>
      </w:r>
    </w:p>
    <w:p w:rsidR="003074D7" w:rsidRPr="005D55B0" w:rsidRDefault="003074D7" w:rsidP="0030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02">
        <w:rPr>
          <w:rFonts w:ascii="Times New Roman" w:hAnsi="Times New Roman" w:cs="Times New Roman"/>
          <w:sz w:val="28"/>
          <w:szCs w:val="28"/>
        </w:rPr>
        <w:t xml:space="preserve">Новий власник (Покупець) зобов’язаний оплатити витрати на проведення незалежної оцінки об’єкта приватизації в сумі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6B02">
        <w:rPr>
          <w:rFonts w:ascii="Times New Roman" w:hAnsi="Times New Roman" w:cs="Times New Roman"/>
          <w:sz w:val="28"/>
          <w:szCs w:val="28"/>
        </w:rPr>
        <w:t xml:space="preserve">00,00 грн. ФОП Мартиненко </w:t>
      </w:r>
      <w:r w:rsidRPr="00926B02">
        <w:rPr>
          <w:rFonts w:ascii="Times New Roman" w:hAnsi="Times New Roman" w:cs="Times New Roman"/>
          <w:sz w:val="28"/>
          <w:szCs w:val="28"/>
        </w:rPr>
        <w:lastRenderedPageBreak/>
        <w:t>К.Ю. в місячний строк з дати проведення аукціону, але в будь-якому разі до дати підписання договору купівлі-продажу.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Виключними умовами для розірвання договору купівлі-продажу об’єкта приватизації в порядку, передбаченому законодавством, є:</w:t>
      </w:r>
    </w:p>
    <w:p w:rsidR="00052B13" w:rsidRPr="005D55B0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1) несплата протягом 60 днів коштів за об’єкт приватизації з дня укладення договору купівлі-продажу відповідно до його умов;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2) невиконання умов продажу об’єкта і зобов’язань покупця, визначених договором купівлі-продажу, в установлений таким договором строк;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3) подання неправдивих відомостей;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5)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</w:t>
      </w: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Договір купівлі-продажу повинен містити положення щодо відповідальності (звільнення від відповідальності) у разі виникнення форс-мажорних обставин (стихійне лихо, обставини непереборної сили тощо).</w:t>
      </w:r>
    </w:p>
    <w:p w:rsidR="00052B13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ab/>
        <w:t>На вимогу однієї із сторін договору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3D1343" w:rsidRPr="005D55B0" w:rsidRDefault="003D134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D55B0" w:rsidRDefault="00052B13" w:rsidP="003D1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D55B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Додаткова інформація:</w:t>
      </w:r>
    </w:p>
    <w:p w:rsidR="00052B13" w:rsidRPr="005D55B0" w:rsidRDefault="00B70D38" w:rsidP="003D1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B0">
        <w:rPr>
          <w:rFonts w:ascii="Times New Roman" w:eastAsia="Calibri" w:hAnsi="Times New Roman" w:cs="Times New Roman"/>
          <w:sz w:val="28"/>
          <w:szCs w:val="28"/>
        </w:rPr>
        <w:t>В національній валюті для перерахування реєстраційного внеску:</w:t>
      </w:r>
    </w:p>
    <w:p w:rsidR="00B70D38" w:rsidRPr="005D55B0" w:rsidRDefault="00A213BE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A213BE" w:rsidRPr="005D55B0" w:rsidRDefault="00A213BE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Рахунок: </w:t>
      </w:r>
      <w:r w:rsidRPr="005D55B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5D55B0">
        <w:rPr>
          <w:rFonts w:ascii="Times New Roman" w:hAnsi="Times New Roman" w:cs="Times New Roman"/>
          <w:sz w:val="28"/>
          <w:szCs w:val="28"/>
        </w:rPr>
        <w:t>828201720355599001000079250</w:t>
      </w:r>
    </w:p>
    <w:p w:rsidR="00EC078D" w:rsidRPr="005D55B0" w:rsidRDefault="00EC078D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</w:t>
      </w:r>
      <w:r w:rsidR="00503ED6">
        <w:rPr>
          <w:rFonts w:ascii="Times New Roman" w:hAnsi="Times New Roman" w:cs="Times New Roman"/>
          <w:sz w:val="28"/>
          <w:szCs w:val="28"/>
        </w:rPr>
        <w:t xml:space="preserve"> </w:t>
      </w:r>
      <w:r w:rsidRPr="005D55B0">
        <w:rPr>
          <w:rFonts w:ascii="Times New Roman" w:hAnsi="Times New Roman" w:cs="Times New Roman"/>
          <w:sz w:val="28"/>
          <w:szCs w:val="28"/>
        </w:rPr>
        <w:t>Київ</w:t>
      </w:r>
    </w:p>
    <w:p w:rsidR="00EC078D" w:rsidRPr="005D55B0" w:rsidRDefault="00EC078D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МФО: 820172</w:t>
      </w:r>
    </w:p>
    <w:p w:rsidR="00EC078D" w:rsidRPr="005D55B0" w:rsidRDefault="00EC078D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8E2542" w:rsidRPr="005D55B0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42" w:rsidRPr="005D55B0" w:rsidRDefault="008E2542" w:rsidP="003D1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B0">
        <w:rPr>
          <w:rFonts w:ascii="Times New Roman" w:eastAsia="Calibri" w:hAnsi="Times New Roman" w:cs="Times New Roman"/>
          <w:sz w:val="28"/>
          <w:szCs w:val="28"/>
        </w:rPr>
        <w:t>В національній валюті для перерахування гарантійного внеску:</w:t>
      </w:r>
    </w:p>
    <w:p w:rsidR="008E2542" w:rsidRPr="005D55B0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8E2542" w:rsidRPr="005D55B0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 xml:space="preserve">Рахунок: </w:t>
      </w:r>
      <w:r w:rsidRPr="005D55B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5D55B0">
        <w:rPr>
          <w:rFonts w:ascii="Times New Roman" w:hAnsi="Times New Roman" w:cs="Times New Roman"/>
          <w:sz w:val="28"/>
          <w:szCs w:val="28"/>
        </w:rPr>
        <w:t>618201720355269001000079250</w:t>
      </w:r>
    </w:p>
    <w:p w:rsidR="008E2542" w:rsidRPr="005D55B0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</w:t>
      </w:r>
      <w:r w:rsidR="00503ED6">
        <w:rPr>
          <w:rFonts w:ascii="Times New Roman" w:hAnsi="Times New Roman" w:cs="Times New Roman"/>
          <w:sz w:val="28"/>
          <w:szCs w:val="28"/>
        </w:rPr>
        <w:t xml:space="preserve"> </w:t>
      </w:r>
      <w:r w:rsidRPr="005D55B0">
        <w:rPr>
          <w:rFonts w:ascii="Times New Roman" w:hAnsi="Times New Roman" w:cs="Times New Roman"/>
          <w:sz w:val="28"/>
          <w:szCs w:val="28"/>
        </w:rPr>
        <w:t>Київ</w:t>
      </w:r>
    </w:p>
    <w:p w:rsidR="008E2542" w:rsidRPr="005D55B0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МФО: 820172</w:t>
      </w:r>
    </w:p>
    <w:p w:rsidR="008E2542" w:rsidRPr="005D55B0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0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8E2542" w:rsidRPr="005D55B0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D55B0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D55B0" w:rsidRDefault="00052B13" w:rsidP="003D134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B0">
        <w:rPr>
          <w:rFonts w:ascii="Times New Roman" w:hAnsi="Times New Roman" w:cs="Times New Roman"/>
          <w:b/>
          <w:sz w:val="28"/>
          <w:szCs w:val="28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52B13" w:rsidRDefault="00217556" w:rsidP="003D134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052B13" w:rsidRPr="005D55B0">
          <w:rPr>
            <w:rStyle w:val="a8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</w:p>
    <w:p w:rsidR="00BF73E6" w:rsidRDefault="00BF73E6" w:rsidP="003D134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BF73E6" w:rsidRDefault="00BF73E6" w:rsidP="003D134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F73E6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20130" cy="8160173"/>
            <wp:effectExtent l="0" t="0" r="0" b="0"/>
            <wp:docPr id="3" name="Рисунок 3" descr="D:\Documents\НАБЕРЕЖНА, 4 - 64 приміщення,    2021\изображение_viber_2021-04-30_10-13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НАБЕРЕЖНА, 4 - 64 приміщення,    2021\изображение_viber_2021-04-30_10-13-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3E6" w:rsidRDefault="00BF73E6" w:rsidP="003D134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BF73E6" w:rsidRPr="005D55B0" w:rsidRDefault="00BF73E6" w:rsidP="003D134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3E6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20130" cy="8160173"/>
            <wp:effectExtent l="0" t="0" r="0" b="0"/>
            <wp:docPr id="1" name="Рисунок 1" descr="D:\Documents\НАБЕРЕЖНА, 4 - 64 приміщення,    2021\изображение_viber_2021-04-30_10-1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НАБЕРЕЖНА, 4 - 64 приміщення,    2021\изображение_viber_2021-04-30_10-13-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E6" w:rsidRPr="005D55B0" w:rsidSect="00BF73E6">
      <w:headerReference w:type="default" r:id="rId11"/>
      <w:headerReference w:type="first" r:id="rId12"/>
      <w:pgSz w:w="11906" w:h="16838"/>
      <w:pgMar w:top="284" w:right="567" w:bottom="28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6" w:rsidRDefault="00217556" w:rsidP="005D55B0">
      <w:pPr>
        <w:spacing w:after="0" w:line="240" w:lineRule="auto"/>
      </w:pPr>
      <w:r>
        <w:separator/>
      </w:r>
    </w:p>
  </w:endnote>
  <w:endnote w:type="continuationSeparator" w:id="0">
    <w:p w:rsidR="00217556" w:rsidRDefault="00217556" w:rsidP="005D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6" w:rsidRDefault="00217556" w:rsidP="005D55B0">
      <w:pPr>
        <w:spacing w:after="0" w:line="240" w:lineRule="auto"/>
      </w:pPr>
      <w:r>
        <w:separator/>
      </w:r>
    </w:p>
  </w:footnote>
  <w:footnote w:type="continuationSeparator" w:id="0">
    <w:p w:rsidR="00217556" w:rsidRDefault="00217556" w:rsidP="005D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2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73E6" w:rsidRDefault="00BF73E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55B0" w:rsidRDefault="005D55B0" w:rsidP="005D55B0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01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73E6" w:rsidRDefault="00BF73E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3E6" w:rsidRDefault="00BF73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3888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E97792"/>
    <w:multiLevelType w:val="hybridMultilevel"/>
    <w:tmpl w:val="79BC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66D47"/>
    <w:multiLevelType w:val="hybridMultilevel"/>
    <w:tmpl w:val="06C4C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0ED"/>
    <w:rsid w:val="00036CCE"/>
    <w:rsid w:val="00037650"/>
    <w:rsid w:val="00052B13"/>
    <w:rsid w:val="000617CC"/>
    <w:rsid w:val="000C713A"/>
    <w:rsid w:val="000E6209"/>
    <w:rsid w:val="00120678"/>
    <w:rsid w:val="001B1E42"/>
    <w:rsid w:val="001E021D"/>
    <w:rsid w:val="002031C3"/>
    <w:rsid w:val="00217556"/>
    <w:rsid w:val="00276470"/>
    <w:rsid w:val="0028269E"/>
    <w:rsid w:val="002A29D8"/>
    <w:rsid w:val="002B7576"/>
    <w:rsid w:val="002C09B0"/>
    <w:rsid w:val="002F2289"/>
    <w:rsid w:val="003074D7"/>
    <w:rsid w:val="00335B5B"/>
    <w:rsid w:val="00377CA2"/>
    <w:rsid w:val="003B49A6"/>
    <w:rsid w:val="003C0C2E"/>
    <w:rsid w:val="003D0CB2"/>
    <w:rsid w:val="003D1343"/>
    <w:rsid w:val="003D16A0"/>
    <w:rsid w:val="003E312B"/>
    <w:rsid w:val="003F460D"/>
    <w:rsid w:val="003F78A4"/>
    <w:rsid w:val="004B1BE2"/>
    <w:rsid w:val="004F278D"/>
    <w:rsid w:val="004F3D9C"/>
    <w:rsid w:val="00503ED6"/>
    <w:rsid w:val="00517CED"/>
    <w:rsid w:val="00543A48"/>
    <w:rsid w:val="00586A41"/>
    <w:rsid w:val="005C4312"/>
    <w:rsid w:val="005D43FA"/>
    <w:rsid w:val="005D55B0"/>
    <w:rsid w:val="005E176E"/>
    <w:rsid w:val="00607D23"/>
    <w:rsid w:val="006539EA"/>
    <w:rsid w:val="006569D6"/>
    <w:rsid w:val="006570ED"/>
    <w:rsid w:val="006B1706"/>
    <w:rsid w:val="0076266A"/>
    <w:rsid w:val="007B73E1"/>
    <w:rsid w:val="007D3B41"/>
    <w:rsid w:val="007E2A39"/>
    <w:rsid w:val="00817403"/>
    <w:rsid w:val="00830B96"/>
    <w:rsid w:val="008805D4"/>
    <w:rsid w:val="008B5EF9"/>
    <w:rsid w:val="008C4958"/>
    <w:rsid w:val="008E2542"/>
    <w:rsid w:val="00916289"/>
    <w:rsid w:val="00952571"/>
    <w:rsid w:val="009608E0"/>
    <w:rsid w:val="00993FBC"/>
    <w:rsid w:val="00A213BE"/>
    <w:rsid w:val="00A34D1D"/>
    <w:rsid w:val="00A44CA9"/>
    <w:rsid w:val="00A65F91"/>
    <w:rsid w:val="00A97420"/>
    <w:rsid w:val="00AD54EF"/>
    <w:rsid w:val="00AE06CE"/>
    <w:rsid w:val="00B23556"/>
    <w:rsid w:val="00B26B9B"/>
    <w:rsid w:val="00B62940"/>
    <w:rsid w:val="00B70D38"/>
    <w:rsid w:val="00BA3664"/>
    <w:rsid w:val="00BF40D7"/>
    <w:rsid w:val="00BF73E6"/>
    <w:rsid w:val="00C56D61"/>
    <w:rsid w:val="00C651CD"/>
    <w:rsid w:val="00C84C82"/>
    <w:rsid w:val="00C915EF"/>
    <w:rsid w:val="00CF5A9F"/>
    <w:rsid w:val="00D12F22"/>
    <w:rsid w:val="00D43FA4"/>
    <w:rsid w:val="00DB65B9"/>
    <w:rsid w:val="00DD293A"/>
    <w:rsid w:val="00DF249E"/>
    <w:rsid w:val="00EC078D"/>
    <w:rsid w:val="00EC7C78"/>
    <w:rsid w:val="00EF2B0F"/>
    <w:rsid w:val="00F12A26"/>
    <w:rsid w:val="00F2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5B23F-35AA-4209-8842-E275C01B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266A"/>
  </w:style>
  <w:style w:type="paragraph" w:styleId="1">
    <w:name w:val="heading 1"/>
    <w:basedOn w:val="a0"/>
    <w:next w:val="a0"/>
    <w:link w:val="10"/>
    <w:qFormat/>
    <w:rsid w:val="00052B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052B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0"/>
    <w:uiPriority w:val="34"/>
    <w:qFormat/>
    <w:rsid w:val="00037650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5D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D4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52B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52B1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8">
    <w:name w:val="Hyperlink"/>
    <w:basedOn w:val="a1"/>
    <w:semiHidden/>
    <w:unhideWhenUsed/>
    <w:rsid w:val="00052B13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607D23"/>
    <w:rPr>
      <w:color w:val="954F72" w:themeColor="followedHyperlink"/>
      <w:u w:val="single"/>
    </w:rPr>
  </w:style>
  <w:style w:type="paragraph" w:styleId="aa">
    <w:name w:val="header"/>
    <w:basedOn w:val="a0"/>
    <w:link w:val="ab"/>
    <w:uiPriority w:val="99"/>
    <w:unhideWhenUsed/>
    <w:rsid w:val="005D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D55B0"/>
  </w:style>
  <w:style w:type="paragraph" w:styleId="ac">
    <w:name w:val="footer"/>
    <w:basedOn w:val="a0"/>
    <w:link w:val="ad"/>
    <w:uiPriority w:val="99"/>
    <w:unhideWhenUsed/>
    <w:rsid w:val="005D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D55B0"/>
  </w:style>
  <w:style w:type="paragraph" w:styleId="ae">
    <w:name w:val="Body Text"/>
    <w:basedOn w:val="a0"/>
    <w:link w:val="af"/>
    <w:uiPriority w:val="99"/>
    <w:unhideWhenUsed/>
    <w:rsid w:val="005D55B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99"/>
    <w:rsid w:val="005D55B0"/>
    <w:rPr>
      <w:rFonts w:ascii="Times New Roman" w:hAnsi="Times New Roman" w:cs="Times New Roman"/>
      <w:b/>
      <w:sz w:val="28"/>
      <w:szCs w:val="28"/>
    </w:rPr>
  </w:style>
  <w:style w:type="paragraph" w:styleId="af0">
    <w:name w:val="Body Text Indent"/>
    <w:basedOn w:val="a0"/>
    <w:link w:val="af1"/>
    <w:uiPriority w:val="99"/>
    <w:unhideWhenUsed/>
    <w:rsid w:val="003D1343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3D1343"/>
    <w:rPr>
      <w:rFonts w:ascii="Times New Roman" w:hAnsi="Times New Roman" w:cs="Times New Roman"/>
      <w:sz w:val="28"/>
      <w:szCs w:val="28"/>
    </w:rPr>
  </w:style>
  <w:style w:type="paragraph" w:styleId="a">
    <w:name w:val="List Bullet"/>
    <w:basedOn w:val="a0"/>
    <w:uiPriority w:val="99"/>
    <w:unhideWhenUsed/>
    <w:rsid w:val="00C915E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AED5-7DDE-440A-AE12-B5420601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2020-10-05T06:22:00Z</cp:lastPrinted>
  <dcterms:created xsi:type="dcterms:W3CDTF">2021-05-19T12:20:00Z</dcterms:created>
  <dcterms:modified xsi:type="dcterms:W3CDTF">2021-05-25T12:35:00Z</dcterms:modified>
</cp:coreProperties>
</file>