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4E" w:rsidRPr="007F37E3" w:rsidRDefault="0035394E" w:rsidP="0035394E">
      <w:pPr>
        <w:pStyle w:val="2"/>
        <w:ind w:left="0" w:firstLine="709"/>
        <w:jc w:val="center"/>
        <w:rPr>
          <w:b/>
          <w:sz w:val="26"/>
          <w:szCs w:val="26"/>
          <w:u w:val="single"/>
        </w:rPr>
      </w:pPr>
      <w:r w:rsidRPr="007F37E3">
        <w:rPr>
          <w:b/>
          <w:sz w:val="26"/>
          <w:szCs w:val="26"/>
          <w:u w:val="single"/>
        </w:rPr>
        <w:t>Інформаційне повідомлення</w:t>
      </w:r>
    </w:p>
    <w:p w:rsidR="0035394E" w:rsidRPr="007F37E3" w:rsidRDefault="0035394E" w:rsidP="0035394E">
      <w:pPr>
        <w:pStyle w:val="2"/>
        <w:ind w:left="0" w:firstLine="709"/>
        <w:jc w:val="center"/>
        <w:rPr>
          <w:b/>
          <w:sz w:val="26"/>
          <w:szCs w:val="26"/>
          <w:u w:val="single"/>
        </w:rPr>
      </w:pPr>
      <w:r w:rsidRPr="007F37E3">
        <w:rPr>
          <w:b/>
          <w:sz w:val="26"/>
          <w:szCs w:val="26"/>
          <w:u w:val="single"/>
        </w:rPr>
        <w:t>про  приватизацію об’єкта малої приватизації</w:t>
      </w:r>
    </w:p>
    <w:p w:rsidR="0035394E" w:rsidRPr="007F37E3" w:rsidRDefault="0035394E" w:rsidP="0035394E">
      <w:pPr>
        <w:pStyle w:val="2"/>
        <w:ind w:left="0" w:firstLine="709"/>
        <w:jc w:val="left"/>
        <w:rPr>
          <w:b/>
          <w:sz w:val="26"/>
          <w:szCs w:val="26"/>
          <w:u w:val="single"/>
        </w:rPr>
      </w:pPr>
    </w:p>
    <w:p w:rsidR="0035394E" w:rsidRPr="007F37E3" w:rsidRDefault="0035394E" w:rsidP="0035394E">
      <w:pPr>
        <w:pStyle w:val="2"/>
        <w:ind w:left="0" w:firstLine="709"/>
        <w:jc w:val="left"/>
        <w:rPr>
          <w:b/>
          <w:sz w:val="26"/>
          <w:szCs w:val="26"/>
        </w:rPr>
      </w:pPr>
      <w:r w:rsidRPr="007F37E3">
        <w:rPr>
          <w:b/>
          <w:sz w:val="26"/>
          <w:szCs w:val="26"/>
        </w:rPr>
        <w:t>1. Інформація про об’єкт приватизації:</w:t>
      </w:r>
    </w:p>
    <w:p w:rsidR="0035394E" w:rsidRPr="007F37E3" w:rsidRDefault="0035394E" w:rsidP="0035394E">
      <w:pPr>
        <w:pStyle w:val="2"/>
        <w:ind w:left="0" w:firstLine="709"/>
        <w:rPr>
          <w:sz w:val="26"/>
          <w:szCs w:val="26"/>
        </w:rPr>
      </w:pPr>
      <w:r w:rsidRPr="007F37E3">
        <w:rPr>
          <w:sz w:val="26"/>
          <w:szCs w:val="26"/>
        </w:rPr>
        <w:t>Нежитлове приміщення амбулаторії  загальною площею 257,8 кв.м, розташована за адресою:</w:t>
      </w:r>
    </w:p>
    <w:p w:rsidR="0035394E" w:rsidRPr="007F37E3" w:rsidRDefault="0035394E" w:rsidP="0035394E">
      <w:pPr>
        <w:pStyle w:val="2"/>
        <w:ind w:left="0" w:firstLine="0"/>
        <w:rPr>
          <w:sz w:val="26"/>
          <w:szCs w:val="26"/>
        </w:rPr>
      </w:pPr>
      <w:r w:rsidRPr="007F37E3">
        <w:rPr>
          <w:sz w:val="26"/>
          <w:szCs w:val="26"/>
        </w:rPr>
        <w:t>вул. Вокзальна,</w:t>
      </w:r>
      <w:r w:rsidR="00837EAB" w:rsidRPr="007F37E3">
        <w:rPr>
          <w:sz w:val="26"/>
          <w:szCs w:val="26"/>
        </w:rPr>
        <w:t xml:space="preserve"> </w:t>
      </w:r>
      <w:r w:rsidRPr="007F37E3">
        <w:rPr>
          <w:sz w:val="26"/>
          <w:szCs w:val="26"/>
        </w:rPr>
        <w:t>4, м</w:t>
      </w:r>
      <w:r w:rsidR="00837EAB" w:rsidRPr="007F37E3">
        <w:rPr>
          <w:sz w:val="26"/>
          <w:szCs w:val="26"/>
        </w:rPr>
        <w:t xml:space="preserve"> </w:t>
      </w:r>
      <w:r w:rsidRPr="007F37E3">
        <w:rPr>
          <w:sz w:val="26"/>
          <w:szCs w:val="26"/>
        </w:rPr>
        <w:t xml:space="preserve">.Кропивницький, Кіровоградськаська обл., 25002, який обліковується на балансі КЗ «Помічнянська лікарня» Добровеличківського району Кіровоградської області  власником якої є  Помічнянська міська рада, Контактні телефони: (05253) 27260, 27288. </w:t>
      </w:r>
    </w:p>
    <w:p w:rsidR="0035394E" w:rsidRPr="007F37E3" w:rsidRDefault="0035394E" w:rsidP="0035394E">
      <w:pPr>
        <w:pStyle w:val="2"/>
        <w:ind w:left="0" w:firstLine="709"/>
        <w:rPr>
          <w:sz w:val="26"/>
          <w:szCs w:val="26"/>
        </w:rPr>
      </w:pPr>
      <w:r w:rsidRPr="007F37E3">
        <w:rPr>
          <w:sz w:val="26"/>
          <w:szCs w:val="26"/>
        </w:rPr>
        <w:t>Реєстрація права к</w:t>
      </w:r>
      <w:r w:rsidR="000303E1" w:rsidRPr="007F37E3">
        <w:rPr>
          <w:sz w:val="26"/>
          <w:szCs w:val="26"/>
        </w:rPr>
        <w:t xml:space="preserve">омунальної власності здійснена </w:t>
      </w:r>
      <w:r w:rsidRPr="007F37E3">
        <w:rPr>
          <w:sz w:val="26"/>
          <w:szCs w:val="26"/>
        </w:rPr>
        <w:t>0</w:t>
      </w:r>
      <w:r w:rsidR="000303E1" w:rsidRPr="007F37E3">
        <w:rPr>
          <w:sz w:val="26"/>
          <w:szCs w:val="26"/>
        </w:rPr>
        <w:t>3</w:t>
      </w:r>
      <w:r w:rsidRPr="007F37E3">
        <w:rPr>
          <w:sz w:val="26"/>
          <w:szCs w:val="26"/>
        </w:rPr>
        <w:t>.0</w:t>
      </w:r>
      <w:r w:rsidR="000303E1" w:rsidRPr="007F37E3">
        <w:rPr>
          <w:sz w:val="26"/>
          <w:szCs w:val="26"/>
        </w:rPr>
        <w:t>4</w:t>
      </w:r>
      <w:r w:rsidRPr="007F37E3">
        <w:rPr>
          <w:sz w:val="26"/>
          <w:szCs w:val="26"/>
        </w:rPr>
        <w:t xml:space="preserve">.2018 року, реєстраційний номер </w:t>
      </w:r>
      <w:r w:rsidR="000303E1" w:rsidRPr="007F37E3">
        <w:rPr>
          <w:sz w:val="26"/>
          <w:szCs w:val="26"/>
        </w:rPr>
        <w:t>25577397</w:t>
      </w:r>
      <w:r w:rsidRPr="007F37E3">
        <w:rPr>
          <w:sz w:val="26"/>
          <w:szCs w:val="26"/>
        </w:rPr>
        <w:t xml:space="preserve">. Земельна ділянка площею </w:t>
      </w:r>
      <w:r w:rsidR="00D36F9F" w:rsidRPr="007F37E3">
        <w:rPr>
          <w:sz w:val="26"/>
          <w:szCs w:val="26"/>
        </w:rPr>
        <w:t>0,1750</w:t>
      </w:r>
      <w:r w:rsidRPr="007F37E3">
        <w:rPr>
          <w:sz w:val="26"/>
          <w:szCs w:val="26"/>
        </w:rPr>
        <w:t xml:space="preserve"> га, кадастровий номер  </w:t>
      </w:r>
      <w:r w:rsidR="00ED3C00" w:rsidRPr="007F37E3">
        <w:rPr>
          <w:sz w:val="26"/>
          <w:szCs w:val="26"/>
        </w:rPr>
        <w:t>3510100000:16:134:0005</w:t>
      </w:r>
      <w:r w:rsidRPr="007F37E3">
        <w:rPr>
          <w:sz w:val="26"/>
          <w:szCs w:val="26"/>
        </w:rPr>
        <w:t xml:space="preserve">  знаходиться у користуванні </w:t>
      </w:r>
      <w:r w:rsidR="00103D21" w:rsidRPr="007F37E3">
        <w:rPr>
          <w:sz w:val="26"/>
          <w:szCs w:val="26"/>
        </w:rPr>
        <w:t>КЗ «Помічнянська лікарня» Добровеличківського району Кіровоградської області</w:t>
      </w:r>
      <w:r w:rsidRPr="007F37E3">
        <w:rPr>
          <w:sz w:val="26"/>
          <w:szCs w:val="26"/>
        </w:rPr>
        <w:t xml:space="preserve"> (код ЄДРПОУ </w:t>
      </w:r>
      <w:r w:rsidR="00ED3C00" w:rsidRPr="007F37E3">
        <w:rPr>
          <w:sz w:val="26"/>
          <w:szCs w:val="26"/>
        </w:rPr>
        <w:t>01111233</w:t>
      </w:r>
      <w:r w:rsidRPr="007F37E3">
        <w:rPr>
          <w:sz w:val="26"/>
          <w:szCs w:val="26"/>
        </w:rPr>
        <w:t>)</w:t>
      </w:r>
      <w:r w:rsidR="003E7E76" w:rsidRPr="007F37E3">
        <w:rPr>
          <w:sz w:val="26"/>
          <w:szCs w:val="26"/>
        </w:rPr>
        <w:t xml:space="preserve"> </w:t>
      </w:r>
      <w:r w:rsidRPr="007F37E3">
        <w:rPr>
          <w:sz w:val="26"/>
          <w:szCs w:val="26"/>
        </w:rPr>
        <w:t>. Цільове призначення: для будівництва і обслуговування</w:t>
      </w:r>
      <w:r w:rsidR="009867D7" w:rsidRPr="007F37E3">
        <w:rPr>
          <w:sz w:val="26"/>
          <w:szCs w:val="26"/>
        </w:rPr>
        <w:t xml:space="preserve"> будівель закладів охорони здоров′я  та соціальної допомоги</w:t>
      </w:r>
      <w:r w:rsidRPr="007F37E3">
        <w:rPr>
          <w:sz w:val="26"/>
          <w:szCs w:val="26"/>
        </w:rPr>
        <w:t>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b/>
          <w:lang w:val="uk-UA"/>
        </w:rPr>
        <w:t xml:space="preserve"> </w:t>
      </w: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>Відомості про об’єкт: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Окремо розташована одноповерхова нежитлова будівля, 1</w:t>
      </w:r>
      <w:r w:rsidR="000303E1" w:rsidRPr="007F37E3">
        <w:rPr>
          <w:rFonts w:ascii="Times New Roman" w:hAnsi="Times New Roman" w:cs="Times New Roman"/>
          <w:sz w:val="26"/>
          <w:szCs w:val="26"/>
          <w:lang w:val="uk-UA"/>
        </w:rPr>
        <w:t>885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року забудови, недіюча. Складається з </w:t>
      </w:r>
      <w:r w:rsidR="00837EAB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п’ятнадцяти 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приміщень, які раніше використовувались під </w:t>
      </w:r>
      <w:r w:rsidR="000303E1" w:rsidRPr="007F37E3">
        <w:rPr>
          <w:rFonts w:ascii="Times New Roman" w:hAnsi="Times New Roman" w:cs="Times New Roman"/>
          <w:sz w:val="26"/>
          <w:szCs w:val="26"/>
          <w:lang w:val="uk-UA"/>
        </w:rPr>
        <w:t>амбулаторію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. Висота</w:t>
      </w:r>
      <w:r w:rsidR="00F70625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будівлі від позначки 0,000(за нульову відмітку прийнята верхня відмітка цокол</w:t>
      </w:r>
      <w:r w:rsidR="002C306E" w:rsidRPr="007F37E3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F70625" w:rsidRPr="007F37E3">
        <w:rPr>
          <w:rFonts w:ascii="Times New Roman" w:hAnsi="Times New Roman" w:cs="Times New Roman"/>
          <w:sz w:val="26"/>
          <w:szCs w:val="26"/>
          <w:lang w:val="uk-UA"/>
        </w:rPr>
        <w:t>) основний об’єм до вінцевого карнизу -4,20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м. Стіни </w:t>
      </w:r>
      <w:r w:rsidR="000125D1" w:rsidRPr="007F37E3">
        <w:rPr>
          <w:rFonts w:ascii="Times New Roman" w:hAnsi="Times New Roman" w:cs="Times New Roman"/>
          <w:sz w:val="26"/>
          <w:szCs w:val="26"/>
          <w:lang w:val="uk-UA"/>
        </w:rPr>
        <w:t>цегляні у 2 цеглини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125D1" w:rsidRPr="007F37E3">
        <w:rPr>
          <w:rFonts w:ascii="Times New Roman" w:hAnsi="Times New Roman" w:cs="Times New Roman"/>
          <w:sz w:val="26"/>
          <w:szCs w:val="26"/>
          <w:lang w:val="uk-UA"/>
        </w:rPr>
        <w:t>фундамент та цоколь – стрічковий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, підлога – </w:t>
      </w:r>
      <w:r w:rsidR="000125D1" w:rsidRPr="007F37E3">
        <w:rPr>
          <w:rFonts w:ascii="Times New Roman" w:hAnsi="Times New Roman" w:cs="Times New Roman"/>
          <w:sz w:val="26"/>
          <w:szCs w:val="26"/>
          <w:lang w:val="uk-UA"/>
        </w:rPr>
        <w:t>дерев′яна по лагам, перегородки дерев′яно –</w:t>
      </w:r>
      <w:r w:rsidR="00964BFA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125D1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мазані, покрівля –вальмова, складної форми,горищного типу, матеріал покрівлі – багато хвильові азбестоцементні та металеві листи 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7F37E3">
        <w:rPr>
          <w:rFonts w:ascii="Times New Roman" w:hAnsi="Times New Roman" w:cs="Times New Roman"/>
          <w:sz w:val="26"/>
          <w:szCs w:val="26"/>
        </w:rPr>
        <w:t xml:space="preserve">Інженерні мережі відсутні. Об’єкт знаходиться в задовільному стані наближеному до незадовільного. </w:t>
      </w:r>
      <w:r w:rsidR="00F70625" w:rsidRPr="007F37E3">
        <w:rPr>
          <w:rFonts w:ascii="Times New Roman" w:hAnsi="Times New Roman" w:cs="Times New Roman"/>
          <w:sz w:val="26"/>
          <w:szCs w:val="26"/>
          <w:lang w:val="uk-UA"/>
        </w:rPr>
        <w:t>Загальний технічний стан будівлі класифікується як – непридатний до нормальної експлуатації, технічний стан покрівлі – аварійний.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>2.Інформація про аукціон: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>Аукціон проводиться відповідно до Порядку проведення електронних аукціонів для продажу  об’єктів малої приватизації та визначення додаткових умов продажу, затвердженого постановою КМУ від 10.05.2018 № 432 зі змінами.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>Спосіб проведення аукціону: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аукціон </w:t>
      </w:r>
      <w:r w:rsidR="00514893" w:rsidRPr="007F37E3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03E1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умов</w:t>
      </w:r>
      <w:r w:rsidR="00AD1132" w:rsidRPr="007F37E3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0303E1" w:rsidRPr="007F37E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>Дата і час проведення: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0CA7" w:rsidRPr="007F37E3">
        <w:rPr>
          <w:rFonts w:ascii="Times New Roman" w:hAnsi="Times New Roman" w:cs="Times New Roman"/>
          <w:sz w:val="26"/>
          <w:szCs w:val="26"/>
          <w:lang w:val="uk-UA"/>
        </w:rPr>
        <w:t>31 жовтн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я 2018 року. Час проведення аукціону встановлюється електронною торговою системою відповідно до вимог Порядку.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>Кінцевий строк подання заяв на участь в аукціоні з умовами, аукціоні зі зниженням стартової ціни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встановлюється електронною торговою системою для кожного електронного аукціону окремо в проміжку часу з 19.30 до 20.30 години дня, що передує дню проведення аукціону. 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>Кінцевий строк подання заяв на участь в аукціоні за методом покрокового зниження ціни та подальшого подання цінових пропозицій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встановлюється електронною торговою системою для кожного електронного аукціону окремо в проміжку часу з 16.15 до 16.45 години дня, що передує дню проведення аукціону. 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Час і місце проведення огляду об’єкта: 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з 8.00 до 16.00 в робочі дні за місцем розташування об’єкта за адресою: </w:t>
      </w:r>
      <w:r w:rsidRPr="007F37E3">
        <w:rPr>
          <w:rFonts w:ascii="Times New Roman" w:hAnsi="Times New Roman" w:cs="Times New Roman"/>
          <w:sz w:val="26"/>
          <w:szCs w:val="26"/>
        </w:rPr>
        <w:t>вул.</w:t>
      </w:r>
      <w:r w:rsidR="00514893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0CA7" w:rsidRPr="007F37E3">
        <w:rPr>
          <w:rFonts w:ascii="Times New Roman" w:hAnsi="Times New Roman" w:cs="Times New Roman"/>
          <w:sz w:val="26"/>
          <w:szCs w:val="26"/>
          <w:lang w:val="uk-UA"/>
        </w:rPr>
        <w:t>Вокзальна,</w:t>
      </w:r>
      <w:r w:rsidR="00514893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0CA7" w:rsidRPr="007F37E3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7F37E3">
        <w:rPr>
          <w:rFonts w:ascii="Times New Roman" w:hAnsi="Times New Roman" w:cs="Times New Roman"/>
          <w:sz w:val="26"/>
          <w:szCs w:val="26"/>
        </w:rPr>
        <w:t>, м.</w:t>
      </w:r>
      <w:r w:rsidR="00EB0CA7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Кропивницький</w:t>
      </w:r>
      <w:r w:rsidRPr="007F37E3">
        <w:rPr>
          <w:rFonts w:ascii="Times New Roman" w:hAnsi="Times New Roman" w:cs="Times New Roman"/>
          <w:sz w:val="26"/>
          <w:szCs w:val="26"/>
        </w:rPr>
        <w:t xml:space="preserve">, </w:t>
      </w:r>
      <w:r w:rsidR="00EB0CA7" w:rsidRPr="007F37E3">
        <w:rPr>
          <w:rFonts w:ascii="Times New Roman" w:hAnsi="Times New Roman" w:cs="Times New Roman"/>
          <w:sz w:val="26"/>
          <w:szCs w:val="26"/>
          <w:lang w:val="uk-UA"/>
        </w:rPr>
        <w:t>Кіровоград</w:t>
      </w:r>
      <w:r w:rsidRPr="007F37E3">
        <w:rPr>
          <w:rFonts w:ascii="Times New Roman" w:hAnsi="Times New Roman" w:cs="Times New Roman"/>
          <w:sz w:val="26"/>
          <w:szCs w:val="26"/>
        </w:rPr>
        <w:t xml:space="preserve">ська обл., </w:t>
      </w:r>
      <w:r w:rsidR="00EB0CA7" w:rsidRPr="007F37E3">
        <w:rPr>
          <w:rFonts w:ascii="Times New Roman" w:hAnsi="Times New Roman" w:cs="Times New Roman"/>
          <w:sz w:val="26"/>
          <w:szCs w:val="26"/>
          <w:lang w:val="uk-UA"/>
        </w:rPr>
        <w:t>25002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>3. Інформація про умови, на яких здійснюється приватизація об’єкта: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>Умови продажу: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>Покупець оплачує послуги нотаріуса.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Стартова ціна об’єкта  для кожного із способів продажу (без урахування ПДВ):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Продаж на аукціоні з умовами – </w:t>
      </w:r>
      <w:r w:rsidR="00514893" w:rsidRPr="007F37E3">
        <w:rPr>
          <w:rFonts w:ascii="Times New Roman" w:hAnsi="Times New Roman" w:cs="Times New Roman"/>
          <w:sz w:val="26"/>
          <w:szCs w:val="26"/>
          <w:lang w:val="uk-UA"/>
        </w:rPr>
        <w:t>416 105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,00 грн.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>Продаж на аукціоні зі зниженням стартової ціни – 280</w:t>
      </w:r>
      <w:r w:rsidR="00514893" w:rsidRPr="007F37E3">
        <w:rPr>
          <w:rFonts w:ascii="Times New Roman" w:hAnsi="Times New Roman" w:cs="Times New Roman"/>
          <w:sz w:val="26"/>
          <w:szCs w:val="26"/>
          <w:lang w:val="uk-UA"/>
        </w:rPr>
        <w:t>52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514893" w:rsidRPr="007F37E3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0 грн.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>Продаж на аукціоні за методом покрокового зниження стартової ціни та подальшого подання цінових пропозицій – 280</w:t>
      </w:r>
      <w:r w:rsidR="00514893" w:rsidRPr="007F37E3">
        <w:rPr>
          <w:rFonts w:ascii="Times New Roman" w:hAnsi="Times New Roman" w:cs="Times New Roman"/>
          <w:sz w:val="26"/>
          <w:szCs w:val="26"/>
          <w:lang w:val="uk-UA"/>
        </w:rPr>
        <w:t>52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514893" w:rsidRPr="007F37E3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0 грн.</w:t>
      </w:r>
    </w:p>
    <w:p w:rsidR="00AD1132" w:rsidRPr="007F37E3" w:rsidRDefault="00AD1132" w:rsidP="0035394E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>Розмір гарантійного внеску електронного аукціону для кожного із способів: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Продаж на аукціоні з умовами –  </w:t>
      </w:r>
      <w:r w:rsidR="00216B0A" w:rsidRPr="007F37E3">
        <w:rPr>
          <w:rFonts w:ascii="Times New Roman" w:hAnsi="Times New Roman" w:cs="Times New Roman"/>
          <w:sz w:val="26"/>
          <w:szCs w:val="26"/>
          <w:lang w:val="uk-UA"/>
        </w:rPr>
        <w:t>4161</w:t>
      </w:r>
      <w:r w:rsidR="002720E9">
        <w:rPr>
          <w:rFonts w:ascii="Times New Roman" w:hAnsi="Times New Roman" w:cs="Times New Roman"/>
          <w:sz w:val="26"/>
          <w:szCs w:val="26"/>
          <w:lang w:val="en-US"/>
        </w:rPr>
        <w:t>0</w:t>
      </w:r>
      <w:bookmarkStart w:id="0" w:name="_GoBack"/>
      <w:bookmarkEnd w:id="0"/>
      <w:r w:rsidR="00216B0A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,5 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грн.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>Продаж на аукціоні зі зниженням стартової ціни – 2</w:t>
      </w:r>
      <w:r w:rsidR="00514893" w:rsidRPr="007F37E3">
        <w:rPr>
          <w:rFonts w:ascii="Times New Roman" w:hAnsi="Times New Roman" w:cs="Times New Roman"/>
          <w:sz w:val="26"/>
          <w:szCs w:val="26"/>
          <w:lang w:val="uk-UA"/>
        </w:rPr>
        <w:t>0805,25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>Продаж на аукціоні за методом покрокового зниження стартової ціни та подальшого подання цінових пропозицій – 2</w:t>
      </w:r>
      <w:r w:rsidR="00514893" w:rsidRPr="007F37E3">
        <w:rPr>
          <w:rFonts w:ascii="Times New Roman" w:hAnsi="Times New Roman" w:cs="Times New Roman"/>
          <w:sz w:val="26"/>
          <w:szCs w:val="26"/>
          <w:lang w:val="uk-UA"/>
        </w:rPr>
        <w:t>0805,25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>Розмір реєстраційного внеску: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744,60 грн. 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Організатор аукціону: </w:t>
      </w:r>
      <w:r w:rsidR="00103D21" w:rsidRPr="007F37E3">
        <w:rPr>
          <w:rFonts w:ascii="Times New Roman" w:hAnsi="Times New Roman" w:cs="Times New Roman"/>
          <w:sz w:val="26"/>
          <w:szCs w:val="26"/>
          <w:lang w:val="uk-UA"/>
        </w:rPr>
        <w:t>Помічнян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ськ</w:t>
      </w:r>
      <w:r w:rsidR="00216B0A" w:rsidRPr="007F37E3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міськ</w:t>
      </w:r>
      <w:r w:rsidR="00216B0A" w:rsidRPr="007F37E3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рад</w:t>
      </w:r>
      <w:r w:rsidR="00216B0A" w:rsidRPr="007F37E3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7F37E3">
        <w:rPr>
          <w:sz w:val="26"/>
          <w:szCs w:val="26"/>
          <w:lang w:val="uk-UA"/>
        </w:rPr>
        <w:t xml:space="preserve"> </w:t>
      </w:r>
      <w:r w:rsidR="00103D21" w:rsidRPr="007F37E3">
        <w:rPr>
          <w:sz w:val="26"/>
          <w:szCs w:val="26"/>
          <w:lang w:val="uk-UA"/>
        </w:rPr>
        <w:t>вул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103D21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Перемоги,</w:t>
      </w:r>
      <w:r w:rsidR="00216B0A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03D21" w:rsidRPr="007F37E3">
        <w:rPr>
          <w:rFonts w:ascii="Times New Roman" w:hAnsi="Times New Roman" w:cs="Times New Roman"/>
          <w:sz w:val="26"/>
          <w:szCs w:val="26"/>
          <w:lang w:val="uk-UA"/>
        </w:rPr>
        <w:t>91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, м.</w:t>
      </w:r>
      <w:r w:rsidR="00103D21" w:rsidRPr="007F37E3">
        <w:rPr>
          <w:rFonts w:ascii="Times New Roman" w:hAnsi="Times New Roman" w:cs="Times New Roman"/>
          <w:sz w:val="26"/>
          <w:szCs w:val="26"/>
          <w:lang w:val="uk-UA"/>
        </w:rPr>
        <w:t>Помічн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а, </w:t>
      </w:r>
      <w:r w:rsidR="00103D21" w:rsidRPr="007F37E3">
        <w:rPr>
          <w:rFonts w:ascii="Times New Roman" w:hAnsi="Times New Roman" w:cs="Times New Roman"/>
          <w:sz w:val="26"/>
          <w:szCs w:val="26"/>
          <w:lang w:val="uk-UA"/>
        </w:rPr>
        <w:t>Добровеличківський  район, Кіровоград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ська область, </w:t>
      </w:r>
      <w:r w:rsidR="00103D21" w:rsidRPr="007F37E3">
        <w:rPr>
          <w:rFonts w:ascii="Times New Roman" w:hAnsi="Times New Roman" w:cs="Times New Roman"/>
          <w:sz w:val="26"/>
          <w:szCs w:val="26"/>
          <w:lang w:val="uk-UA"/>
        </w:rPr>
        <w:t>2703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7F37E3">
        <w:rPr>
          <w:sz w:val="26"/>
          <w:szCs w:val="26"/>
          <w:lang w:val="uk-UA"/>
        </w:rPr>
        <w:t>.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Адреса веб-сайту:</w:t>
      </w:r>
      <w:r w:rsidR="00216B0A" w:rsidRPr="007F37E3">
        <w:rPr>
          <w:sz w:val="20"/>
          <w:szCs w:val="20"/>
        </w:rPr>
        <w:t xml:space="preserve"> </w:t>
      </w:r>
      <w:r w:rsidR="00216B0A" w:rsidRPr="007F37E3">
        <w:rPr>
          <w:rFonts w:ascii="Times New Roman" w:hAnsi="Times New Roman" w:cs="Times New Roman"/>
          <w:sz w:val="28"/>
          <w:szCs w:val="28"/>
          <w:lang w:val="en-US"/>
        </w:rPr>
        <w:t>sekretar</w:t>
      </w:r>
      <w:r w:rsidR="00216B0A" w:rsidRPr="007F37E3">
        <w:rPr>
          <w:rFonts w:ascii="Times New Roman" w:hAnsi="Times New Roman" w:cs="Times New Roman"/>
          <w:sz w:val="28"/>
          <w:szCs w:val="28"/>
        </w:rPr>
        <w:t>@</w:t>
      </w:r>
      <w:r w:rsidR="00216B0A" w:rsidRPr="007F37E3">
        <w:rPr>
          <w:rFonts w:ascii="Times New Roman" w:hAnsi="Times New Roman" w:cs="Times New Roman"/>
          <w:sz w:val="28"/>
          <w:szCs w:val="28"/>
          <w:lang w:val="en-US"/>
        </w:rPr>
        <w:t>pomichnamr</w:t>
      </w:r>
      <w:r w:rsidR="00216B0A" w:rsidRPr="007F37E3">
        <w:rPr>
          <w:rFonts w:ascii="Times New Roman" w:hAnsi="Times New Roman" w:cs="Times New Roman"/>
          <w:sz w:val="28"/>
          <w:szCs w:val="28"/>
        </w:rPr>
        <w:t>.</w:t>
      </w:r>
      <w:r w:rsidR="00216B0A" w:rsidRPr="007F37E3">
        <w:rPr>
          <w:rFonts w:ascii="Times New Roman" w:hAnsi="Times New Roman" w:cs="Times New Roman"/>
          <w:sz w:val="28"/>
          <w:szCs w:val="28"/>
          <w:lang w:val="en-US"/>
        </w:rPr>
        <w:t>qov</w:t>
      </w:r>
      <w:r w:rsidR="00216B0A" w:rsidRPr="007F37E3">
        <w:rPr>
          <w:rFonts w:ascii="Times New Roman" w:hAnsi="Times New Roman" w:cs="Times New Roman"/>
          <w:sz w:val="28"/>
          <w:szCs w:val="28"/>
        </w:rPr>
        <w:t>.</w:t>
      </w:r>
      <w:r w:rsidR="00216B0A" w:rsidRPr="007F37E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216B0A" w:rsidRPr="007F37E3">
        <w:rPr>
          <w:rFonts w:ascii="Times New Roman" w:hAnsi="Times New Roman" w:cs="Times New Roman"/>
          <w:sz w:val="28"/>
          <w:szCs w:val="28"/>
        </w:rPr>
        <w:t>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Контактна особа: </w:t>
      </w:r>
      <w:r w:rsidR="00C6262D" w:rsidRPr="007F37E3">
        <w:rPr>
          <w:rFonts w:ascii="Times New Roman" w:hAnsi="Times New Roman" w:cs="Times New Roman"/>
          <w:sz w:val="26"/>
          <w:szCs w:val="26"/>
          <w:lang w:val="uk-UA"/>
        </w:rPr>
        <w:t>Руда  Марина  Леонідівна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, тел.(05</w:t>
      </w:r>
      <w:r w:rsidR="00C6262D" w:rsidRPr="007F37E3">
        <w:rPr>
          <w:rFonts w:ascii="Times New Roman" w:hAnsi="Times New Roman" w:cs="Times New Roman"/>
          <w:sz w:val="26"/>
          <w:szCs w:val="26"/>
          <w:lang w:val="uk-UA"/>
        </w:rPr>
        <w:t>253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C6262D" w:rsidRPr="007F37E3">
        <w:rPr>
          <w:rFonts w:ascii="Times New Roman" w:hAnsi="Times New Roman" w:cs="Times New Roman"/>
          <w:sz w:val="26"/>
          <w:szCs w:val="26"/>
          <w:lang w:val="uk-UA"/>
        </w:rPr>
        <w:t>27260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, (0</w:t>
      </w:r>
      <w:r w:rsidR="00C6262D" w:rsidRPr="007F37E3">
        <w:rPr>
          <w:rFonts w:ascii="Times New Roman" w:hAnsi="Times New Roman" w:cs="Times New Roman"/>
          <w:sz w:val="26"/>
          <w:szCs w:val="26"/>
          <w:lang w:val="uk-UA"/>
        </w:rPr>
        <w:t>66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C6262D" w:rsidRPr="007F37E3">
        <w:rPr>
          <w:rFonts w:ascii="Times New Roman" w:hAnsi="Times New Roman" w:cs="Times New Roman"/>
          <w:sz w:val="26"/>
          <w:szCs w:val="26"/>
          <w:lang w:val="uk-UA"/>
        </w:rPr>
        <w:t>2418689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. Адреса електронної пошти:</w:t>
      </w:r>
      <w:r w:rsidR="00C6262D" w:rsidRPr="007F37E3">
        <w:rPr>
          <w:sz w:val="20"/>
          <w:szCs w:val="20"/>
        </w:rPr>
        <w:t xml:space="preserve"> </w:t>
      </w:r>
      <w:r w:rsidR="00C6262D" w:rsidRPr="007F37E3">
        <w:rPr>
          <w:rFonts w:ascii="Times New Roman" w:hAnsi="Times New Roman" w:cs="Times New Roman"/>
          <w:sz w:val="24"/>
          <w:szCs w:val="24"/>
          <w:lang w:val="en-US"/>
        </w:rPr>
        <w:t>sekretar</w:t>
      </w:r>
      <w:r w:rsidR="00C6262D" w:rsidRPr="007F37E3">
        <w:rPr>
          <w:rFonts w:ascii="Times New Roman" w:hAnsi="Times New Roman" w:cs="Times New Roman"/>
          <w:sz w:val="24"/>
          <w:szCs w:val="24"/>
        </w:rPr>
        <w:t>@</w:t>
      </w:r>
      <w:r w:rsidR="00C6262D" w:rsidRPr="007F37E3">
        <w:rPr>
          <w:rFonts w:ascii="Times New Roman" w:hAnsi="Times New Roman" w:cs="Times New Roman"/>
          <w:sz w:val="24"/>
          <w:szCs w:val="24"/>
          <w:lang w:val="en-US"/>
        </w:rPr>
        <w:t>pomichnamr</w:t>
      </w:r>
      <w:r w:rsidR="00C6262D" w:rsidRPr="007F37E3">
        <w:rPr>
          <w:rFonts w:ascii="Times New Roman" w:hAnsi="Times New Roman" w:cs="Times New Roman"/>
          <w:sz w:val="24"/>
          <w:szCs w:val="24"/>
        </w:rPr>
        <w:t>.</w:t>
      </w:r>
      <w:r w:rsidR="00C6262D" w:rsidRPr="007F37E3">
        <w:rPr>
          <w:rFonts w:ascii="Times New Roman" w:hAnsi="Times New Roman" w:cs="Times New Roman"/>
          <w:sz w:val="24"/>
          <w:szCs w:val="24"/>
          <w:lang w:val="en-US"/>
        </w:rPr>
        <w:t>qov</w:t>
      </w:r>
      <w:r w:rsidR="00C6262D" w:rsidRPr="007F37E3">
        <w:rPr>
          <w:rFonts w:ascii="Times New Roman" w:hAnsi="Times New Roman" w:cs="Times New Roman"/>
          <w:sz w:val="24"/>
          <w:szCs w:val="24"/>
        </w:rPr>
        <w:t>.</w:t>
      </w:r>
      <w:r w:rsidR="00C6262D" w:rsidRPr="007F37E3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C6262D" w:rsidRPr="007F37E3">
        <w:rPr>
          <w:rFonts w:ascii="Times New Roman" w:hAnsi="Times New Roman" w:cs="Times New Roman"/>
          <w:sz w:val="24"/>
          <w:szCs w:val="24"/>
        </w:rPr>
        <w:t>.</w:t>
      </w:r>
      <w:r w:rsidR="00C6262D" w:rsidRPr="007F37E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6262D" w:rsidRPr="007F37E3">
        <w:rPr>
          <w:sz w:val="20"/>
          <w:szCs w:val="20"/>
          <w:lang w:val="uk-UA"/>
        </w:rPr>
        <w:t xml:space="preserve"> 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Час роботи:         з 8.00 до 17.00 з перервою з 12.00 до 13.00.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>4. Додаткова інформація: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Рахунок для </w:t>
      </w:r>
      <w:r w:rsidR="00C6262D" w:rsidRPr="007F37E3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несення операторами електронних майданчиків реєстраційних внесків: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Одержувач:  </w:t>
      </w:r>
      <w:r w:rsidR="00AD1132" w:rsidRPr="007F37E3">
        <w:rPr>
          <w:rFonts w:ascii="Times New Roman" w:hAnsi="Times New Roman" w:cs="Times New Roman"/>
          <w:sz w:val="26"/>
          <w:szCs w:val="26"/>
          <w:lang w:val="uk-UA"/>
        </w:rPr>
        <w:t>УК у</w:t>
      </w:r>
      <w:r w:rsidR="00964BFA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Добровеличківському районі /отг</w:t>
      </w:r>
      <w:r w:rsidR="00AD1132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м.Помічна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>Рахунок № 314</w:t>
      </w:r>
      <w:r w:rsidR="00AD1132" w:rsidRPr="007F37E3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3E7E76" w:rsidRPr="007F37E3">
        <w:rPr>
          <w:rFonts w:ascii="Times New Roman" w:hAnsi="Times New Roman" w:cs="Times New Roman"/>
          <w:sz w:val="26"/>
          <w:szCs w:val="26"/>
          <w:lang w:val="uk-UA"/>
        </w:rPr>
        <w:t>7556011491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, МФО 899998, код ЄДРПОУ 3</w:t>
      </w:r>
      <w:r w:rsidR="00C6262D" w:rsidRPr="007F37E3">
        <w:rPr>
          <w:rFonts w:ascii="Times New Roman" w:hAnsi="Times New Roman" w:cs="Times New Roman"/>
          <w:sz w:val="26"/>
          <w:szCs w:val="26"/>
          <w:lang w:val="uk-UA"/>
        </w:rPr>
        <w:t>7287143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>Призначення платежу:</w:t>
      </w:r>
      <w:r w:rsidR="00AD1132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24061900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(обов’язково вказати за що та від якого об’єкта надійшли кошти).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Рахунок для несення операторами електронних майданчиків гарантійних внесків та проведення переможцем аукціону розрахунків за придбаний об’єкт: </w:t>
      </w:r>
    </w:p>
    <w:p w:rsidR="00AD1132" w:rsidRPr="007F37E3" w:rsidRDefault="0035394E" w:rsidP="00AD113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Одержувач: </w:t>
      </w:r>
      <w:r w:rsidR="00AD1132" w:rsidRPr="007F37E3">
        <w:rPr>
          <w:rFonts w:ascii="Times New Roman" w:hAnsi="Times New Roman" w:cs="Times New Roman"/>
          <w:sz w:val="26"/>
          <w:szCs w:val="26"/>
          <w:lang w:val="uk-UA"/>
        </w:rPr>
        <w:t>УК у</w:t>
      </w:r>
      <w:r w:rsidR="00964BFA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Добровеличківському районі /отг</w:t>
      </w:r>
      <w:r w:rsidR="00AD1132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м.Помічна</w:t>
      </w:r>
    </w:p>
    <w:p w:rsidR="00AD1132" w:rsidRPr="007F37E3" w:rsidRDefault="00AD1132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>Рахунок № 31</w:t>
      </w:r>
      <w:r w:rsidR="00C6262D" w:rsidRPr="007F37E3">
        <w:rPr>
          <w:rFonts w:ascii="Times New Roman" w:hAnsi="Times New Roman" w:cs="Times New Roman"/>
          <w:sz w:val="26"/>
          <w:szCs w:val="26"/>
          <w:lang w:val="uk-UA"/>
        </w:rPr>
        <w:t>418599011491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, МФО 8</w:t>
      </w:r>
      <w:r w:rsidR="00AD1132" w:rsidRPr="007F37E3">
        <w:rPr>
          <w:rFonts w:ascii="Times New Roman" w:hAnsi="Times New Roman" w:cs="Times New Roman"/>
          <w:sz w:val="26"/>
          <w:szCs w:val="26"/>
          <w:lang w:val="uk-UA"/>
        </w:rPr>
        <w:t>99998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, код ЄДРПОУ </w:t>
      </w:r>
      <w:r w:rsidR="00AD1132" w:rsidRPr="007F37E3">
        <w:rPr>
          <w:rFonts w:ascii="Times New Roman" w:hAnsi="Times New Roman" w:cs="Times New Roman"/>
          <w:sz w:val="26"/>
          <w:szCs w:val="26"/>
          <w:lang w:val="uk-UA"/>
        </w:rPr>
        <w:t>37287143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>5.Технічні реквізити: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Дата і номер рішення про затвердження умов продажу об’єкта:  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Рішення </w:t>
      </w:r>
      <w:r w:rsidR="002337B3" w:rsidRPr="007F37E3">
        <w:rPr>
          <w:rFonts w:ascii="Times New Roman" w:hAnsi="Times New Roman" w:cs="Times New Roman"/>
          <w:sz w:val="26"/>
          <w:szCs w:val="26"/>
          <w:lang w:val="uk-UA"/>
        </w:rPr>
        <w:t>Помічнян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ської міської ради  від 2</w:t>
      </w:r>
      <w:r w:rsidR="002337B3" w:rsidRPr="007F37E3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2337B3" w:rsidRPr="007F37E3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.2018 № 2</w:t>
      </w:r>
      <w:r w:rsidR="002337B3" w:rsidRPr="007F37E3">
        <w:rPr>
          <w:rFonts w:ascii="Times New Roman" w:hAnsi="Times New Roman" w:cs="Times New Roman"/>
          <w:sz w:val="26"/>
          <w:szCs w:val="26"/>
          <w:lang w:val="uk-UA"/>
        </w:rPr>
        <w:t>91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"Про затвердження </w:t>
      </w:r>
      <w:r w:rsidR="002337B3" w:rsidRPr="007F37E3">
        <w:rPr>
          <w:rFonts w:ascii="Times New Roman" w:hAnsi="Times New Roman" w:cs="Times New Roman"/>
          <w:sz w:val="26"/>
          <w:szCs w:val="26"/>
          <w:lang w:val="uk-UA"/>
        </w:rPr>
        <w:t>звіту про незалежну оцінку та про</w:t>
      </w:r>
      <w:r w:rsidR="00216B0A" w:rsidRPr="007F37E3">
        <w:rPr>
          <w:rFonts w:ascii="Times New Roman" w:hAnsi="Times New Roman" w:cs="Times New Roman"/>
          <w:sz w:val="26"/>
          <w:szCs w:val="26"/>
          <w:lang w:val="uk-UA"/>
        </w:rPr>
        <w:t>даж на торгах (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аукціоні</w:t>
      </w:r>
      <w:r w:rsidR="00216B0A" w:rsidRPr="007F37E3">
        <w:rPr>
          <w:rFonts w:ascii="Times New Roman" w:hAnsi="Times New Roman" w:cs="Times New Roman"/>
          <w:sz w:val="26"/>
          <w:szCs w:val="26"/>
          <w:lang w:val="uk-UA"/>
        </w:rPr>
        <w:t>) нежитлового приміщення амбулаторії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".</w:t>
      </w:r>
    </w:p>
    <w:p w:rsidR="0035394E" w:rsidRPr="007F37E3" w:rsidRDefault="0035394E" w:rsidP="00AD1132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Унікальний код в електронній торговій системі: </w:t>
      </w:r>
      <w:r w:rsidR="004443E6" w:rsidRPr="007F37E3">
        <w:rPr>
          <w:rFonts w:ascii="Helvetica" w:hAnsi="Helvetica" w:cs="Helvetica"/>
          <w:b/>
          <w:color w:val="000000"/>
          <w:shd w:val="clear" w:color="auto" w:fill="FFFFFF"/>
        </w:rPr>
        <w:t>UA-AR-P-2018-09-12-000001-1</w:t>
      </w:r>
      <w:r w:rsidRPr="007F37E3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val="uk-UA"/>
        </w:rPr>
        <w:t>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Період між аукціоном з умовами та аукціоном із зниженням стартової ціни, між аукціоном за методом покрокового зниження ціни та подальшого подання цінових пропозицій: 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20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Крок аукціону для кожного із способі продажу: 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Продаж на аукціоні з умовами – </w:t>
      </w:r>
      <w:r w:rsidR="008315CA" w:rsidRPr="007F37E3">
        <w:rPr>
          <w:rFonts w:ascii="Times New Roman" w:hAnsi="Times New Roman" w:cs="Times New Roman"/>
          <w:sz w:val="26"/>
          <w:szCs w:val="26"/>
          <w:lang w:val="uk-UA"/>
        </w:rPr>
        <w:t>4161,5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>Продаж на аукціоні зі зниженням стартової ціни – 2</w:t>
      </w:r>
      <w:r w:rsidR="008315CA" w:rsidRPr="007F37E3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80,</w:t>
      </w:r>
      <w:r w:rsidR="008315CA" w:rsidRPr="007F37E3">
        <w:rPr>
          <w:rFonts w:ascii="Times New Roman" w:hAnsi="Times New Roman" w:cs="Times New Roman"/>
          <w:sz w:val="26"/>
          <w:szCs w:val="26"/>
          <w:lang w:val="uk-UA"/>
        </w:rPr>
        <w:t>53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грн. 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>Продаж на аукціоні за методом покрокового зниження стартової ціни – 2</w:t>
      </w:r>
      <w:r w:rsidR="008315CA" w:rsidRPr="007F37E3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80,</w:t>
      </w:r>
      <w:r w:rsidR="008315CA" w:rsidRPr="007F37E3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>3 грн.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Загальна кількість кроків, на які знижується стартова ціна об’єкта на аукціоні за методом покрокового зниження ціна та подальшого подання цінових пропозицій, становить </w:t>
      </w:r>
      <w:r w:rsidR="008315CA"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5 </w:t>
      </w:r>
      <w:r w:rsidRPr="007F37E3">
        <w:rPr>
          <w:rFonts w:ascii="Times New Roman" w:hAnsi="Times New Roman" w:cs="Times New Roman"/>
          <w:sz w:val="26"/>
          <w:szCs w:val="26"/>
          <w:lang w:val="uk-UA"/>
        </w:rPr>
        <w:t xml:space="preserve"> кроків.</w:t>
      </w: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5394E" w:rsidRPr="007F37E3" w:rsidRDefault="0035394E" w:rsidP="0035394E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37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Єдине посилання на веб-сторінку адміністратора, на якій є посилання веб-сторінки операторів електронного майданчика, які мають право використовувати електронний майданчик і з яким адміністратор укладає відповідний договір: </w:t>
      </w:r>
    </w:p>
    <w:p w:rsidR="00BF21B1" w:rsidRPr="0035394E" w:rsidRDefault="002720E9" w:rsidP="0035394E">
      <w:pPr>
        <w:rPr>
          <w:lang w:val="uk-UA"/>
        </w:rPr>
      </w:pPr>
      <w:hyperlink r:id="rId4" w:history="1">
        <w:r w:rsidR="00C6262D" w:rsidRPr="007F37E3">
          <w:rPr>
            <w:rStyle w:val="a3"/>
            <w:b/>
            <w:sz w:val="26"/>
            <w:szCs w:val="26"/>
          </w:rPr>
          <w:t>https</w:t>
        </w:r>
        <w:r w:rsidR="00C6262D" w:rsidRPr="007F37E3">
          <w:rPr>
            <w:rStyle w:val="a3"/>
            <w:b/>
            <w:sz w:val="26"/>
            <w:szCs w:val="26"/>
            <w:lang w:val="uk-UA"/>
          </w:rPr>
          <w:t>://</w:t>
        </w:r>
        <w:r w:rsidR="00C6262D" w:rsidRPr="007F37E3">
          <w:rPr>
            <w:rStyle w:val="a3"/>
            <w:b/>
            <w:sz w:val="26"/>
            <w:szCs w:val="26"/>
          </w:rPr>
          <w:t>prozorro</w:t>
        </w:r>
        <w:r w:rsidR="00C6262D" w:rsidRPr="007F37E3">
          <w:rPr>
            <w:rStyle w:val="a3"/>
            <w:b/>
            <w:sz w:val="26"/>
            <w:szCs w:val="26"/>
            <w:lang w:val="uk-UA"/>
          </w:rPr>
          <w:t>.</w:t>
        </w:r>
        <w:r w:rsidR="00C6262D" w:rsidRPr="007F37E3">
          <w:rPr>
            <w:rStyle w:val="a3"/>
            <w:b/>
            <w:sz w:val="26"/>
            <w:szCs w:val="26"/>
          </w:rPr>
          <w:t>sale</w:t>
        </w:r>
        <w:r w:rsidR="00C6262D" w:rsidRPr="007F37E3">
          <w:rPr>
            <w:rStyle w:val="a3"/>
            <w:b/>
            <w:sz w:val="26"/>
            <w:szCs w:val="26"/>
            <w:lang w:val="uk-UA"/>
          </w:rPr>
          <w:t>/</w:t>
        </w:r>
        <w:r w:rsidR="00C6262D" w:rsidRPr="007F37E3">
          <w:rPr>
            <w:rStyle w:val="a3"/>
            <w:b/>
            <w:sz w:val="26"/>
            <w:szCs w:val="26"/>
          </w:rPr>
          <w:t>info</w:t>
        </w:r>
        <w:r w:rsidR="00C6262D" w:rsidRPr="007F37E3">
          <w:rPr>
            <w:rStyle w:val="a3"/>
            <w:b/>
            <w:sz w:val="26"/>
            <w:szCs w:val="26"/>
            <w:lang w:val="uk-UA"/>
          </w:rPr>
          <w:t>/</w:t>
        </w:r>
        <w:r w:rsidR="00C6262D" w:rsidRPr="007F37E3">
          <w:rPr>
            <w:rStyle w:val="a3"/>
            <w:b/>
            <w:sz w:val="26"/>
            <w:szCs w:val="26"/>
          </w:rPr>
          <w:t>elektronni</w:t>
        </w:r>
        <w:r w:rsidR="00C6262D" w:rsidRPr="007F37E3">
          <w:rPr>
            <w:rStyle w:val="a3"/>
            <w:b/>
            <w:sz w:val="26"/>
            <w:szCs w:val="26"/>
            <w:lang w:val="uk-UA"/>
          </w:rPr>
          <w:t>-</w:t>
        </w:r>
        <w:r w:rsidR="00C6262D" w:rsidRPr="007F37E3">
          <w:rPr>
            <w:rStyle w:val="a3"/>
            <w:b/>
            <w:sz w:val="26"/>
            <w:szCs w:val="26"/>
          </w:rPr>
          <w:t>majdanchiki</w:t>
        </w:r>
        <w:r w:rsidR="00C6262D" w:rsidRPr="007F37E3">
          <w:rPr>
            <w:rStyle w:val="a3"/>
            <w:b/>
            <w:sz w:val="26"/>
            <w:szCs w:val="26"/>
            <w:lang w:val="uk-UA"/>
          </w:rPr>
          <w:t>-</w:t>
        </w:r>
        <w:r w:rsidR="00C6262D" w:rsidRPr="007F37E3">
          <w:rPr>
            <w:rStyle w:val="a3"/>
            <w:b/>
            <w:sz w:val="26"/>
            <w:szCs w:val="26"/>
          </w:rPr>
          <w:t>ets</w:t>
        </w:r>
        <w:r w:rsidR="00C6262D" w:rsidRPr="007F37E3">
          <w:rPr>
            <w:rStyle w:val="a3"/>
            <w:b/>
            <w:sz w:val="26"/>
            <w:szCs w:val="26"/>
            <w:lang w:val="uk-UA"/>
          </w:rPr>
          <w:t>-</w:t>
        </w:r>
        <w:r w:rsidR="00C6262D" w:rsidRPr="007F37E3">
          <w:rPr>
            <w:rStyle w:val="a3"/>
            <w:b/>
            <w:sz w:val="26"/>
            <w:szCs w:val="26"/>
          </w:rPr>
          <w:t>prozorroprodazhi</w:t>
        </w:r>
        <w:r w:rsidR="00C6262D" w:rsidRPr="007F37E3">
          <w:rPr>
            <w:rStyle w:val="a3"/>
            <w:b/>
            <w:sz w:val="26"/>
            <w:szCs w:val="26"/>
            <w:lang w:val="uk-UA"/>
          </w:rPr>
          <w:t>-</w:t>
        </w:r>
        <w:r w:rsidR="00C6262D" w:rsidRPr="007F37E3">
          <w:rPr>
            <w:rStyle w:val="a3"/>
            <w:b/>
            <w:sz w:val="26"/>
            <w:szCs w:val="26"/>
          </w:rPr>
          <w:t>cbd</w:t>
        </w:r>
        <w:r w:rsidR="00C6262D" w:rsidRPr="007F37E3">
          <w:rPr>
            <w:rStyle w:val="a3"/>
            <w:b/>
            <w:sz w:val="26"/>
            <w:szCs w:val="26"/>
            <w:lang w:val="uk-UA"/>
          </w:rPr>
          <w:t>2</w:t>
        </w:r>
      </w:hyperlink>
    </w:p>
    <w:sectPr w:rsidR="00BF21B1" w:rsidRPr="00353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78"/>
    <w:rsid w:val="000125D1"/>
    <w:rsid w:val="000303E1"/>
    <w:rsid w:val="000635E7"/>
    <w:rsid w:val="00103D21"/>
    <w:rsid w:val="001742E9"/>
    <w:rsid w:val="00216B0A"/>
    <w:rsid w:val="002337B3"/>
    <w:rsid w:val="002720E9"/>
    <w:rsid w:val="002C306E"/>
    <w:rsid w:val="00325A78"/>
    <w:rsid w:val="0035394E"/>
    <w:rsid w:val="003E7E76"/>
    <w:rsid w:val="004443E6"/>
    <w:rsid w:val="00514893"/>
    <w:rsid w:val="007F37E3"/>
    <w:rsid w:val="008315CA"/>
    <w:rsid w:val="00837EAB"/>
    <w:rsid w:val="00964BFA"/>
    <w:rsid w:val="009867D7"/>
    <w:rsid w:val="00AD1132"/>
    <w:rsid w:val="00BF21B1"/>
    <w:rsid w:val="00C6262D"/>
    <w:rsid w:val="00CC6DD0"/>
    <w:rsid w:val="00D36F9F"/>
    <w:rsid w:val="00EB0CA7"/>
    <w:rsid w:val="00ED3C00"/>
    <w:rsid w:val="00F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9937"/>
  <w15:docId w15:val="{D618D1E5-F45A-4DF7-AB75-0FA7AE77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4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4E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35394E"/>
    <w:pPr>
      <w:spacing w:after="0" w:line="240" w:lineRule="auto"/>
      <w:ind w:left="2268" w:hanging="226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3539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5394E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 Windows</cp:lastModifiedBy>
  <cp:revision>3</cp:revision>
  <cp:lastPrinted>2018-09-25T10:29:00Z</cp:lastPrinted>
  <dcterms:created xsi:type="dcterms:W3CDTF">2018-09-26T08:34:00Z</dcterms:created>
  <dcterms:modified xsi:type="dcterms:W3CDTF">2018-09-26T08:35:00Z</dcterms:modified>
</cp:coreProperties>
</file>