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1"/>
        <w:gridCol w:w="5135"/>
      </w:tblGrid>
      <w:tr w:rsidR="00EE553B" w:rsidRPr="007F14D1" w:rsidTr="00EE553B">
        <w:trPr>
          <w:trHeight w:val="393"/>
        </w:trPr>
        <w:tc>
          <w:tcPr>
            <w:tcW w:w="10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bottom"/>
            <w:hideMark/>
          </w:tcPr>
          <w:p w:rsidR="00EE553B" w:rsidRPr="00EE553B" w:rsidRDefault="00EE553B" w:rsidP="007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Ключ об'єкта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5603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Назва аукціону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14D1">
              <w:rPr>
                <w:rFonts w:ascii="Times New Roman" w:hAnsi="Times New Roman" w:cs="Times New Roman"/>
                <w:lang w:val="uk-UA"/>
              </w:rPr>
              <w:t>Частина будівлі їдальні площею 353,7 кв. м; частина будівлі заводоуправління площею 94,6 кв. м.; будівля компресорної площею 155,1 кв. м.; будівля майстерні площею 374,6 кв. м.; частина будівлі ремонтного цеху площею 617,8 кв. м. за адресою: м. Київ, вул. Вінницька, 14/39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Повне найменування орендодавця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Регіональне відділення ФДМУ по м. Києву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Адреса орендодавця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uk-UA"/>
              </w:rPr>
            </w:pPr>
            <w:r w:rsidRPr="007F14D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01032, м. Київ, бульвар Т.Шевченка, 50-Г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Повне найменування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Державне підприємство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“Київський</w:t>
            </w:r>
            <w:proofErr w:type="spellEnd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механічний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завод”</w:t>
            </w:r>
            <w:proofErr w:type="spellEnd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Міністерства оборони України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Код за ЄДРПОУ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lang w:val="uk-UA"/>
              </w:rPr>
              <w:t>09540881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Адреса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uk-UA"/>
              </w:rPr>
            </w:pPr>
            <w:r w:rsidRPr="007F1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/>
              </w:rPr>
              <w:t>03151, м. Київ, вул. Вінницька, 14/39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Назва об'єкта оренди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7F14D1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E553B">
              <w:rPr>
                <w:rFonts w:ascii="Times New Roman" w:eastAsia="Times New Roman" w:hAnsi="Times New Roman" w:cs="Times New Roman"/>
                <w:lang w:val="uk-UA"/>
              </w:rPr>
              <w:t>частина будівлі їдальні</w:t>
            </w:r>
            <w:r w:rsidRPr="007F14D1">
              <w:rPr>
                <w:rFonts w:ascii="Times New Roman" w:eastAsia="Times New Roman" w:hAnsi="Times New Roman" w:cs="Times New Roman"/>
                <w:lang w:val="ru-RU"/>
              </w:rPr>
              <w:t xml:space="preserve"> ,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lang w:val="ru-RU"/>
              </w:rPr>
              <w:t>частина</w:t>
            </w:r>
            <w:proofErr w:type="spellEnd"/>
            <w:r w:rsidRPr="00EE553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lang w:val="ru-RU"/>
              </w:rPr>
              <w:t>приміщення</w:t>
            </w:r>
            <w:proofErr w:type="spellEnd"/>
            <w:r w:rsidRPr="00EE553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lang w:val="ru-RU"/>
              </w:rPr>
              <w:t>заводоуправління</w:t>
            </w:r>
            <w:proofErr w:type="spellEnd"/>
            <w:r w:rsidRPr="007F14D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lang w:val="ru-RU"/>
              </w:rPr>
              <w:t>будівля</w:t>
            </w:r>
            <w:proofErr w:type="spellEnd"/>
            <w:r w:rsidRPr="00EE553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lang w:val="ru-RU"/>
              </w:rPr>
              <w:t>компресорної</w:t>
            </w:r>
            <w:proofErr w:type="spellEnd"/>
            <w:r w:rsidRPr="007F14D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lang w:val="ru-RU"/>
              </w:rPr>
              <w:t>будівля</w:t>
            </w:r>
            <w:proofErr w:type="spellEnd"/>
            <w:r w:rsidRPr="00EE553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lang w:val="ru-RU"/>
              </w:rPr>
              <w:t>майстерні</w:t>
            </w:r>
            <w:proofErr w:type="spellEnd"/>
            <w:r w:rsidRPr="007F14D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lang w:val="ru-RU"/>
              </w:rPr>
              <w:t>частина</w:t>
            </w:r>
            <w:proofErr w:type="spellEnd"/>
            <w:r w:rsidRPr="00EE553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lang w:val="ru-RU"/>
              </w:rPr>
              <w:t>будівлі</w:t>
            </w:r>
            <w:proofErr w:type="spellEnd"/>
            <w:r w:rsidRPr="00EE553B">
              <w:rPr>
                <w:rFonts w:ascii="Times New Roman" w:eastAsia="Times New Roman" w:hAnsi="Times New Roman" w:cs="Times New Roman"/>
                <w:lang w:val="ru-RU"/>
              </w:rPr>
              <w:t xml:space="preserve"> ремонтного цеху</w:t>
            </w:r>
          </w:p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Тип переліку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Перелік першого типу</w:t>
            </w:r>
          </w:p>
        </w:tc>
      </w:tr>
      <w:tr w:rsidR="000F649D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0F649D" w:rsidRPr="00EE553B" w:rsidRDefault="000F649D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Залишкова балансова вартість,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0F649D" w:rsidRPr="007F14D1" w:rsidRDefault="000F649D" w:rsidP="006B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14D1">
              <w:rPr>
                <w:rFonts w:ascii="Times New Roman" w:hAnsi="Times New Roman" w:cs="Times New Roman"/>
              </w:rPr>
              <w:t>952679.79</w:t>
            </w:r>
          </w:p>
        </w:tc>
      </w:tr>
      <w:tr w:rsidR="000F649D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0F649D" w:rsidRPr="00EE553B" w:rsidRDefault="000F649D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Первісна балансова вартість,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0F649D" w:rsidRPr="007F14D1" w:rsidRDefault="000F649D" w:rsidP="006B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14D1">
              <w:rPr>
                <w:rFonts w:ascii="Times New Roman" w:hAnsi="Times New Roman" w:cs="Times New Roman"/>
              </w:rPr>
              <w:t>2124228.31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Тип об’єкта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група інвентарних об'єктів, що складається з нерухомого майна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Фотографічне зображення майна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https://drive.google.com/open?id=1C6ff7myuJjgBUKA_gM5k-Aoics_j09Oc, https://drive.google.com/open?id=18wZgoeooLm2aT0BxTcI_EkszJADShmF0, https://drive.google.com/open?id=10Wk7qGsnmuH6V1P8tqHXsEa0GCgfO9LA, https://drive.google.com/open?id=1reVNukOYePgaMdYUG1mxJhx9SN02d8KX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Місцезнаходження об’єкта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місто Київ, вулиця Вінницька, 14/39</w:t>
            </w:r>
          </w:p>
        </w:tc>
      </w:tr>
      <w:tr w:rsidR="000F649D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0F649D" w:rsidRPr="00EE553B" w:rsidRDefault="000F649D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Загальна площа об’єкта, кв. м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0F649D" w:rsidRPr="007F14D1" w:rsidRDefault="000F649D" w:rsidP="006B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14D1">
              <w:rPr>
                <w:rFonts w:ascii="Times New Roman" w:hAnsi="Times New Roman" w:cs="Times New Roman"/>
              </w:rPr>
              <w:t>1595.80</w:t>
            </w:r>
          </w:p>
        </w:tc>
      </w:tr>
      <w:tr w:rsidR="000F649D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0F649D" w:rsidRPr="00EE553B" w:rsidRDefault="000F649D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Корисна площа об’єкта, кв. м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0F649D" w:rsidRPr="007F14D1" w:rsidRDefault="000F649D" w:rsidP="006B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14D1">
              <w:rPr>
                <w:rFonts w:ascii="Times New Roman" w:hAnsi="Times New Roman" w:cs="Times New Roman"/>
              </w:rPr>
              <w:t>1595.80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Характеристика об’єкта оренди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частина будівлі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Поверховий план об’єкта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7F14D1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val="uk-UA"/>
              </w:rPr>
            </w:pPr>
            <w:hyperlink r:id="rId4" w:tgtFrame="_blank" w:history="1"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https://drive.google.com/open?id=1N32Jy4InX-FEWuEjQMv-0x3QIj8FPzDY</w:t>
              </w:r>
            </w:hyperlink>
          </w:p>
          <w:p w:rsidR="00EE553B" w:rsidRPr="007F14D1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val="uk-UA"/>
              </w:rPr>
            </w:pPr>
            <w:hyperlink r:id="rId5" w:tgtFrame="_blank" w:history="1"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drive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proofErr w:type="spellStart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google</w:t>
              </w:r>
              <w:proofErr w:type="spellEnd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open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?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id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=1</w:t>
              </w:r>
              <w:proofErr w:type="spellStart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gL</w:t>
              </w:r>
              <w:proofErr w:type="spellEnd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7</w:t>
              </w:r>
              <w:proofErr w:type="spellStart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iNz</w:t>
              </w:r>
              <w:proofErr w:type="spellEnd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2</w:t>
              </w:r>
              <w:proofErr w:type="spellStart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QalY</w:t>
              </w:r>
              <w:proofErr w:type="spellEnd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_</w:t>
              </w:r>
              <w:proofErr w:type="spellStart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pJRb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I</w:t>
              </w:r>
              <w:proofErr w:type="spellEnd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1</w:t>
              </w:r>
              <w:proofErr w:type="spellStart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GQgMQNMmxOcVqu</w:t>
              </w:r>
              <w:proofErr w:type="spellEnd"/>
            </w:hyperlink>
          </w:p>
          <w:p w:rsidR="00EE553B" w:rsidRPr="007F14D1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val="uk-UA"/>
              </w:rPr>
            </w:pPr>
            <w:hyperlink r:id="rId6" w:tgtFrame="_blank" w:history="1"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drive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proofErr w:type="spellStart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google</w:t>
              </w:r>
              <w:proofErr w:type="spellEnd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open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?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id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=18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_</w:t>
              </w:r>
              <w:proofErr w:type="spellStart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Th</w:t>
              </w:r>
              <w:proofErr w:type="spellEnd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17</w:t>
              </w:r>
              <w:proofErr w:type="spellStart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YHjssJTTYFkw</w:t>
              </w:r>
              <w:proofErr w:type="spellEnd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_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2</w:t>
              </w:r>
              <w:proofErr w:type="spellStart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NiIPs</w:t>
              </w:r>
              <w:proofErr w:type="spellEnd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33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EWV</w:t>
              </w:r>
            </w:hyperlink>
          </w:p>
          <w:p w:rsidR="00EE553B" w:rsidRPr="007F14D1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val="uk-UA"/>
              </w:rPr>
            </w:pPr>
            <w:hyperlink r:id="rId7" w:tgtFrame="_blank" w:history="1"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drive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proofErr w:type="spellStart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google</w:t>
              </w:r>
              <w:proofErr w:type="spellEnd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open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?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id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=1</w:t>
              </w:r>
              <w:proofErr w:type="spellStart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PdvUmHFcMhfYUm</w:t>
              </w:r>
              <w:proofErr w:type="spellEnd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6</w:t>
              </w:r>
              <w:proofErr w:type="spellStart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qYDt</w:t>
              </w:r>
              <w:proofErr w:type="spellEnd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0</w:t>
              </w:r>
              <w:proofErr w:type="spellStart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lQj</w:t>
              </w:r>
              <w:proofErr w:type="spellEnd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2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MS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4</w:t>
              </w:r>
              <w:proofErr w:type="spellStart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WoTfb</w:t>
              </w:r>
              <w:proofErr w:type="spellEnd"/>
            </w:hyperlink>
          </w:p>
          <w:p w:rsidR="00EE553B" w:rsidRPr="007F14D1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val="uk-UA"/>
              </w:rPr>
            </w:pPr>
            <w:hyperlink r:id="rId8" w:tgtFrame="_blank" w:history="1"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drive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proofErr w:type="spellStart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google</w:t>
              </w:r>
              <w:proofErr w:type="spellEnd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open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?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id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=1</w:t>
              </w:r>
              <w:proofErr w:type="spellStart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IDRrdR</w:t>
              </w:r>
              <w:proofErr w:type="spellEnd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0</w:t>
              </w:r>
              <w:proofErr w:type="spellStart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hXxEVK</w:t>
              </w:r>
              <w:proofErr w:type="spellEnd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96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6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3</w:t>
              </w:r>
              <w:proofErr w:type="spellStart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pe</w:t>
              </w:r>
              <w:proofErr w:type="spellEnd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9</w:t>
              </w:r>
              <w:proofErr w:type="spellStart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UGrIoS</w:t>
              </w:r>
              <w:proofErr w:type="spellEnd"/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7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EK</w:t>
              </w:r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9</w:t>
              </w:r>
            </w:hyperlink>
          </w:p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val="uk-UA"/>
              </w:rPr>
            </w:pP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Дата рішення орендодавця про включення до Переліку першого типу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24-Feb-2021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415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Технічний стан об'єкта оренди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потребує поточного ремонту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Чи приєднаний об'єкт оренди до електромережі?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так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Потужність електромережі (кВт)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  <w:r w:rsidR="000F649D" w:rsidRPr="007F14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-10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Ступінь потужності електромережі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Перший ступінь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Водозабезпечення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є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Каналізація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Газифікація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Опалення (централізоване від зовнішніх мереж)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Опалення (автономне)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Лічильник на тепло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Вентиляція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Кондиціонування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Телекомунікації (телефонізація)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Телекомунікації (телебачення)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Телекомунікації (Інтернет)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Ліфт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Охоронна сигналізація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Пожежна сигналізація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Умови та додаткові умови оренди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Строк оренди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 років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0F649D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14D1">
              <w:rPr>
                <w:rFonts w:ascii="Times New Roman" w:hAnsi="Times New Roman" w:cs="Times New Roman"/>
              </w:rPr>
              <w:t>9526.80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Стартова орендна плата без урахування ПДВ – для електронного аукціону із зниженням стартової ціни,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0F649D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14D1">
              <w:rPr>
                <w:rFonts w:ascii="Times New Roman" w:hAnsi="Times New Roman" w:cs="Times New Roman"/>
              </w:rPr>
              <w:t>4763.40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0F649D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14D1">
              <w:rPr>
                <w:rFonts w:ascii="Times New Roman" w:hAnsi="Times New Roman" w:cs="Times New Roman"/>
              </w:rPr>
              <w:t>4763.40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ні, майно може бути використано за будь-яким цільовим призначенням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Наявність рішення про затвердження додаткових умов оренди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ні, інша причина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Погодинне використання майна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lang w:val="uk-UA"/>
              </w:rPr>
              <w:t>не передбачене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Вимоги до орендаря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Контактні дані (номер телефону і адреса електронної пошти працівника орендодавця (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) для звернень про </w:t>
            </w: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ознайомлення з об’єктом оренди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0F649D" w:rsidRPr="007F14D1" w:rsidRDefault="000F649D" w:rsidP="000F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7F14D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lastRenderedPageBreak/>
              <w:t>Головатий Валентин Іванович – заступник директора</w:t>
            </w:r>
          </w:p>
          <w:p w:rsidR="00EE553B" w:rsidRPr="00EE553B" w:rsidRDefault="000F649D" w:rsidP="000F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F14D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Тел. 243-39-29; +380675208428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Інформація про аукціон та його умови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Дата аукціону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045CA0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Дата аукціону 24</w:t>
            </w:r>
            <w:r w:rsidR="000F649D" w:rsidRPr="007F14D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березня 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0F649D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0F649D" w:rsidRPr="00EE553B" w:rsidRDefault="000F649D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Спосіб аукціону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0F649D" w:rsidRPr="007F14D1" w:rsidRDefault="000F649D" w:rsidP="006B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F14D1">
              <w:rPr>
                <w:rFonts w:ascii="Times New Roman" w:eastAsia="Times New Roman" w:hAnsi="Times New Roman" w:cs="Times New Roman"/>
                <w:lang w:val="uk-UA"/>
              </w:rPr>
              <w:t>Аукціон на підвищення стартової ціни</w:t>
            </w:r>
          </w:p>
        </w:tc>
      </w:tr>
      <w:tr w:rsidR="000F649D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0F649D" w:rsidRPr="00EE553B" w:rsidRDefault="000F649D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Кінцевий строк подання заяви на участь в аукціоні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0F649D" w:rsidRPr="007F14D1" w:rsidRDefault="000F649D" w:rsidP="006B0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F14D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Кінцевий строк подан</w:t>
            </w:r>
            <w:r w:rsidR="00045CA0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ня заяви на участь в аукціоні 23</w:t>
            </w:r>
            <w:r w:rsidRPr="007F14D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березня 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0F649D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14D1">
              <w:rPr>
                <w:rFonts w:ascii="Times New Roman" w:hAnsi="Times New Roman" w:cs="Times New Roman"/>
              </w:rPr>
              <w:t>95.27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Розмір гарантійного внеску,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7F14D1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14D1">
              <w:rPr>
                <w:rFonts w:ascii="Times New Roman" w:eastAsia="Times New Roman" w:hAnsi="Times New Roman" w:cs="Times New Roman"/>
                <w:lang w:val="uk-UA"/>
              </w:rPr>
              <w:t>181123,3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Розмір реєстраційного внеску,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600.00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99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Посилання на сторінку офіційного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веб-сайта</w:t>
            </w:r>
            <w:proofErr w:type="spellEnd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val="uk-UA"/>
              </w:rPr>
            </w:pPr>
            <w:hyperlink r:id="rId9" w:tgtFrame="_blank" w:history="1"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https://prozorro.sale/info/elektronni-majdanchiki-ets-prozorroprodazhi-cbd2</w:t>
              </w:r>
            </w:hyperlink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F14D1" w:rsidRPr="007F14D1" w:rsidRDefault="007F14D1" w:rsidP="007F14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14D1">
              <w:rPr>
                <w:rFonts w:ascii="Times New Roman" w:eastAsia="Times New Roman" w:hAnsi="Times New Roman" w:cs="Times New Roman"/>
                <w:lang w:val="uk-UA"/>
              </w:rPr>
              <w:t>В національній валюті:</w:t>
            </w:r>
          </w:p>
          <w:p w:rsidR="007F14D1" w:rsidRPr="007F14D1" w:rsidRDefault="007F14D1" w:rsidP="007F14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F14D1">
              <w:rPr>
                <w:rFonts w:ascii="Times New Roman" w:eastAsia="Times New Roman" w:hAnsi="Times New Roman" w:cs="Times New Roman"/>
                <w:lang w:val="uk-UA"/>
              </w:rPr>
              <w:t>Отримувач</w:t>
            </w:r>
            <w:proofErr w:type="spellEnd"/>
            <w:r w:rsidRPr="007F14D1">
              <w:rPr>
                <w:rFonts w:ascii="Times New Roman" w:eastAsia="Times New Roman" w:hAnsi="Times New Roman" w:cs="Times New Roman"/>
                <w:lang w:val="uk-UA"/>
              </w:rPr>
              <w:t>: Регіональне відділення Фонду державного майна України по м. Києву</w:t>
            </w:r>
          </w:p>
          <w:p w:rsidR="007F14D1" w:rsidRPr="007F14D1" w:rsidRDefault="007F14D1" w:rsidP="007F14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14D1">
              <w:rPr>
                <w:rFonts w:ascii="Times New Roman" w:eastAsia="Times New Roman" w:hAnsi="Times New Roman" w:cs="Times New Roman"/>
                <w:lang w:val="uk-UA"/>
              </w:rPr>
              <w:t>Рахунок № UA208201720355209003002014093 (для перерахування реєстраційного та гарантійного внеску)</w:t>
            </w:r>
          </w:p>
          <w:p w:rsidR="007F14D1" w:rsidRPr="007F14D1" w:rsidRDefault="007F14D1" w:rsidP="007F14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14D1">
              <w:rPr>
                <w:rFonts w:ascii="Times New Roman" w:eastAsia="Times New Roman" w:hAnsi="Times New Roman" w:cs="Times New Roman"/>
                <w:lang w:val="uk-UA"/>
              </w:rPr>
              <w:t xml:space="preserve">Банк </w:t>
            </w:r>
            <w:proofErr w:type="spellStart"/>
            <w:r w:rsidRPr="007F14D1">
              <w:rPr>
                <w:rFonts w:ascii="Times New Roman" w:eastAsia="Times New Roman" w:hAnsi="Times New Roman" w:cs="Times New Roman"/>
                <w:lang w:val="uk-UA"/>
              </w:rPr>
              <w:t>отримувача</w:t>
            </w:r>
            <w:proofErr w:type="spellEnd"/>
            <w:r w:rsidRPr="007F14D1">
              <w:rPr>
                <w:rFonts w:ascii="Times New Roman" w:eastAsia="Times New Roman" w:hAnsi="Times New Roman" w:cs="Times New Roman"/>
                <w:lang w:val="uk-UA"/>
              </w:rPr>
              <w:t>:ДКСУ, м. Київ</w:t>
            </w:r>
          </w:p>
          <w:p w:rsidR="007F14D1" w:rsidRPr="007F14D1" w:rsidRDefault="007F14D1" w:rsidP="007F14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14D1">
              <w:rPr>
                <w:rFonts w:ascii="Times New Roman" w:eastAsia="Times New Roman" w:hAnsi="Times New Roman" w:cs="Times New Roman"/>
                <w:lang w:val="uk-UA"/>
              </w:rPr>
              <w:t>Код за ЄДРПОУ 19030825</w:t>
            </w:r>
          </w:p>
          <w:p w:rsidR="00EE553B" w:rsidRPr="00EE553B" w:rsidRDefault="007F14D1" w:rsidP="007F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F14D1">
              <w:rPr>
                <w:rFonts w:ascii="Times New Roman" w:eastAsia="Times New Roman" w:hAnsi="Times New Roman" w:cs="Times New Roman"/>
                <w:lang w:val="uk-UA"/>
              </w:rPr>
              <w:t>Призначення платежу: (обов'язково вказати за що)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Єдине посилання на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веб-сторінку</w:t>
            </w:r>
            <w:proofErr w:type="spellEnd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веб-сторінки</w:t>
            </w:r>
            <w:proofErr w:type="spellEnd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val="uk-UA"/>
              </w:rPr>
            </w:pPr>
            <w:hyperlink r:id="rId10" w:tgtFrame="_blank" w:history="1"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https://prozorro.sale/info/elektronni-majdanchiki-ets-prozorroprodazhi-cbd2</w:t>
              </w:r>
            </w:hyperlink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Проєкт</w:t>
            </w:r>
            <w:proofErr w:type="spellEnd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договору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Інша додаткова інформація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F14D1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F14D1" w:rsidRPr="00EE553B" w:rsidRDefault="007F14D1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F14D1" w:rsidRPr="007F14D1" w:rsidRDefault="007F14D1" w:rsidP="006B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7F1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/>
              </w:rPr>
              <w:t>ні</w:t>
            </w:r>
          </w:p>
        </w:tc>
      </w:tr>
      <w:tr w:rsidR="007F14D1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F14D1" w:rsidRPr="00EE553B" w:rsidRDefault="007F14D1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7F14D1" w:rsidRPr="007F14D1" w:rsidRDefault="007F14D1" w:rsidP="006B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7F1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/>
              </w:rPr>
              <w:t>ні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Чи має орендар компенсувати </w:t>
            </w:r>
            <w:proofErr w:type="spellStart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балансоутримувачу</w:t>
            </w:r>
            <w:proofErr w:type="spellEnd"/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</w:t>
            </w: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val="uk-UA"/>
              </w:rPr>
            </w:pP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553B" w:rsidRPr="00EE553B" w:rsidTr="00EE553B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val="uk-UA"/>
              </w:rPr>
            </w:pPr>
            <w:hyperlink r:id="rId11" w:anchor="gid=589654536" w:tgtFrame="_blank" w:history="1">
              <w:r w:rsidRPr="007F14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lang w:val="uk-UA"/>
              </w:rPr>
              <w:t>ключ об'єкта 5603</w:t>
            </w:r>
          </w:p>
        </w:tc>
      </w:tr>
      <w:tr w:rsidR="00EE553B" w:rsidRPr="00EE553B" w:rsidTr="00EE553B">
        <w:trPr>
          <w:trHeight w:val="393"/>
        </w:trPr>
        <w:tc>
          <w:tcPr>
            <w:tcW w:w="1021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Умовні скорочення:</w:t>
            </w:r>
            <w:r w:rsidRPr="00EE553B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br/>
              <w:t>Закон - Закон України "Про оренду державного та комунального майна";</w:t>
            </w:r>
            <w:r w:rsidRPr="00EE553B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EE553B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EE553B" w:rsidRPr="00EE553B" w:rsidTr="00EE553B">
        <w:trPr>
          <w:trHeight w:val="393"/>
        </w:trPr>
        <w:tc>
          <w:tcPr>
            <w:tcW w:w="1021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EE553B" w:rsidRPr="00EE553B" w:rsidRDefault="00EE553B" w:rsidP="00EE55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EE553B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05669C" w:rsidRPr="00EE553B" w:rsidRDefault="0005669C">
      <w:pPr>
        <w:rPr>
          <w:lang w:val="ru-RU"/>
        </w:rPr>
      </w:pPr>
    </w:p>
    <w:sectPr w:rsidR="0005669C" w:rsidRPr="00EE55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E553B"/>
    <w:rsid w:val="00045CA0"/>
    <w:rsid w:val="0005669C"/>
    <w:rsid w:val="000F649D"/>
    <w:rsid w:val="007F14D1"/>
    <w:rsid w:val="00E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DRrdR0hXxEVK96p6M3pe9UGrIoS7EK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PdvUmHFcMhfYUm6qYDt0lQj2MS4WoTf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8j_Th17YHjssJTTYFkw_C2NiIPs33EWV" TargetMode="External"/><Relationship Id="rId11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drive.google.com/open?id=1gL7iNz2QalY_pJRbI1GQgMQNMmxOcVqu" TargetMode="Externa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N32Jy4InX-FEWuEjQMv-0x3QIj8FPzDY" TargetMode="Externa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2021-02-26T12:37:00Z</dcterms:created>
  <dcterms:modified xsi:type="dcterms:W3CDTF">2021-02-26T13:16:00Z</dcterms:modified>
</cp:coreProperties>
</file>