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firstRow="1" w:lastRow="0" w:firstColumn="1" w:lastColumn="0" w:noHBand="0" w:noVBand="1"/>
      </w:tblPr>
      <w:tblGrid>
        <w:gridCol w:w="567"/>
        <w:gridCol w:w="1560"/>
        <w:gridCol w:w="1665"/>
        <w:gridCol w:w="178"/>
        <w:gridCol w:w="31"/>
        <w:gridCol w:w="6"/>
        <w:gridCol w:w="388"/>
        <w:gridCol w:w="1276"/>
        <w:gridCol w:w="141"/>
        <w:gridCol w:w="1418"/>
        <w:gridCol w:w="567"/>
        <w:gridCol w:w="206"/>
        <w:gridCol w:w="372"/>
        <w:gridCol w:w="414"/>
        <w:gridCol w:w="284"/>
        <w:gridCol w:w="1559"/>
      </w:tblGrid>
      <w:tr w:rsidR="00E44A7A" w:rsidTr="006E44C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560" w:type="dxa"/>
            <w:tcBorders>
              <w:top w:val="single" w:sz="4" w:space="0" w:color="000000"/>
              <w:left w:val="nil"/>
              <w:bottom w:val="single" w:sz="4" w:space="0" w:color="000000"/>
              <w:right w:val="single" w:sz="4" w:space="0" w:color="000000"/>
            </w:tcBorders>
            <w:vAlign w:val="center"/>
            <w:hideMark/>
          </w:tcPr>
          <w:p w:rsidR="00E44A7A" w:rsidRDefault="00E44A7A" w:rsidP="007E1F0D">
            <w:pPr>
              <w:ind w:left="-108"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505" w:type="dxa"/>
            <w:gridSpan w:val="14"/>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6E44CD">
        <w:trPr>
          <w:trHeight w:val="320"/>
        </w:trPr>
        <w:tc>
          <w:tcPr>
            <w:tcW w:w="567"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560"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505" w:type="dxa"/>
            <w:gridSpan w:val="14"/>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6E44CD">
        <w:trPr>
          <w:trHeight w:val="2860"/>
        </w:trPr>
        <w:tc>
          <w:tcPr>
            <w:tcW w:w="567"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560"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43" w:type="dxa"/>
            <w:gridSpan w:val="2"/>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4"/>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559"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місцезнаходження</w:t>
            </w:r>
          </w:p>
        </w:tc>
        <w:tc>
          <w:tcPr>
            <w:tcW w:w="1559" w:type="dxa"/>
            <w:gridSpan w:val="4"/>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843"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CC10E1" w:rsidTr="006E44CD">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560"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2"/>
            <w:tcBorders>
              <w:top w:val="single" w:sz="4" w:space="0" w:color="000000"/>
              <w:left w:val="nil"/>
              <w:bottom w:val="single" w:sz="4" w:space="0" w:color="000000"/>
              <w:right w:val="single" w:sz="4" w:space="0" w:color="000000"/>
            </w:tcBorders>
          </w:tcPr>
          <w:p w:rsidR="00CC10E1" w:rsidRPr="005C0604" w:rsidRDefault="00CC10E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701" w:type="dxa"/>
            <w:gridSpan w:val="4"/>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559" w:type="dxa"/>
            <w:gridSpan w:val="2"/>
            <w:tcBorders>
              <w:top w:val="single" w:sz="4" w:space="0" w:color="000000"/>
              <w:left w:val="nil"/>
              <w:bottom w:val="single" w:sz="4" w:space="0" w:color="000000"/>
              <w:right w:val="single" w:sz="4" w:space="0" w:color="000000"/>
            </w:tcBorders>
          </w:tcPr>
          <w:p w:rsidR="00CC10E1" w:rsidRPr="005C0604" w:rsidRDefault="00CC10E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559" w:type="dxa"/>
            <w:gridSpan w:val="4"/>
            <w:tcBorders>
              <w:top w:val="single" w:sz="4" w:space="0" w:color="000000"/>
              <w:left w:val="nil"/>
              <w:bottom w:val="single" w:sz="4" w:space="0" w:color="000000"/>
              <w:right w:val="single" w:sz="4" w:space="0" w:color="000000"/>
            </w:tcBorders>
          </w:tcPr>
          <w:p w:rsidR="00CC10E1" w:rsidRPr="005C0604" w:rsidRDefault="006E44CD" w:rsidP="00CC10E1">
            <w:pPr>
              <w:ind w:left="-113" w:right="-108"/>
              <w:jc w:val="center"/>
              <w:rPr>
                <w:rFonts w:ascii="Times New Roman" w:hAnsi="Times New Roman"/>
                <w:color w:val="000000"/>
                <w:sz w:val="22"/>
                <w:szCs w:val="22"/>
              </w:rPr>
            </w:pPr>
            <w:r>
              <w:rPr>
                <w:rFonts w:ascii="Times New Roman" w:hAnsi="Times New Roman"/>
                <w:color w:val="000000"/>
                <w:sz w:val="22"/>
                <w:szCs w:val="22"/>
              </w:rPr>
              <w:t>СИДОРЕНКО</w:t>
            </w:r>
            <w:r w:rsidRPr="0019475C">
              <w:rPr>
                <w:rFonts w:ascii="Times New Roman" w:hAnsi="Times New Roman"/>
                <w:color w:val="000000"/>
                <w:sz w:val="22"/>
                <w:szCs w:val="22"/>
              </w:rPr>
              <w:t xml:space="preserve"> </w:t>
            </w:r>
            <w:r>
              <w:rPr>
                <w:rFonts w:ascii="Times New Roman" w:hAnsi="Times New Roman"/>
                <w:color w:val="000000"/>
                <w:sz w:val="22"/>
                <w:szCs w:val="22"/>
              </w:rPr>
              <w:t>Наталія Володимирівна</w:t>
            </w:r>
          </w:p>
        </w:tc>
        <w:tc>
          <w:tcPr>
            <w:tcW w:w="1843" w:type="dxa"/>
            <w:gridSpan w:val="2"/>
            <w:tcBorders>
              <w:top w:val="single" w:sz="4" w:space="0" w:color="000000"/>
              <w:left w:val="nil"/>
              <w:bottom w:val="single" w:sz="4" w:space="0" w:color="000000"/>
              <w:right w:val="single" w:sz="4" w:space="0" w:color="000000"/>
            </w:tcBorders>
          </w:tcPr>
          <w:p w:rsidR="00CC10E1" w:rsidRPr="005C0604" w:rsidRDefault="006E44CD" w:rsidP="00CC10E1">
            <w:pPr>
              <w:ind w:right="-108"/>
              <w:rPr>
                <w:rFonts w:ascii="Times New Roman" w:hAnsi="Times New Roman"/>
                <w:color w:val="000000"/>
                <w:sz w:val="22"/>
                <w:szCs w:val="22"/>
              </w:rPr>
            </w:pPr>
            <w:r w:rsidRPr="00B034C8">
              <w:rPr>
                <w:rFonts w:ascii="Times New Roman" w:hAnsi="Times New Roman"/>
                <w:color w:val="000000" w:themeColor="text1"/>
                <w:sz w:val="22"/>
                <w:szCs w:val="22"/>
              </w:rPr>
              <w:t>Заступник начальника Управління забезпечення реалізації повноважень у Луганській області - начальник відділу приватизації, управління державним майном та корпоративними правами</w:t>
            </w:r>
          </w:p>
        </w:tc>
      </w:tr>
      <w:tr w:rsidR="00CC10E1" w:rsidTr="006E44CD">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3828" w:type="dxa"/>
            <w:gridSpan w:val="6"/>
            <w:tcBorders>
              <w:top w:val="single" w:sz="4" w:space="0" w:color="000000"/>
              <w:left w:val="nil"/>
              <w:bottom w:val="single" w:sz="4" w:space="0" w:color="000000"/>
              <w:right w:val="single" w:sz="4" w:space="0" w:color="000000"/>
            </w:tcBorders>
            <w:hideMark/>
          </w:tcPr>
          <w:p w:rsidR="001B3E64" w:rsidRPr="001B3E64" w:rsidRDefault="001B3E64" w:rsidP="00C668FE">
            <w:pPr>
              <w:ind w:left="-106" w:right="-106"/>
              <w:rPr>
                <w:rFonts w:ascii="Times New Roman" w:hAnsi="Times New Roman"/>
                <w:color w:val="000000"/>
                <w:sz w:val="10"/>
                <w:szCs w:val="10"/>
              </w:rPr>
            </w:pPr>
          </w:p>
          <w:p w:rsidR="00CC10E1" w:rsidRDefault="00C668FE" w:rsidP="00C668FE">
            <w:pPr>
              <w:ind w:left="-106" w:righ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6237" w:type="dxa"/>
            <w:gridSpan w:val="9"/>
            <w:tcBorders>
              <w:top w:val="single" w:sz="4" w:space="0" w:color="000000"/>
              <w:left w:val="nil"/>
              <w:bottom w:val="single" w:sz="4" w:space="0" w:color="000000"/>
              <w:right w:val="single" w:sz="4" w:space="0" w:color="000000"/>
            </w:tcBorders>
          </w:tcPr>
          <w:p w:rsidR="00CC10E1" w:rsidRDefault="006E44CD" w:rsidP="00442727">
            <w:pPr>
              <w:spacing w:before="120"/>
              <w:jc w:val="both"/>
              <w:rPr>
                <w:rFonts w:ascii="Times New Roman" w:hAnsi="Times New Roman"/>
                <w:color w:val="000000"/>
                <w:sz w:val="22"/>
                <w:szCs w:val="22"/>
              </w:rPr>
            </w:pPr>
            <w:r w:rsidRPr="005C0604">
              <w:rPr>
                <w:rFonts w:ascii="Times New Roman" w:hAnsi="Times New Roman"/>
                <w:color w:val="000000"/>
                <w:sz w:val="22"/>
                <w:szCs w:val="22"/>
              </w:rPr>
              <w:t>Довіреність від 17.07.2019, зареєстрован</w:t>
            </w:r>
            <w:r>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нотаріального округу Харківської області </w:t>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7"/>
            <w:tcBorders>
              <w:top w:val="single" w:sz="4" w:space="0" w:color="000000"/>
              <w:left w:val="nil"/>
              <w:bottom w:val="single" w:sz="4" w:space="0" w:color="000000"/>
              <w:right w:val="single" w:sz="4" w:space="0" w:color="000000"/>
            </w:tcBorders>
            <w:hideMark/>
          </w:tcPr>
          <w:p w:rsidR="00CC10E1" w:rsidRDefault="00CC10E1" w:rsidP="001D62C5">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w:t>
            </w:r>
            <w:r w:rsidR="001D62C5">
              <w:rPr>
                <w:rFonts w:ascii="Times New Roman" w:hAnsi="Times New Roman"/>
                <w:color w:val="000000"/>
                <w:sz w:val="22"/>
                <w:szCs w:val="22"/>
              </w:rPr>
              <w:t xml:space="preserve"> </w:t>
            </w:r>
            <w:r>
              <w:rPr>
                <w:rFonts w:ascii="Times New Roman" w:hAnsi="Times New Roman"/>
                <w:color w:val="000000"/>
                <w:sz w:val="22"/>
                <w:szCs w:val="22"/>
              </w:rPr>
              <w:t>за цим договором</w:t>
            </w:r>
          </w:p>
        </w:tc>
        <w:tc>
          <w:tcPr>
            <w:tcW w:w="4961" w:type="dxa"/>
            <w:gridSpan w:val="8"/>
            <w:tcBorders>
              <w:top w:val="single" w:sz="4" w:space="0" w:color="000000"/>
              <w:left w:val="nil"/>
              <w:bottom w:val="single" w:sz="4" w:space="0" w:color="000000"/>
              <w:right w:val="single" w:sz="4" w:space="0" w:color="000000"/>
            </w:tcBorders>
          </w:tcPr>
          <w:p w:rsidR="00CC10E1" w:rsidRDefault="00D1557A" w:rsidP="00AE77ED">
            <w:pPr>
              <w:spacing w:before="120"/>
              <w:rPr>
                <w:rFonts w:ascii="Times New Roman" w:hAnsi="Times New Roman"/>
                <w:color w:val="000000"/>
                <w:sz w:val="22"/>
                <w:szCs w:val="22"/>
              </w:rPr>
            </w:pPr>
            <w:hyperlink r:id="rId6"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6E44CD">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560"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843" w:type="dxa"/>
            <w:gridSpan w:val="2"/>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701" w:type="dxa"/>
            <w:gridSpan w:val="4"/>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gridSpan w:val="4"/>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6E44CD">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3828" w:type="dxa"/>
            <w:gridSpan w:val="6"/>
            <w:tcBorders>
              <w:top w:val="single" w:sz="4" w:space="0" w:color="000000"/>
              <w:left w:val="nil"/>
              <w:bottom w:val="single" w:sz="4" w:space="0" w:color="000000"/>
              <w:right w:val="single" w:sz="4" w:space="0" w:color="auto"/>
            </w:tcBorders>
            <w:hideMark/>
          </w:tcPr>
          <w:p w:rsidR="00CC10E1" w:rsidRDefault="001B3E64" w:rsidP="002D3C97">
            <w:pPr>
              <w:ind w:lef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6237" w:type="dxa"/>
            <w:gridSpan w:val="9"/>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45" w:type="dxa"/>
            <w:gridSpan w:val="8"/>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0" w:type="dxa"/>
            <w:gridSpan w:val="7"/>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3.2.2</w:t>
            </w:r>
          </w:p>
        </w:tc>
        <w:tc>
          <w:tcPr>
            <w:tcW w:w="5245" w:type="dxa"/>
            <w:gridSpan w:val="8"/>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0" w:type="dxa"/>
            <w:gridSpan w:val="7"/>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6E44CD">
        <w:trPr>
          <w:trHeight w:val="320"/>
        </w:trPr>
        <w:tc>
          <w:tcPr>
            <w:tcW w:w="567"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3.3</w:t>
            </w:r>
          </w:p>
        </w:tc>
        <w:tc>
          <w:tcPr>
            <w:tcW w:w="1560" w:type="dxa"/>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w:t>
            </w:r>
            <w:r w:rsidR="006E44CD">
              <w:rPr>
                <w:rFonts w:ascii="Times New Roman" w:hAnsi="Times New Roman"/>
                <w:color w:val="000000"/>
                <w:sz w:val="22"/>
                <w:szCs w:val="22"/>
              </w:rPr>
              <w:t>-</w:t>
            </w:r>
            <w:r>
              <w:rPr>
                <w:rFonts w:ascii="Times New Roman" w:hAnsi="Times New Roman"/>
                <w:color w:val="000000"/>
                <w:sz w:val="22"/>
                <w:szCs w:val="22"/>
              </w:rPr>
              <w:t>мувач</w:t>
            </w:r>
            <w:proofErr w:type="spellEnd"/>
          </w:p>
        </w:tc>
        <w:tc>
          <w:tcPr>
            <w:tcW w:w="1843" w:type="dxa"/>
            <w:gridSpan w:val="2"/>
            <w:tcBorders>
              <w:top w:val="single" w:sz="4" w:space="0" w:color="000000"/>
              <w:left w:val="single" w:sz="4" w:space="0" w:color="auto"/>
              <w:bottom w:val="single" w:sz="4" w:space="0" w:color="000000"/>
              <w:right w:val="single" w:sz="4" w:space="0" w:color="000000"/>
            </w:tcBorders>
          </w:tcPr>
          <w:p w:rsidR="00AA770D" w:rsidRPr="00CC10E1" w:rsidRDefault="00AA770D" w:rsidP="001B3E64">
            <w:pPr>
              <w:ind w:left="-108" w:right="-108"/>
              <w:jc w:val="center"/>
              <w:rPr>
                <w:rFonts w:ascii="Times New Roman" w:hAnsi="Times New Roman"/>
                <w:color w:val="000000"/>
                <w:sz w:val="22"/>
                <w:szCs w:val="22"/>
              </w:rPr>
            </w:pPr>
            <w:r w:rsidRPr="00CC10E1">
              <w:rPr>
                <w:rFonts w:ascii="Times New Roman" w:hAnsi="Times New Roman"/>
                <w:sz w:val="22"/>
                <w:szCs w:val="22"/>
              </w:rPr>
              <w:t>Державн</w:t>
            </w:r>
            <w:r w:rsidR="001B3E64">
              <w:rPr>
                <w:rFonts w:ascii="Times New Roman" w:hAnsi="Times New Roman"/>
                <w:sz w:val="22"/>
                <w:szCs w:val="22"/>
              </w:rPr>
              <w:t>е підприємство "Первомайськ- вугілля"</w:t>
            </w:r>
          </w:p>
        </w:tc>
        <w:tc>
          <w:tcPr>
            <w:tcW w:w="1842" w:type="dxa"/>
            <w:gridSpan w:val="5"/>
            <w:tcBorders>
              <w:top w:val="single" w:sz="4" w:space="0" w:color="000000"/>
              <w:left w:val="nil"/>
              <w:bottom w:val="single" w:sz="4" w:space="0" w:color="000000"/>
              <w:right w:val="single" w:sz="4" w:space="0" w:color="000000"/>
            </w:tcBorders>
          </w:tcPr>
          <w:p w:rsidR="00AA770D" w:rsidRDefault="001B3E64"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32320594</w:t>
            </w:r>
          </w:p>
        </w:tc>
        <w:tc>
          <w:tcPr>
            <w:tcW w:w="1418" w:type="dxa"/>
            <w:tcBorders>
              <w:top w:val="single" w:sz="4" w:space="0" w:color="000000"/>
              <w:left w:val="nil"/>
              <w:bottom w:val="single" w:sz="4" w:space="0" w:color="000000"/>
              <w:right w:val="single" w:sz="4" w:space="0" w:color="000000"/>
            </w:tcBorders>
          </w:tcPr>
          <w:p w:rsidR="00AA770D" w:rsidRPr="00CC10E1"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93</w:t>
            </w:r>
            <w:r w:rsidR="001B3E64">
              <w:rPr>
                <w:rFonts w:ascii="Times New Roman" w:hAnsi="Times New Roman"/>
                <w:sz w:val="22"/>
                <w:szCs w:val="22"/>
              </w:rPr>
              <w:t>292</w:t>
            </w:r>
            <w:r w:rsidRPr="00CC10E1">
              <w:rPr>
                <w:rFonts w:ascii="Times New Roman" w:hAnsi="Times New Roman"/>
                <w:sz w:val="22"/>
                <w:szCs w:val="22"/>
              </w:rPr>
              <w:t xml:space="preserve">,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Луганська обл., </w:t>
            </w:r>
          </w:p>
          <w:p w:rsidR="00AA770D" w:rsidRDefault="001B3E64" w:rsidP="00CC10E1">
            <w:pPr>
              <w:ind w:left="-108" w:right="-108"/>
              <w:jc w:val="center"/>
              <w:rPr>
                <w:rFonts w:ascii="Times New Roman" w:hAnsi="Times New Roman"/>
                <w:sz w:val="22"/>
                <w:szCs w:val="22"/>
              </w:rPr>
            </w:pPr>
            <w:proofErr w:type="spellStart"/>
            <w:r>
              <w:rPr>
                <w:rFonts w:ascii="Times New Roman" w:hAnsi="Times New Roman"/>
                <w:sz w:val="22"/>
                <w:szCs w:val="22"/>
              </w:rPr>
              <w:t>Попаснян</w:t>
            </w:r>
            <w:r w:rsidR="006E44CD">
              <w:rPr>
                <w:rFonts w:ascii="Times New Roman" w:hAnsi="Times New Roman"/>
                <w:sz w:val="22"/>
                <w:szCs w:val="22"/>
              </w:rPr>
              <w:t>-</w:t>
            </w:r>
            <w:r>
              <w:rPr>
                <w:rFonts w:ascii="Times New Roman" w:hAnsi="Times New Roman"/>
                <w:sz w:val="22"/>
                <w:szCs w:val="22"/>
              </w:rPr>
              <w:t>ський</w:t>
            </w:r>
            <w:proofErr w:type="spellEnd"/>
            <w:r>
              <w:rPr>
                <w:rFonts w:ascii="Times New Roman" w:hAnsi="Times New Roman"/>
                <w:sz w:val="22"/>
                <w:szCs w:val="22"/>
              </w:rPr>
              <w:t xml:space="preserve"> район, м. Гірське, </w:t>
            </w:r>
            <w:r w:rsidR="00AA770D" w:rsidRPr="00CC10E1">
              <w:rPr>
                <w:rFonts w:ascii="Times New Roman" w:hAnsi="Times New Roman"/>
                <w:sz w:val="22"/>
                <w:szCs w:val="22"/>
              </w:rPr>
              <w:t xml:space="preserve"> </w:t>
            </w:r>
          </w:p>
          <w:p w:rsidR="00AA770D" w:rsidRDefault="001B3E64" w:rsidP="001B3E64">
            <w:pPr>
              <w:ind w:left="-108" w:right="-108"/>
              <w:jc w:val="center"/>
              <w:rPr>
                <w:rFonts w:ascii="Times New Roman" w:hAnsi="Times New Roman"/>
                <w:color w:val="000000"/>
                <w:sz w:val="22"/>
                <w:szCs w:val="22"/>
              </w:rPr>
            </w:pPr>
            <w:r>
              <w:rPr>
                <w:rFonts w:ascii="Times New Roman" w:hAnsi="Times New Roman"/>
                <w:sz w:val="22"/>
                <w:szCs w:val="22"/>
              </w:rPr>
              <w:t>вул. Івана Данькова</w:t>
            </w:r>
            <w:r w:rsidR="00AA770D" w:rsidRPr="00CC10E1">
              <w:rPr>
                <w:rFonts w:ascii="Times New Roman" w:hAnsi="Times New Roman"/>
                <w:sz w:val="22"/>
                <w:szCs w:val="22"/>
              </w:rPr>
              <w:t xml:space="preserve">, </w:t>
            </w:r>
            <w:r>
              <w:rPr>
                <w:rFonts w:ascii="Times New Roman" w:hAnsi="Times New Roman"/>
                <w:sz w:val="22"/>
                <w:szCs w:val="22"/>
              </w:rPr>
              <w:t>21</w:t>
            </w:r>
            <w:r w:rsidR="00AA770D" w:rsidRPr="00AD70E1">
              <w:rPr>
                <w:rFonts w:ascii="Times New Roman" w:hAnsi="Times New Roman"/>
                <w:sz w:val="24"/>
                <w:szCs w:val="24"/>
              </w:rPr>
              <w:t xml:space="preserve"> </w:t>
            </w:r>
          </w:p>
        </w:tc>
        <w:tc>
          <w:tcPr>
            <w:tcW w:w="1843" w:type="dxa"/>
            <w:gridSpan w:val="5"/>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r>
      <w:tr w:rsidR="00AA770D" w:rsidTr="006E44CD">
        <w:trPr>
          <w:trHeight w:val="320"/>
        </w:trPr>
        <w:tc>
          <w:tcPr>
            <w:tcW w:w="567"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3828" w:type="dxa"/>
            <w:gridSpan w:val="6"/>
            <w:tcBorders>
              <w:top w:val="single" w:sz="4" w:space="0" w:color="000000"/>
              <w:left w:val="nil"/>
              <w:bottom w:val="single" w:sz="4" w:space="0" w:color="000000"/>
              <w:right w:val="single" w:sz="4" w:space="0" w:color="auto"/>
            </w:tcBorders>
            <w:hideMark/>
          </w:tcPr>
          <w:p w:rsidR="00AA770D" w:rsidRDefault="001B3E64" w:rsidP="00A93962">
            <w:pPr>
              <w:ind w:left="-108" w:right="-108"/>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6237" w:type="dxa"/>
            <w:gridSpan w:val="9"/>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5" w:type="dxa"/>
            <w:gridSpan w:val="8"/>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0" w:type="dxa"/>
            <w:gridSpan w:val="7"/>
            <w:tcBorders>
              <w:top w:val="single" w:sz="4" w:space="0" w:color="000000"/>
              <w:left w:val="nil"/>
              <w:bottom w:val="single" w:sz="4" w:space="0" w:color="000000"/>
              <w:right w:val="single" w:sz="4" w:space="0" w:color="000000"/>
            </w:tcBorders>
          </w:tcPr>
          <w:p w:rsidR="00CC10E1" w:rsidRPr="001B3E64" w:rsidRDefault="001B3E64" w:rsidP="001B3E64">
            <w:pPr>
              <w:spacing w:before="120"/>
              <w:rPr>
                <w:rFonts w:ascii="Times New Roman" w:hAnsi="Times New Roman"/>
                <w:color w:val="000000"/>
                <w:sz w:val="22"/>
                <w:szCs w:val="22"/>
              </w:rPr>
            </w:pPr>
            <w:r>
              <w:rPr>
                <w:rFonts w:ascii="Times New Roman" w:hAnsi="Times New Roman"/>
                <w:sz w:val="22"/>
                <w:szCs w:val="22"/>
                <w:lang w:val="en-US"/>
              </w:rPr>
              <w:t>o</w:t>
            </w:r>
            <w:proofErr w:type="spellStart"/>
            <w:r>
              <w:rPr>
                <w:rFonts w:ascii="Times New Roman" w:hAnsi="Times New Roman"/>
                <w:sz w:val="22"/>
                <w:szCs w:val="22"/>
              </w:rPr>
              <w:t>ffice</w:t>
            </w:r>
            <w:proofErr w:type="spellEnd"/>
            <w:r>
              <w:rPr>
                <w:rFonts w:ascii="Times New Roman" w:hAnsi="Times New Roman"/>
                <w:sz w:val="22"/>
                <w:szCs w:val="22"/>
              </w:rPr>
              <w:t>_</w:t>
            </w:r>
            <w:proofErr w:type="spellStart"/>
            <w:r>
              <w:rPr>
                <w:rFonts w:ascii="Times New Roman" w:hAnsi="Times New Roman"/>
                <w:sz w:val="22"/>
                <w:szCs w:val="22"/>
                <w:lang w:val="en-US"/>
              </w:rPr>
              <w:t>gp</w:t>
            </w:r>
            <w:proofErr w:type="spellEnd"/>
            <w:r w:rsidRPr="001B3E64">
              <w:rPr>
                <w:rFonts w:ascii="Times New Roman" w:hAnsi="Times New Roman"/>
                <w:sz w:val="22"/>
                <w:szCs w:val="22"/>
              </w:rPr>
              <w:t>_</w:t>
            </w:r>
            <w:proofErr w:type="spellStart"/>
            <w:r>
              <w:rPr>
                <w:rFonts w:ascii="Times New Roman" w:hAnsi="Times New Roman"/>
                <w:sz w:val="22"/>
                <w:szCs w:val="22"/>
                <w:lang w:val="en-US"/>
              </w:rPr>
              <w:t>pervugol</w:t>
            </w:r>
            <w:proofErr w:type="spellEnd"/>
            <w:r w:rsidRPr="001B3E64">
              <w:rPr>
                <w:rFonts w:ascii="Times New Roman" w:hAnsi="Times New Roman"/>
                <w:sz w:val="22"/>
                <w:szCs w:val="22"/>
              </w:rPr>
              <w:t>@</w:t>
            </w:r>
            <w:proofErr w:type="spellStart"/>
            <w:r>
              <w:rPr>
                <w:rFonts w:ascii="Times New Roman" w:hAnsi="Times New Roman"/>
                <w:sz w:val="22"/>
                <w:szCs w:val="22"/>
                <w:lang w:val="en-US"/>
              </w:rPr>
              <w:t>ukr</w:t>
            </w:r>
            <w:proofErr w:type="spellEnd"/>
            <w:r w:rsidRPr="001B3E64">
              <w:rPr>
                <w:rFonts w:ascii="Times New Roman" w:hAnsi="Times New Roman"/>
                <w:sz w:val="22"/>
                <w:szCs w:val="22"/>
              </w:rPr>
              <w:t>.</w:t>
            </w:r>
            <w:r>
              <w:rPr>
                <w:rFonts w:ascii="Times New Roman" w:hAnsi="Times New Roman"/>
                <w:sz w:val="22"/>
                <w:szCs w:val="22"/>
                <w:lang w:val="en-US"/>
              </w:rPr>
              <w:t>net</w:t>
            </w: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5" w:type="dxa"/>
            <w:gridSpan w:val="15"/>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p w:rsidR="007E1F0D" w:rsidRPr="007E1F0D" w:rsidRDefault="007E1F0D" w:rsidP="00B3035A">
            <w:pPr>
              <w:ind w:hanging="29"/>
              <w:jc w:val="center"/>
              <w:rPr>
                <w:rFonts w:ascii="Times New Roman" w:hAnsi="Times New Roman"/>
                <w:color w:val="000000"/>
                <w:sz w:val="12"/>
                <w:szCs w:val="12"/>
              </w:rPr>
            </w:pPr>
          </w:p>
        </w:tc>
      </w:tr>
      <w:tr w:rsidR="00CC10E1" w:rsidTr="00C668FE">
        <w:trPr>
          <w:trHeight w:val="320"/>
        </w:trPr>
        <w:tc>
          <w:tcPr>
            <w:tcW w:w="567"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40" w:type="dxa"/>
            <w:gridSpan w:val="5"/>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5" w:type="dxa"/>
            <w:gridSpan w:val="10"/>
            <w:tcBorders>
              <w:top w:val="single" w:sz="4" w:space="0" w:color="000000"/>
              <w:left w:val="nil"/>
              <w:bottom w:val="single" w:sz="4" w:space="0" w:color="000000"/>
              <w:right w:val="single" w:sz="4" w:space="0" w:color="000000"/>
            </w:tcBorders>
            <w:hideMark/>
          </w:tcPr>
          <w:p w:rsidR="00CC10E1" w:rsidRPr="006E44CD" w:rsidRDefault="006E44CD" w:rsidP="006E44CD">
            <w:pPr>
              <w:jc w:val="both"/>
              <w:rPr>
                <w:rFonts w:ascii="Times New Roman" w:hAnsi="Times New Roman"/>
                <w:color w:val="000000"/>
                <w:sz w:val="22"/>
                <w:szCs w:val="22"/>
              </w:rPr>
            </w:pPr>
            <w:r>
              <w:rPr>
                <w:rFonts w:ascii="Times New Roman" w:hAnsi="Times New Roman"/>
                <w:sz w:val="22"/>
                <w:szCs w:val="22"/>
              </w:rPr>
              <w:t>Н</w:t>
            </w:r>
            <w:r w:rsidRPr="006E44CD">
              <w:rPr>
                <w:rFonts w:ascii="Times New Roman" w:hAnsi="Times New Roman"/>
                <w:sz w:val="22"/>
                <w:szCs w:val="22"/>
              </w:rPr>
              <w:t>ежитлов</w:t>
            </w:r>
            <w:r>
              <w:rPr>
                <w:rFonts w:ascii="Times New Roman" w:hAnsi="Times New Roman"/>
                <w:sz w:val="22"/>
                <w:szCs w:val="22"/>
              </w:rPr>
              <w:t>а</w:t>
            </w:r>
            <w:r w:rsidRPr="006E44CD">
              <w:rPr>
                <w:rFonts w:ascii="Times New Roman" w:hAnsi="Times New Roman"/>
                <w:sz w:val="22"/>
                <w:szCs w:val="22"/>
              </w:rPr>
              <w:t xml:space="preserve"> окремо розташован</w:t>
            </w:r>
            <w:r>
              <w:rPr>
                <w:rFonts w:ascii="Times New Roman" w:hAnsi="Times New Roman"/>
                <w:sz w:val="22"/>
                <w:szCs w:val="22"/>
              </w:rPr>
              <w:t>а</w:t>
            </w:r>
            <w:r w:rsidRPr="006E44CD">
              <w:rPr>
                <w:rFonts w:ascii="Times New Roman" w:hAnsi="Times New Roman"/>
                <w:sz w:val="22"/>
                <w:szCs w:val="22"/>
              </w:rPr>
              <w:t xml:space="preserve"> одноповерхов</w:t>
            </w:r>
            <w:r>
              <w:rPr>
                <w:rFonts w:ascii="Times New Roman" w:hAnsi="Times New Roman"/>
                <w:sz w:val="22"/>
                <w:szCs w:val="22"/>
              </w:rPr>
              <w:t>а</w:t>
            </w:r>
            <w:r w:rsidRPr="006E44CD">
              <w:rPr>
                <w:rFonts w:ascii="Times New Roman" w:hAnsi="Times New Roman"/>
                <w:sz w:val="22"/>
                <w:szCs w:val="22"/>
              </w:rPr>
              <w:t xml:space="preserve"> будівл</w:t>
            </w:r>
            <w:r>
              <w:rPr>
                <w:rFonts w:ascii="Times New Roman" w:hAnsi="Times New Roman"/>
                <w:sz w:val="22"/>
                <w:szCs w:val="22"/>
              </w:rPr>
              <w:t>я</w:t>
            </w:r>
            <w:r w:rsidRPr="006E44CD">
              <w:rPr>
                <w:rFonts w:ascii="Times New Roman" w:hAnsi="Times New Roman"/>
                <w:sz w:val="22"/>
                <w:szCs w:val="22"/>
              </w:rPr>
              <w:t xml:space="preserve"> контори</w:t>
            </w:r>
            <w:r>
              <w:rPr>
                <w:rFonts w:ascii="Times New Roman" w:hAnsi="Times New Roman"/>
                <w:sz w:val="22"/>
                <w:szCs w:val="22"/>
              </w:rPr>
              <w:t xml:space="preserve">   </w:t>
            </w:r>
            <w:r w:rsidRPr="006E44CD">
              <w:rPr>
                <w:rFonts w:ascii="Times New Roman" w:hAnsi="Times New Roman"/>
                <w:sz w:val="22"/>
                <w:szCs w:val="22"/>
              </w:rPr>
              <w:t xml:space="preserve"> № 2 ВП "Шахта "</w:t>
            </w:r>
            <w:proofErr w:type="spellStart"/>
            <w:r w:rsidRPr="006E44CD">
              <w:rPr>
                <w:rFonts w:ascii="Times New Roman" w:hAnsi="Times New Roman"/>
                <w:sz w:val="22"/>
                <w:szCs w:val="22"/>
              </w:rPr>
              <w:t>Тошківська</w:t>
            </w:r>
            <w:proofErr w:type="spellEnd"/>
            <w:r w:rsidRPr="006E44CD">
              <w:rPr>
                <w:rFonts w:ascii="Times New Roman" w:hAnsi="Times New Roman"/>
                <w:sz w:val="22"/>
                <w:szCs w:val="22"/>
              </w:rPr>
              <w:t xml:space="preserve">" (інвентарний № 20, реєстровий </w:t>
            </w:r>
            <w:r>
              <w:rPr>
                <w:rFonts w:ascii="Times New Roman" w:hAnsi="Times New Roman"/>
                <w:sz w:val="22"/>
                <w:szCs w:val="22"/>
              </w:rPr>
              <w:t xml:space="preserve">       </w:t>
            </w:r>
            <w:r w:rsidRPr="006E44CD">
              <w:rPr>
                <w:rFonts w:ascii="Times New Roman" w:hAnsi="Times New Roman"/>
                <w:sz w:val="22"/>
                <w:szCs w:val="22"/>
              </w:rPr>
              <w:t xml:space="preserve">№ 32320594.5.СВЖЦОН164) площею 78,7 кв.м, за адресою: Луганська область, </w:t>
            </w:r>
            <w:proofErr w:type="spellStart"/>
            <w:r w:rsidRPr="006E44CD">
              <w:rPr>
                <w:rFonts w:ascii="Times New Roman" w:hAnsi="Times New Roman"/>
                <w:sz w:val="22"/>
                <w:szCs w:val="22"/>
              </w:rPr>
              <w:t>Попаснянський</w:t>
            </w:r>
            <w:proofErr w:type="spellEnd"/>
            <w:r w:rsidRPr="006E44CD">
              <w:rPr>
                <w:rFonts w:ascii="Times New Roman" w:hAnsi="Times New Roman"/>
                <w:sz w:val="22"/>
                <w:szCs w:val="22"/>
              </w:rPr>
              <w:t xml:space="preserve"> район,  смт </w:t>
            </w:r>
            <w:proofErr w:type="spellStart"/>
            <w:r w:rsidRPr="006E44CD">
              <w:rPr>
                <w:rFonts w:ascii="Times New Roman" w:hAnsi="Times New Roman"/>
                <w:sz w:val="22"/>
                <w:szCs w:val="22"/>
              </w:rPr>
              <w:t>Тошківка</w:t>
            </w:r>
            <w:proofErr w:type="spellEnd"/>
            <w:r w:rsidRPr="006E44CD">
              <w:rPr>
                <w:rFonts w:ascii="Times New Roman" w:hAnsi="Times New Roman"/>
                <w:sz w:val="22"/>
                <w:szCs w:val="22"/>
              </w:rPr>
              <w:t xml:space="preserve">, </w:t>
            </w:r>
            <w:r w:rsidR="001D62C5">
              <w:rPr>
                <w:rFonts w:ascii="Times New Roman" w:hAnsi="Times New Roman"/>
                <w:sz w:val="22"/>
                <w:szCs w:val="22"/>
              </w:rPr>
              <w:br/>
            </w:r>
            <w:r w:rsidRPr="006E44CD">
              <w:rPr>
                <w:rFonts w:ascii="Times New Roman" w:hAnsi="Times New Roman"/>
                <w:sz w:val="22"/>
                <w:szCs w:val="22"/>
              </w:rPr>
              <w:t xml:space="preserve">вул. </w:t>
            </w:r>
            <w:proofErr w:type="spellStart"/>
            <w:r w:rsidRPr="006E44CD">
              <w:rPr>
                <w:rFonts w:ascii="Times New Roman" w:hAnsi="Times New Roman"/>
                <w:sz w:val="22"/>
                <w:szCs w:val="22"/>
              </w:rPr>
              <w:t>Челюскіна</w:t>
            </w:r>
            <w:proofErr w:type="spellEnd"/>
            <w:r w:rsidRPr="006E44CD">
              <w:rPr>
                <w:rFonts w:ascii="Times New Roman" w:hAnsi="Times New Roman"/>
                <w:sz w:val="22"/>
                <w:szCs w:val="22"/>
              </w:rPr>
              <w:t xml:space="preserve">, буд. 16, що перебуває на балансі </w:t>
            </w:r>
            <w:r w:rsidR="001D62C5">
              <w:rPr>
                <w:rFonts w:ascii="Times New Roman" w:hAnsi="Times New Roman"/>
                <w:sz w:val="22"/>
                <w:szCs w:val="22"/>
              </w:rPr>
              <w:br/>
            </w:r>
            <w:r w:rsidRPr="006E44CD">
              <w:rPr>
                <w:rFonts w:ascii="Times New Roman" w:hAnsi="Times New Roman"/>
                <w:sz w:val="22"/>
                <w:szCs w:val="22"/>
              </w:rPr>
              <w:t>ДП "</w:t>
            </w:r>
            <w:proofErr w:type="spellStart"/>
            <w:r w:rsidRPr="006E44CD">
              <w:rPr>
                <w:rFonts w:ascii="Times New Roman" w:hAnsi="Times New Roman"/>
                <w:sz w:val="22"/>
                <w:szCs w:val="22"/>
              </w:rPr>
              <w:t>Первомайськвугілля</w:t>
            </w:r>
            <w:proofErr w:type="spellEnd"/>
            <w:r w:rsidRPr="006E44CD">
              <w:rPr>
                <w:rFonts w:ascii="Times New Roman" w:hAnsi="Times New Roman"/>
                <w:sz w:val="22"/>
                <w:szCs w:val="22"/>
              </w:rPr>
              <w:t>"</w:t>
            </w:r>
            <w:r w:rsidR="00F51995" w:rsidRPr="006E44CD">
              <w:rPr>
                <w:rFonts w:ascii="Times New Roman" w:hAnsi="Times New Roman"/>
                <w:sz w:val="22"/>
                <w:szCs w:val="22"/>
              </w:rPr>
              <w:t>.</w:t>
            </w:r>
            <w:r w:rsidR="00A93FC4" w:rsidRPr="006E44CD">
              <w:rPr>
                <w:rFonts w:ascii="Times New Roman" w:hAnsi="Times New Roman"/>
                <w:sz w:val="22"/>
                <w:szCs w:val="22"/>
              </w:rPr>
              <w:t xml:space="preserve"> </w:t>
            </w:r>
          </w:p>
        </w:tc>
      </w:tr>
      <w:tr w:rsidR="00CC10E1" w:rsidTr="00C668FE">
        <w:trPr>
          <w:trHeight w:val="320"/>
        </w:trPr>
        <w:tc>
          <w:tcPr>
            <w:tcW w:w="567"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5" w:type="dxa"/>
            <w:gridSpan w:val="15"/>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C10E1" w:rsidRDefault="00CC10E1" w:rsidP="002D3C97">
            <w:pPr>
              <w:spacing w:before="120"/>
              <w:ind w:hanging="29"/>
              <w:jc w:val="center"/>
              <w:rPr>
                <w:rFonts w:ascii="Times New Roman" w:hAnsi="Times New Roman"/>
                <w:color w:val="000000"/>
                <w:sz w:val="22"/>
                <w:szCs w:val="22"/>
              </w:rPr>
            </w:pPr>
          </w:p>
        </w:tc>
      </w:tr>
      <w:tr w:rsidR="0033159F" w:rsidTr="00C668FE">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40" w:type="dxa"/>
            <w:gridSpan w:val="5"/>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5" w:type="dxa"/>
            <w:gridSpan w:val="10"/>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C668FE">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40" w:type="dxa"/>
            <w:gridSpan w:val="5"/>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5" w:type="dxa"/>
            <w:gridSpan w:val="10"/>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C668FE">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4" w:type="dxa"/>
            <w:gridSpan w:val="4"/>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31" w:type="dxa"/>
            <w:gridSpan w:val="11"/>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C668FE">
        <w:trPr>
          <w:trHeight w:val="320"/>
        </w:trPr>
        <w:tc>
          <w:tcPr>
            <w:tcW w:w="567"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4" w:type="dxa"/>
            <w:gridSpan w:val="4"/>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31" w:type="dxa"/>
            <w:gridSpan w:val="11"/>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C668FE">
        <w:trPr>
          <w:trHeight w:val="260"/>
        </w:trPr>
        <w:tc>
          <w:tcPr>
            <w:tcW w:w="567"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5" w:type="dxa"/>
            <w:gridSpan w:val="15"/>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p w:rsidR="007E1F0D" w:rsidRPr="007E1F0D" w:rsidRDefault="007E1F0D" w:rsidP="00B3035A">
            <w:pPr>
              <w:ind w:hanging="29"/>
              <w:jc w:val="center"/>
              <w:rPr>
                <w:rFonts w:ascii="Times New Roman" w:hAnsi="Times New Roman"/>
                <w:color w:val="000000"/>
                <w:sz w:val="12"/>
                <w:szCs w:val="12"/>
              </w:rPr>
            </w:pPr>
          </w:p>
        </w:tc>
      </w:tr>
      <w:tr w:rsidR="00511F34" w:rsidTr="00C668FE">
        <w:trPr>
          <w:trHeight w:val="320"/>
        </w:trPr>
        <w:tc>
          <w:tcPr>
            <w:tcW w:w="567"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5" w:type="dxa"/>
            <w:gridSpan w:val="15"/>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w:t>
            </w:r>
            <w:r w:rsidR="006E44CD">
              <w:rPr>
                <w:rFonts w:ascii="Times New Roman" w:hAnsi="Times New Roman"/>
                <w:color w:val="000000"/>
                <w:sz w:val="22"/>
                <w:szCs w:val="22"/>
              </w:rPr>
              <w:t>1</w:t>
            </w:r>
            <w:r>
              <w:rPr>
                <w:rFonts w:ascii="Times New Roman" w:hAnsi="Times New Roman"/>
                <w:color w:val="000000"/>
                <w:sz w:val="22"/>
                <w:szCs w:val="22"/>
              </w:rPr>
              <w:t>)</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5"/>
            <w:tcBorders>
              <w:top w:val="single" w:sz="4" w:space="0" w:color="000000"/>
              <w:left w:val="nil"/>
              <w:bottom w:val="single" w:sz="4" w:space="0" w:color="000000"/>
              <w:right w:val="single" w:sz="4" w:space="0" w:color="000000"/>
            </w:tcBorders>
            <w:hideMark/>
          </w:tcPr>
          <w:p w:rsidR="006E44CD" w:rsidRDefault="006E44CD" w:rsidP="006E44CD">
            <w:pPr>
              <w:spacing w:before="120"/>
              <w:ind w:hanging="29"/>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w:t>
            </w:r>
            <w:r>
              <w:rPr>
                <w:rFonts w:ascii="Times New Roman" w:hAnsi="Times New Roman"/>
                <w:color w:val="000000"/>
                <w:sz w:val="22"/>
                <w:szCs w:val="22"/>
                <w:lang w:val="ru-RU"/>
              </w:rPr>
              <w:lastRenderedPageBreak/>
              <w:t xml:space="preserve">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33159F" w:rsidRDefault="0033159F" w:rsidP="002D3C97">
            <w:pPr>
              <w:ind w:hanging="29"/>
              <w:rPr>
                <w:rFonts w:ascii="Times New Roman" w:hAnsi="Times New Roman"/>
                <w:color w:val="000000"/>
                <w:sz w:val="22"/>
                <w:szCs w:val="22"/>
              </w:rPr>
            </w:pPr>
          </w:p>
        </w:tc>
        <w:tc>
          <w:tcPr>
            <w:tcW w:w="4368" w:type="dxa"/>
            <w:gridSpan w:val="7"/>
            <w:tcBorders>
              <w:top w:val="single" w:sz="4" w:space="0" w:color="000000"/>
              <w:left w:val="nil"/>
              <w:bottom w:val="single" w:sz="4" w:space="0" w:color="000000"/>
              <w:right w:val="single" w:sz="4" w:space="0" w:color="000000"/>
            </w:tcBorders>
            <w:hideMark/>
          </w:tcPr>
          <w:p w:rsidR="0033159F" w:rsidRDefault="0033159F" w:rsidP="006E44CD">
            <w:pPr>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додану вартість </w:t>
            </w:r>
            <w:r w:rsidR="006E44CD">
              <w:rPr>
                <w:rFonts w:ascii="Times New Roman" w:hAnsi="Times New Roman"/>
                <w:color w:val="000000"/>
                <w:sz w:val="22"/>
                <w:szCs w:val="22"/>
              </w:rPr>
              <w:t xml:space="preserve"> </w:t>
            </w:r>
            <w:r w:rsidR="006E44CD" w:rsidRPr="00FD403D">
              <w:rPr>
                <w:rFonts w:ascii="Times New Roman" w:hAnsi="Times New Roman"/>
                <w:color w:val="000000"/>
                <w:sz w:val="20"/>
              </w:rPr>
              <w:t>193100</w:t>
            </w:r>
            <w:r w:rsidR="006E44CD">
              <w:rPr>
                <w:rFonts w:ascii="Times New Roman" w:hAnsi="Times New Roman"/>
                <w:color w:val="000000"/>
                <w:sz w:val="20"/>
              </w:rPr>
              <w:t xml:space="preserve">,00 </w:t>
            </w:r>
            <w:r>
              <w:rPr>
                <w:rFonts w:ascii="Times New Roman" w:hAnsi="Times New Roman"/>
                <w:color w:val="000000"/>
                <w:sz w:val="22"/>
                <w:szCs w:val="22"/>
              </w:rPr>
              <w:t>грн.</w:t>
            </w:r>
          </w:p>
        </w:tc>
        <w:tc>
          <w:tcPr>
            <w:tcW w:w="2257" w:type="dxa"/>
            <w:gridSpan w:val="3"/>
            <w:tcBorders>
              <w:top w:val="single" w:sz="4" w:space="0" w:color="000000"/>
              <w:left w:val="nil"/>
              <w:bottom w:val="single" w:sz="4" w:space="0" w:color="000000"/>
              <w:right w:val="single" w:sz="4" w:space="0" w:color="000000"/>
            </w:tcBorders>
            <w:hideMark/>
          </w:tcPr>
          <w:p w:rsidR="0033159F" w:rsidRPr="0065198F" w:rsidRDefault="0033159F" w:rsidP="00AE77ED">
            <w:pPr>
              <w:ind w:right="63"/>
              <w:rPr>
                <w:rFonts w:ascii="Times New Roman" w:hAnsi="Times New Roman"/>
                <w:sz w:val="22"/>
                <w:szCs w:val="22"/>
              </w:rPr>
            </w:pPr>
            <w:r w:rsidRPr="0065198F">
              <w:rPr>
                <w:rFonts w:ascii="Times New Roman" w:hAnsi="Times New Roman"/>
                <w:sz w:val="22"/>
                <w:szCs w:val="22"/>
              </w:rPr>
              <w:t xml:space="preserve">станом на останню дату місяця, що передувала даті оприлюднення оголошення </w:t>
            </w:r>
          </w:p>
          <w:p w:rsidR="0033159F" w:rsidRPr="0065198F" w:rsidRDefault="0033159F" w:rsidP="00AE77ED">
            <w:pPr>
              <w:spacing w:before="120"/>
              <w:rPr>
                <w:rFonts w:ascii="Times New Roman" w:hAnsi="Times New Roman"/>
                <w:sz w:val="22"/>
                <w:szCs w:val="22"/>
              </w:rPr>
            </w:pPr>
            <w:r w:rsidRPr="0065198F">
              <w:rPr>
                <w:rFonts w:ascii="Times New Roman" w:hAnsi="Times New Roman"/>
                <w:sz w:val="22"/>
                <w:szCs w:val="22"/>
                <w:lang w:val="en-US"/>
              </w:rPr>
              <w:t>“</w:t>
            </w:r>
            <w:r w:rsidRPr="0065198F">
              <w:rPr>
                <w:rFonts w:ascii="Times New Roman" w:hAnsi="Times New Roman"/>
                <w:sz w:val="22"/>
                <w:szCs w:val="22"/>
              </w:rPr>
              <w:t>__</w:t>
            </w:r>
            <w:r w:rsidRPr="0065198F">
              <w:rPr>
                <w:rFonts w:ascii="Times New Roman" w:hAnsi="Times New Roman"/>
                <w:sz w:val="22"/>
                <w:szCs w:val="22"/>
                <w:lang w:val="en-US"/>
              </w:rPr>
              <w:t>”</w:t>
            </w:r>
            <w:r w:rsidRPr="0065198F">
              <w:rPr>
                <w:rFonts w:ascii="Times New Roman" w:hAnsi="Times New Roman"/>
                <w:sz w:val="22"/>
                <w:szCs w:val="22"/>
              </w:rPr>
              <w:t xml:space="preserve"> ________ 20__р.</w:t>
            </w:r>
          </w:p>
          <w:p w:rsidR="0033159F" w:rsidRPr="007342FB" w:rsidRDefault="0033159F" w:rsidP="00AE77ED">
            <w:pPr>
              <w:spacing w:before="120"/>
              <w:rPr>
                <w:rFonts w:ascii="Times New Roman" w:hAnsi="Times New Roman"/>
                <w:color w:val="FF0000"/>
                <w:sz w:val="22"/>
                <w:szCs w:val="22"/>
              </w:rPr>
            </w:pPr>
            <w:r w:rsidRPr="0065198F">
              <w:rPr>
                <w:rFonts w:ascii="Times New Roman" w:hAnsi="Times New Roman"/>
                <w:sz w:val="22"/>
                <w:szCs w:val="22"/>
              </w:rPr>
              <w:t>(зазначити дату)</w:t>
            </w:r>
          </w:p>
        </w:tc>
      </w:tr>
      <w:tr w:rsidR="006E44CD" w:rsidTr="007342F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6E44CD" w:rsidRDefault="006E44CD"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440" w:type="dxa"/>
            <w:gridSpan w:val="5"/>
            <w:tcBorders>
              <w:top w:val="single" w:sz="4" w:space="0" w:color="000000"/>
              <w:left w:val="nil"/>
              <w:bottom w:val="single" w:sz="4" w:space="0" w:color="000000"/>
              <w:right w:val="single" w:sz="4" w:space="0" w:color="000000"/>
            </w:tcBorders>
            <w:hideMark/>
          </w:tcPr>
          <w:p w:rsidR="006E44CD" w:rsidRPr="001D62C5" w:rsidRDefault="006E44CD" w:rsidP="007342FB">
            <w:pPr>
              <w:spacing w:before="120"/>
              <w:ind w:hanging="29"/>
              <w:jc w:val="center"/>
              <w:rPr>
                <w:rFonts w:ascii="Times New Roman" w:hAnsi="Times New Roman"/>
                <w:sz w:val="22"/>
                <w:szCs w:val="22"/>
              </w:rPr>
            </w:pPr>
            <w:r w:rsidRPr="001D62C5">
              <w:rPr>
                <w:rFonts w:ascii="Times New Roman" w:hAnsi="Times New Roman"/>
                <w:sz w:val="22"/>
                <w:szCs w:val="22"/>
              </w:rPr>
              <w:t>Оцінювач</w:t>
            </w:r>
          </w:p>
        </w:tc>
        <w:tc>
          <w:tcPr>
            <w:tcW w:w="4368" w:type="dxa"/>
            <w:gridSpan w:val="7"/>
            <w:tcBorders>
              <w:top w:val="single" w:sz="4" w:space="0" w:color="000000"/>
              <w:left w:val="nil"/>
              <w:bottom w:val="single" w:sz="4" w:space="0" w:color="000000"/>
              <w:right w:val="single" w:sz="4" w:space="0" w:color="000000"/>
            </w:tcBorders>
            <w:hideMark/>
          </w:tcPr>
          <w:p w:rsidR="006E44CD" w:rsidRPr="001D62C5" w:rsidRDefault="006E44CD" w:rsidP="007342FB">
            <w:pPr>
              <w:ind w:hanging="29"/>
              <w:rPr>
                <w:rFonts w:ascii="Times New Roman" w:hAnsi="Times New Roman"/>
                <w:sz w:val="22"/>
                <w:szCs w:val="22"/>
              </w:rPr>
            </w:pPr>
            <w:r w:rsidRPr="001D62C5">
              <w:rPr>
                <w:rFonts w:ascii="Times New Roman" w:hAnsi="Times New Roman"/>
                <w:sz w:val="22"/>
                <w:szCs w:val="22"/>
              </w:rPr>
              <w:t>Фізична особа-підприємець</w:t>
            </w:r>
          </w:p>
          <w:p w:rsidR="006E44CD" w:rsidRPr="001D62C5" w:rsidRDefault="006E44CD" w:rsidP="007342FB">
            <w:pPr>
              <w:rPr>
                <w:rFonts w:ascii="Times New Roman" w:hAnsi="Times New Roman"/>
                <w:sz w:val="22"/>
                <w:szCs w:val="22"/>
              </w:rPr>
            </w:pPr>
            <w:r w:rsidRPr="001D62C5">
              <w:rPr>
                <w:rFonts w:ascii="Times New Roman" w:hAnsi="Times New Roman"/>
                <w:sz w:val="22"/>
                <w:szCs w:val="22"/>
              </w:rPr>
              <w:t>Сорокін Сергій Вікторович</w:t>
            </w:r>
          </w:p>
        </w:tc>
        <w:tc>
          <w:tcPr>
            <w:tcW w:w="2257" w:type="dxa"/>
            <w:gridSpan w:val="3"/>
            <w:tcBorders>
              <w:top w:val="single" w:sz="4" w:space="0" w:color="000000"/>
              <w:left w:val="nil"/>
              <w:bottom w:val="single" w:sz="4" w:space="0" w:color="000000"/>
              <w:right w:val="single" w:sz="4" w:space="0" w:color="000000"/>
            </w:tcBorders>
            <w:vAlign w:val="center"/>
            <w:hideMark/>
          </w:tcPr>
          <w:p w:rsidR="006E44CD" w:rsidRPr="001D62C5" w:rsidRDefault="006E44CD" w:rsidP="006E44CD">
            <w:pPr>
              <w:spacing w:before="120"/>
              <w:rPr>
                <w:rFonts w:ascii="Times New Roman" w:hAnsi="Times New Roman"/>
                <w:sz w:val="22"/>
                <w:szCs w:val="22"/>
              </w:rPr>
            </w:pPr>
            <w:r w:rsidRPr="001D62C5">
              <w:rPr>
                <w:rFonts w:ascii="Times New Roman" w:hAnsi="Times New Roman"/>
                <w:sz w:val="22"/>
                <w:szCs w:val="22"/>
              </w:rPr>
              <w:t>дата оцінки</w:t>
            </w:r>
          </w:p>
          <w:p w:rsidR="006E44CD" w:rsidRPr="001D62C5" w:rsidRDefault="006E44CD" w:rsidP="006E44CD">
            <w:pPr>
              <w:spacing w:before="120"/>
              <w:rPr>
                <w:rFonts w:ascii="Times New Roman" w:hAnsi="Times New Roman"/>
                <w:sz w:val="22"/>
                <w:szCs w:val="22"/>
              </w:rPr>
            </w:pPr>
            <w:r w:rsidRPr="001D62C5">
              <w:rPr>
                <w:rFonts w:ascii="Times New Roman" w:hAnsi="Times New Roman"/>
                <w:sz w:val="22"/>
                <w:szCs w:val="22"/>
                <w:lang w:val="ru-RU"/>
              </w:rPr>
              <w:t>“</w:t>
            </w:r>
            <w:r w:rsidRPr="001D62C5">
              <w:rPr>
                <w:rFonts w:ascii="Times New Roman" w:hAnsi="Times New Roman"/>
                <w:sz w:val="22"/>
                <w:szCs w:val="22"/>
              </w:rPr>
              <w:t>31</w:t>
            </w:r>
            <w:r w:rsidRPr="001D62C5">
              <w:rPr>
                <w:rFonts w:ascii="Times New Roman" w:hAnsi="Times New Roman"/>
                <w:sz w:val="22"/>
                <w:szCs w:val="22"/>
                <w:lang w:val="ru-RU"/>
              </w:rPr>
              <w:t>”</w:t>
            </w:r>
            <w:r w:rsidRPr="001D62C5">
              <w:rPr>
                <w:rFonts w:ascii="Times New Roman" w:hAnsi="Times New Roman"/>
                <w:sz w:val="22"/>
                <w:szCs w:val="22"/>
              </w:rPr>
              <w:t xml:space="preserve"> </w:t>
            </w:r>
            <w:r w:rsidR="001D62C5" w:rsidRPr="001D62C5">
              <w:rPr>
                <w:rFonts w:ascii="Times New Roman" w:hAnsi="Times New Roman"/>
                <w:sz w:val="22"/>
                <w:szCs w:val="22"/>
              </w:rPr>
              <w:t>жовтня</w:t>
            </w:r>
            <w:r w:rsidRPr="001D62C5">
              <w:rPr>
                <w:rFonts w:ascii="Times New Roman" w:hAnsi="Times New Roman"/>
                <w:sz w:val="22"/>
                <w:szCs w:val="22"/>
              </w:rPr>
              <w:t xml:space="preserve"> 2020 р.</w:t>
            </w:r>
          </w:p>
          <w:p w:rsidR="006E44CD" w:rsidRPr="001D62C5" w:rsidRDefault="006E44CD" w:rsidP="006E44CD">
            <w:pPr>
              <w:spacing w:before="120"/>
              <w:rPr>
                <w:rFonts w:ascii="Times New Roman" w:hAnsi="Times New Roman"/>
                <w:sz w:val="22"/>
                <w:szCs w:val="22"/>
              </w:rPr>
            </w:pPr>
          </w:p>
          <w:p w:rsidR="006E44CD" w:rsidRPr="001D62C5" w:rsidRDefault="006E44CD" w:rsidP="006E44CD">
            <w:pPr>
              <w:spacing w:before="120"/>
              <w:rPr>
                <w:rFonts w:ascii="Times New Roman" w:hAnsi="Times New Roman"/>
                <w:sz w:val="22"/>
                <w:szCs w:val="22"/>
              </w:rPr>
            </w:pPr>
            <w:r w:rsidRPr="001D62C5">
              <w:rPr>
                <w:rFonts w:ascii="Times New Roman" w:hAnsi="Times New Roman"/>
                <w:sz w:val="22"/>
                <w:szCs w:val="22"/>
              </w:rPr>
              <w:t>дата затвердження висновку про вартість Майна</w:t>
            </w:r>
          </w:p>
          <w:p w:rsidR="006E44CD" w:rsidRPr="001D62C5" w:rsidRDefault="006E44CD" w:rsidP="006E44CD">
            <w:pPr>
              <w:spacing w:before="120"/>
              <w:rPr>
                <w:rFonts w:ascii="Times New Roman" w:hAnsi="Times New Roman"/>
                <w:sz w:val="21"/>
                <w:szCs w:val="21"/>
              </w:rPr>
            </w:pPr>
            <w:r w:rsidRPr="001D62C5">
              <w:rPr>
                <w:rFonts w:ascii="Times New Roman" w:hAnsi="Times New Roman"/>
                <w:sz w:val="21"/>
                <w:szCs w:val="21"/>
                <w:lang w:val="en-US"/>
              </w:rPr>
              <w:t>“</w:t>
            </w:r>
            <w:r w:rsidR="001D62C5" w:rsidRPr="001D62C5">
              <w:rPr>
                <w:rFonts w:ascii="Times New Roman" w:hAnsi="Times New Roman"/>
                <w:sz w:val="20"/>
              </w:rPr>
              <w:t>18</w:t>
            </w:r>
            <w:r w:rsidRPr="001D62C5">
              <w:rPr>
                <w:rFonts w:ascii="Times New Roman" w:hAnsi="Times New Roman"/>
                <w:sz w:val="20"/>
                <w:lang w:val="en-US"/>
              </w:rPr>
              <w:t>”</w:t>
            </w:r>
            <w:r w:rsidRPr="001D62C5">
              <w:rPr>
                <w:rFonts w:ascii="Times New Roman" w:hAnsi="Times New Roman"/>
                <w:sz w:val="20"/>
              </w:rPr>
              <w:t xml:space="preserve"> </w:t>
            </w:r>
            <w:r w:rsidR="001D62C5" w:rsidRPr="001D62C5">
              <w:rPr>
                <w:rFonts w:ascii="Times New Roman" w:hAnsi="Times New Roman"/>
                <w:sz w:val="20"/>
              </w:rPr>
              <w:t>листопада 2020</w:t>
            </w:r>
            <w:r w:rsidRPr="001D62C5">
              <w:rPr>
                <w:rFonts w:ascii="Times New Roman" w:hAnsi="Times New Roman"/>
                <w:sz w:val="20"/>
              </w:rPr>
              <w:t>р.</w:t>
            </w:r>
          </w:p>
          <w:p w:rsidR="006E44CD" w:rsidRPr="001D62C5" w:rsidRDefault="006E44CD" w:rsidP="006E44CD">
            <w:pPr>
              <w:ind w:right="63"/>
              <w:jc w:val="center"/>
              <w:rPr>
                <w:rFonts w:ascii="Times New Roman" w:hAnsi="Times New Roman"/>
                <w:sz w:val="22"/>
                <w:szCs w:val="22"/>
              </w:rPr>
            </w:pPr>
          </w:p>
        </w:tc>
      </w:tr>
      <w:tr w:rsidR="006E44CD" w:rsidTr="007342F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6E44CD" w:rsidRDefault="006E44CD" w:rsidP="00A13629">
            <w:pPr>
              <w:ind w:left="-108" w:right="-108" w:hanging="29"/>
              <w:jc w:val="center"/>
              <w:rPr>
                <w:rFonts w:ascii="Times New Roman" w:hAnsi="Times New Roman"/>
                <w:color w:val="000000"/>
                <w:sz w:val="22"/>
                <w:szCs w:val="22"/>
              </w:rPr>
            </w:pPr>
          </w:p>
          <w:p w:rsidR="006E44CD" w:rsidRDefault="006E44CD"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6.1.2</w:t>
            </w:r>
          </w:p>
        </w:tc>
        <w:tc>
          <w:tcPr>
            <w:tcW w:w="3440" w:type="dxa"/>
            <w:gridSpan w:val="5"/>
            <w:tcBorders>
              <w:top w:val="single" w:sz="4" w:space="0" w:color="000000"/>
              <w:left w:val="nil"/>
              <w:bottom w:val="single" w:sz="4" w:space="0" w:color="000000"/>
              <w:right w:val="single" w:sz="4" w:space="0" w:color="000000"/>
            </w:tcBorders>
            <w:hideMark/>
          </w:tcPr>
          <w:p w:rsidR="006E44CD" w:rsidRPr="001D62C5" w:rsidRDefault="006E44CD" w:rsidP="007342FB">
            <w:pPr>
              <w:ind w:hanging="29"/>
              <w:jc w:val="center"/>
              <w:rPr>
                <w:rFonts w:ascii="Times New Roman" w:hAnsi="Times New Roman"/>
                <w:sz w:val="22"/>
                <w:szCs w:val="22"/>
              </w:rPr>
            </w:pPr>
            <w:r w:rsidRPr="001D62C5">
              <w:rPr>
                <w:rFonts w:ascii="Times New Roman" w:hAnsi="Times New Roman"/>
                <w:sz w:val="22"/>
                <w:szCs w:val="22"/>
              </w:rPr>
              <w:t>Рецензент</w:t>
            </w:r>
          </w:p>
          <w:p w:rsidR="006E44CD" w:rsidRPr="001D62C5" w:rsidRDefault="006E44CD" w:rsidP="007342FB">
            <w:pPr>
              <w:spacing w:before="120"/>
              <w:ind w:hanging="29"/>
              <w:jc w:val="center"/>
              <w:rPr>
                <w:rFonts w:ascii="Times New Roman" w:hAnsi="Times New Roman"/>
                <w:sz w:val="22"/>
                <w:szCs w:val="22"/>
              </w:rPr>
            </w:pPr>
          </w:p>
        </w:tc>
        <w:tc>
          <w:tcPr>
            <w:tcW w:w="4368" w:type="dxa"/>
            <w:gridSpan w:val="7"/>
            <w:tcBorders>
              <w:top w:val="single" w:sz="4" w:space="0" w:color="000000"/>
              <w:left w:val="nil"/>
              <w:bottom w:val="single" w:sz="4" w:space="0" w:color="000000"/>
              <w:right w:val="single" w:sz="4" w:space="0" w:color="000000"/>
            </w:tcBorders>
            <w:hideMark/>
          </w:tcPr>
          <w:p w:rsidR="006E44CD" w:rsidRPr="001D62C5" w:rsidRDefault="006E44CD" w:rsidP="007342FB">
            <w:pPr>
              <w:rPr>
                <w:rFonts w:ascii="Times New Roman" w:hAnsi="Times New Roman"/>
                <w:sz w:val="22"/>
                <w:szCs w:val="22"/>
              </w:rPr>
            </w:pPr>
            <w:r w:rsidRPr="001D62C5">
              <w:rPr>
                <w:rFonts w:ascii="Times New Roman" w:hAnsi="Times New Roman"/>
                <w:sz w:val="22"/>
                <w:szCs w:val="22"/>
              </w:rPr>
              <w:t xml:space="preserve">Головний спеціаліст сектору оцінки майна та майнових прав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proofErr w:type="spellStart"/>
            <w:r w:rsidRPr="001D62C5">
              <w:rPr>
                <w:rFonts w:ascii="Times New Roman" w:hAnsi="Times New Roman"/>
                <w:sz w:val="22"/>
                <w:szCs w:val="22"/>
              </w:rPr>
              <w:t>Горбачевський</w:t>
            </w:r>
            <w:proofErr w:type="spellEnd"/>
            <w:r w:rsidRPr="001D62C5">
              <w:rPr>
                <w:rFonts w:ascii="Times New Roman" w:hAnsi="Times New Roman"/>
                <w:sz w:val="22"/>
                <w:szCs w:val="22"/>
              </w:rPr>
              <w:t xml:space="preserve"> Олександр Васильович</w:t>
            </w:r>
          </w:p>
        </w:tc>
        <w:tc>
          <w:tcPr>
            <w:tcW w:w="2257" w:type="dxa"/>
            <w:gridSpan w:val="3"/>
            <w:tcBorders>
              <w:top w:val="single" w:sz="4" w:space="0" w:color="000000"/>
              <w:left w:val="nil"/>
              <w:bottom w:val="single" w:sz="4" w:space="0" w:color="000000"/>
              <w:right w:val="single" w:sz="4" w:space="0" w:color="000000"/>
            </w:tcBorders>
            <w:hideMark/>
          </w:tcPr>
          <w:p w:rsidR="006E44CD" w:rsidRPr="001D62C5" w:rsidRDefault="006E44CD" w:rsidP="007342FB">
            <w:pPr>
              <w:spacing w:before="120"/>
              <w:rPr>
                <w:rFonts w:ascii="Times New Roman" w:hAnsi="Times New Roman"/>
                <w:sz w:val="22"/>
                <w:szCs w:val="22"/>
              </w:rPr>
            </w:pPr>
            <w:r w:rsidRPr="001D62C5">
              <w:rPr>
                <w:rFonts w:ascii="Times New Roman" w:hAnsi="Times New Roman"/>
                <w:sz w:val="22"/>
                <w:szCs w:val="22"/>
              </w:rPr>
              <w:t>дата рецензії</w:t>
            </w:r>
          </w:p>
          <w:p w:rsidR="006E44CD" w:rsidRPr="001D62C5" w:rsidRDefault="006E44CD" w:rsidP="007342FB">
            <w:pPr>
              <w:spacing w:before="120"/>
              <w:rPr>
                <w:rFonts w:ascii="Times New Roman" w:hAnsi="Times New Roman"/>
                <w:sz w:val="20"/>
              </w:rPr>
            </w:pPr>
            <w:r w:rsidRPr="001D62C5">
              <w:rPr>
                <w:rFonts w:ascii="Times New Roman" w:hAnsi="Times New Roman"/>
                <w:sz w:val="20"/>
                <w:lang w:val="en-US"/>
              </w:rPr>
              <w:t>“</w:t>
            </w:r>
            <w:r w:rsidR="001D62C5" w:rsidRPr="001D62C5">
              <w:rPr>
                <w:rFonts w:ascii="Times New Roman" w:hAnsi="Times New Roman"/>
                <w:sz w:val="20"/>
              </w:rPr>
              <w:t>18</w:t>
            </w:r>
            <w:r w:rsidRPr="001D62C5">
              <w:rPr>
                <w:rFonts w:ascii="Times New Roman" w:hAnsi="Times New Roman"/>
                <w:sz w:val="20"/>
                <w:lang w:val="en-US"/>
              </w:rPr>
              <w:t>”</w:t>
            </w:r>
            <w:r w:rsidRPr="001D62C5">
              <w:rPr>
                <w:rFonts w:ascii="Times New Roman" w:hAnsi="Times New Roman"/>
                <w:sz w:val="20"/>
              </w:rPr>
              <w:t xml:space="preserve"> </w:t>
            </w:r>
            <w:r w:rsidR="001D62C5" w:rsidRPr="001D62C5">
              <w:rPr>
                <w:rFonts w:ascii="Times New Roman" w:hAnsi="Times New Roman"/>
                <w:sz w:val="20"/>
              </w:rPr>
              <w:t>листопада</w:t>
            </w:r>
            <w:r w:rsidRPr="001D62C5">
              <w:rPr>
                <w:rFonts w:ascii="Times New Roman" w:hAnsi="Times New Roman"/>
                <w:sz w:val="20"/>
              </w:rPr>
              <w:t>2020 р.</w:t>
            </w:r>
          </w:p>
          <w:p w:rsidR="006E44CD" w:rsidRPr="001D62C5" w:rsidRDefault="006E44CD" w:rsidP="007342FB">
            <w:pPr>
              <w:ind w:right="63"/>
              <w:rPr>
                <w:rFonts w:ascii="Times New Roman" w:hAnsi="Times New Roman"/>
                <w:sz w:val="22"/>
                <w:szCs w:val="2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65" w:type="dxa"/>
            <w:gridSpan w:val="15"/>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B3035A">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440" w:type="dxa"/>
            <w:gridSpan w:val="5"/>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25" w:type="dxa"/>
            <w:gridSpan w:val="10"/>
            <w:tcBorders>
              <w:top w:val="single" w:sz="4" w:space="0" w:color="000000"/>
              <w:left w:val="nil"/>
              <w:bottom w:val="single" w:sz="4" w:space="0" w:color="000000"/>
              <w:right w:val="single" w:sz="4" w:space="0" w:color="000000"/>
            </w:tcBorders>
            <w:hideMark/>
          </w:tcPr>
          <w:p w:rsidR="0033159F" w:rsidRDefault="0033159F" w:rsidP="006E44CD">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6E44CD">
              <w:rPr>
                <w:rFonts w:ascii="Times New Roman" w:hAnsi="Times New Roman"/>
                <w:color w:val="000000"/>
                <w:sz w:val="22"/>
                <w:szCs w:val="22"/>
              </w:rPr>
              <w:t>193100,00</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40" w:type="dxa"/>
            <w:gridSpan w:val="5"/>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33159F" w:rsidRDefault="0033159F" w:rsidP="002D3C97">
            <w:pPr>
              <w:spacing w:before="120"/>
              <w:ind w:hanging="29"/>
              <w:rPr>
                <w:rFonts w:ascii="Times New Roman" w:hAnsi="Times New Roman"/>
                <w:color w:val="000000"/>
                <w:sz w:val="22"/>
                <w:szCs w:val="22"/>
              </w:rPr>
            </w:pPr>
          </w:p>
        </w:tc>
        <w:tc>
          <w:tcPr>
            <w:tcW w:w="6625" w:type="dxa"/>
            <w:gridSpan w:val="10"/>
            <w:tcBorders>
              <w:top w:val="single" w:sz="4" w:space="0" w:color="000000"/>
              <w:left w:val="nil"/>
              <w:bottom w:val="single" w:sz="4" w:space="0" w:color="000000"/>
              <w:right w:val="single" w:sz="4" w:space="0" w:color="000000"/>
            </w:tcBorders>
            <w:hideMark/>
          </w:tcPr>
          <w:p w:rsidR="0033159F" w:rsidRDefault="007342FB" w:rsidP="00AE77ED">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w:t>
            </w:r>
            <w:r w:rsidRPr="001D62C5">
              <w:rPr>
                <w:rFonts w:ascii="Times New Roman" w:hAnsi="Times New Roman"/>
                <w:sz w:val="22"/>
                <w:szCs w:val="22"/>
              </w:rPr>
              <w:t>3200,00</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5" w:type="dxa"/>
            <w:gridSpan w:val="15"/>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7342FB">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w:t>
            </w:r>
            <w:r w:rsidR="007342FB">
              <w:rPr>
                <w:rFonts w:ascii="Times New Roman" w:hAnsi="Times New Roman"/>
                <w:color w:val="000000"/>
                <w:sz w:val="22"/>
                <w:szCs w:val="22"/>
              </w:rPr>
              <w:t>1</w:t>
            </w:r>
            <w:r>
              <w:rPr>
                <w:rFonts w:ascii="Times New Roman" w:hAnsi="Times New Roman"/>
                <w:color w:val="000000"/>
                <w:sz w:val="22"/>
                <w:szCs w:val="22"/>
              </w:rPr>
              <w:t>)</w:t>
            </w:r>
          </w:p>
        </w:tc>
        <w:tc>
          <w:tcPr>
            <w:tcW w:w="10065" w:type="dxa"/>
            <w:gridSpan w:val="15"/>
            <w:tcBorders>
              <w:top w:val="single" w:sz="4" w:space="0" w:color="000000"/>
              <w:left w:val="nil"/>
              <w:bottom w:val="single" w:sz="4" w:space="0" w:color="000000"/>
              <w:right w:val="single" w:sz="4" w:space="0" w:color="000000"/>
            </w:tcBorders>
          </w:tcPr>
          <w:p w:rsidR="00F51995" w:rsidRPr="00F51995" w:rsidRDefault="007342FB" w:rsidP="007342FB">
            <w:pPr>
              <w:spacing w:before="120"/>
              <w:ind w:hanging="29"/>
              <w:jc w:val="center"/>
              <w:rPr>
                <w:rFonts w:ascii="Times New Roman" w:hAnsi="Times New Roman"/>
                <w:color w:val="000000"/>
                <w:sz w:val="6"/>
                <w:szCs w:val="6"/>
                <w:u w:val="single"/>
              </w:rPr>
            </w:pPr>
            <w:r w:rsidRPr="007C1AEF">
              <w:rPr>
                <w:rFonts w:ascii="Times New Roman" w:hAnsi="Times New Roman"/>
                <w:color w:val="000000"/>
                <w:sz w:val="22"/>
                <w:szCs w:val="22"/>
              </w:rPr>
              <w:t>Майно може бути використане Орендарем за будь-яким цільовим призначенням на розсуд Орендаря</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40" w:type="dxa"/>
            <w:gridSpan w:val="5"/>
            <w:tcBorders>
              <w:top w:val="single" w:sz="4" w:space="0" w:color="000000"/>
              <w:left w:val="nil"/>
              <w:bottom w:val="single" w:sz="4" w:space="0" w:color="000000"/>
              <w:right w:val="single" w:sz="4" w:space="0" w:color="000000"/>
            </w:tcBorders>
          </w:tcPr>
          <w:p w:rsidR="00F918B6" w:rsidRDefault="0033159F"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25" w:type="dxa"/>
            <w:gridSpan w:val="10"/>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5" w:type="dxa"/>
            <w:gridSpan w:val="15"/>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440" w:type="dxa"/>
            <w:gridSpan w:val="5"/>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6" w:type="dxa"/>
            <w:gridSpan w:val="6"/>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29" w:type="dxa"/>
            <w:gridSpan w:val="4"/>
            <w:tcBorders>
              <w:top w:val="single" w:sz="4" w:space="0" w:color="000000"/>
              <w:left w:val="nil"/>
              <w:bottom w:val="single" w:sz="4" w:space="0" w:color="000000"/>
              <w:right w:val="single" w:sz="4" w:space="0" w:color="000000"/>
            </w:tcBorders>
            <w:hideMark/>
          </w:tcPr>
          <w:p w:rsidR="0033159F" w:rsidRDefault="0033159F"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3159F" w:rsidTr="00C668FE">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40" w:type="dxa"/>
            <w:gridSpan w:val="5"/>
            <w:tcBorders>
              <w:top w:val="single" w:sz="4" w:space="0" w:color="000000"/>
              <w:left w:val="nil"/>
              <w:bottom w:val="single" w:sz="4" w:space="0" w:color="auto"/>
              <w:right w:val="single" w:sz="4" w:space="0" w:color="000000"/>
            </w:tcBorders>
            <w:hideMark/>
          </w:tcPr>
          <w:p w:rsidR="0033159F" w:rsidRDefault="0033159F"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5" w:type="dxa"/>
            <w:gridSpan w:val="10"/>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C668FE">
        <w:trPr>
          <w:trHeight w:val="320"/>
        </w:trPr>
        <w:tc>
          <w:tcPr>
            <w:tcW w:w="567"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5" w:type="dxa"/>
            <w:gridSpan w:val="15"/>
            <w:tcBorders>
              <w:top w:val="single" w:sz="4" w:space="0" w:color="000000"/>
              <w:left w:val="nil"/>
              <w:bottom w:val="nil"/>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5"/>
            <w:tcBorders>
              <w:top w:val="single" w:sz="4" w:space="0" w:color="000000"/>
              <w:left w:val="nil"/>
              <w:bottom w:val="single" w:sz="4" w:space="0" w:color="000000"/>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25" w:type="dxa"/>
            <w:gridSpan w:val="10"/>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C668FE">
        <w:trPr>
          <w:trHeight w:val="320"/>
        </w:trPr>
        <w:tc>
          <w:tcPr>
            <w:tcW w:w="10632" w:type="dxa"/>
            <w:gridSpan w:val="16"/>
            <w:tcBorders>
              <w:top w:val="single" w:sz="4" w:space="0" w:color="000000"/>
              <w:left w:val="single" w:sz="4" w:space="0" w:color="000000"/>
              <w:bottom w:val="single" w:sz="4" w:space="0" w:color="auto"/>
              <w:right w:val="single" w:sz="4" w:space="0" w:color="000000"/>
            </w:tcBorders>
            <w:vAlign w:val="center"/>
            <w:hideMark/>
          </w:tcPr>
          <w:p w:rsidR="0033159F" w:rsidRDefault="0033159F"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5"/>
            <w:tcBorders>
              <w:top w:val="single" w:sz="4" w:space="0" w:color="000000"/>
              <w:left w:val="nil"/>
              <w:bottom w:val="single" w:sz="4" w:space="0" w:color="auto"/>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переможцем аукціону є особа інша, ніж орендар Майна станом на дату оголошення аукціону (пункт 150 Порядку)</w:t>
            </w:r>
          </w:p>
        </w:tc>
        <w:tc>
          <w:tcPr>
            <w:tcW w:w="6625" w:type="dxa"/>
            <w:gridSpan w:val="10"/>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E44A7A" w:rsidTr="00C668FE">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403" w:type="dxa"/>
            <w:gridSpan w:val="3"/>
            <w:tcBorders>
              <w:top w:val="single" w:sz="4" w:space="0" w:color="000000"/>
              <w:left w:val="nil"/>
              <w:bottom w:val="nil"/>
              <w:right w:val="single" w:sz="4" w:space="0" w:color="000000"/>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2" w:type="dxa"/>
            <w:gridSpan w:val="12"/>
            <w:tcBorders>
              <w:top w:val="single" w:sz="4" w:space="0" w:color="000000"/>
              <w:left w:val="nil"/>
              <w:bottom w:val="single" w:sz="4" w:space="0" w:color="000000"/>
              <w:right w:val="single" w:sz="4" w:space="0" w:color="000000"/>
            </w:tcBorders>
            <w:hideMark/>
          </w:tcPr>
          <w:p w:rsidR="00E44A7A" w:rsidRDefault="00E44A7A"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E44A7A" w:rsidTr="00C668FE">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5" w:type="dxa"/>
            <w:gridSpan w:val="15"/>
            <w:tcBorders>
              <w:top w:val="single" w:sz="4" w:space="0" w:color="000000"/>
              <w:left w:val="nil"/>
              <w:bottom w:val="single" w:sz="4" w:space="0" w:color="000000"/>
              <w:right w:val="single" w:sz="4" w:space="0" w:color="000000"/>
            </w:tcBorders>
            <w:vAlign w:val="center"/>
            <w:hideMark/>
          </w:tcPr>
          <w:p w:rsidR="00E44A7A" w:rsidRDefault="00E44A7A" w:rsidP="00B3035A">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7E1F0D" w:rsidRPr="007E1F0D" w:rsidRDefault="007E1F0D" w:rsidP="00B3035A">
            <w:pPr>
              <w:ind w:left="248"/>
              <w:jc w:val="center"/>
              <w:rPr>
                <w:rFonts w:ascii="Times New Roman" w:hAnsi="Times New Roman"/>
                <w:color w:val="000000"/>
                <w:sz w:val="12"/>
                <w:szCs w:val="12"/>
              </w:rPr>
            </w:pPr>
          </w:p>
        </w:tc>
      </w:tr>
      <w:tr w:rsidR="00E44A7A" w:rsidTr="00C668FE">
        <w:trPr>
          <w:trHeight w:val="72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5" w:type="dxa"/>
            <w:gridSpan w:val="15"/>
            <w:tcBorders>
              <w:top w:val="single" w:sz="4" w:space="0" w:color="000000"/>
              <w:left w:val="nil"/>
              <w:bottom w:val="single" w:sz="4" w:space="0" w:color="000000"/>
              <w:right w:val="single" w:sz="4" w:space="0" w:color="000000"/>
            </w:tcBorders>
            <w:vAlign w:val="center"/>
          </w:tcPr>
          <w:p w:rsidR="00E44A7A" w:rsidRDefault="005B5E36" w:rsidP="00511F34">
            <w:pPr>
              <w:ind w:left="-35"/>
              <w:jc w:val="center"/>
              <w:rPr>
                <w:rFonts w:ascii="Times New Roman" w:hAnsi="Times New Roman"/>
                <w:color w:val="000000"/>
                <w:sz w:val="22"/>
                <w:szCs w:val="22"/>
              </w:rPr>
            </w:pPr>
            <w:r>
              <w:rPr>
                <w:rFonts w:ascii="Times New Roman" w:hAnsi="Times New Roman"/>
                <w:color w:val="000000"/>
                <w:sz w:val="22"/>
                <w:szCs w:val="22"/>
              </w:rPr>
              <w:t>2 роки 364 дні</w:t>
            </w:r>
            <w:r w:rsidR="00E44A7A">
              <w:rPr>
                <w:rFonts w:ascii="Times New Roman" w:hAnsi="Times New Roman"/>
                <w:color w:val="000000"/>
                <w:sz w:val="22"/>
                <w:szCs w:val="22"/>
              </w:rPr>
              <w:t xml:space="preserve"> з дати набрання чинності цим договором</w:t>
            </w:r>
          </w:p>
        </w:tc>
      </w:tr>
      <w:tr w:rsidR="00E44A7A" w:rsidTr="007E1F0D">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2"/>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0" w:type="dxa"/>
            <w:gridSpan w:val="13"/>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5B5E36">
              <w:rPr>
                <w:rFonts w:ascii="Times New Roman" w:hAnsi="Times New Roman"/>
                <w:color w:val="000000"/>
                <w:sz w:val="22"/>
                <w:szCs w:val="22"/>
                <w:u w:val="single"/>
              </w:rPr>
              <w:t>____надав</w:t>
            </w:r>
            <w:r w:rsidR="005B5E36">
              <w:rPr>
                <w:rFonts w:ascii="Times New Roman" w:hAnsi="Times New Roman"/>
                <w:color w:val="000000"/>
                <w:sz w:val="22"/>
                <w:szCs w:val="22"/>
              </w:rPr>
              <w:t>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51995" w:rsidTr="007E1F0D">
        <w:trPr>
          <w:trHeight w:val="484"/>
        </w:trPr>
        <w:tc>
          <w:tcPr>
            <w:tcW w:w="567" w:type="dxa"/>
            <w:tcBorders>
              <w:top w:val="single" w:sz="4" w:space="0" w:color="000000"/>
              <w:left w:val="single" w:sz="4" w:space="0" w:color="000000"/>
              <w:bottom w:val="single" w:sz="4" w:space="0" w:color="000000"/>
              <w:right w:val="single" w:sz="4" w:space="0" w:color="000000"/>
            </w:tcBorders>
            <w:hideMark/>
          </w:tcPr>
          <w:p w:rsidR="00F51995" w:rsidRDefault="00F51995"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2"/>
            <w:tcBorders>
              <w:top w:val="single" w:sz="4" w:space="0" w:color="000000"/>
              <w:left w:val="nil"/>
              <w:bottom w:val="single" w:sz="4" w:space="0" w:color="000000"/>
              <w:right w:val="single" w:sz="4" w:space="0" w:color="000000"/>
            </w:tcBorders>
            <w:hideMark/>
          </w:tcPr>
          <w:p w:rsidR="00F51995" w:rsidRDefault="00F51995"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0" w:type="dxa"/>
            <w:gridSpan w:val="13"/>
            <w:tcBorders>
              <w:top w:val="single" w:sz="4" w:space="0" w:color="000000"/>
              <w:left w:val="nil"/>
              <w:bottom w:val="single" w:sz="4" w:space="0" w:color="auto"/>
              <w:right w:val="single" w:sz="4" w:space="0" w:color="000000"/>
            </w:tcBorders>
            <w:hideMark/>
          </w:tcPr>
          <w:p w:rsidR="00F51995" w:rsidRDefault="00F51995" w:rsidP="00F51995">
            <w:pPr>
              <w:tabs>
                <w:tab w:val="left" w:pos="70"/>
              </w:tabs>
              <w:ind w:left="70"/>
              <w:rPr>
                <w:rFonts w:ascii="Times New Roman" w:hAnsi="Times New Roman"/>
                <w:iCs/>
                <w:color w:val="000000"/>
                <w:sz w:val="22"/>
                <w:szCs w:val="22"/>
              </w:rPr>
            </w:pPr>
            <w:r w:rsidRPr="00F51995">
              <w:rPr>
                <w:rFonts w:ascii="Times New Roman" w:hAnsi="Times New Roman"/>
                <w:iCs/>
                <w:color w:val="000000"/>
                <w:sz w:val="22"/>
                <w:szCs w:val="22"/>
              </w:rPr>
              <w:t>не застосовується</w:t>
            </w:r>
          </w:p>
          <w:p w:rsidR="007E1F0D" w:rsidRDefault="007E1F0D" w:rsidP="00F51995">
            <w:pPr>
              <w:tabs>
                <w:tab w:val="left" w:pos="70"/>
              </w:tabs>
              <w:ind w:left="70"/>
              <w:rPr>
                <w:rFonts w:ascii="Times New Roman" w:hAnsi="Times New Roman"/>
                <w:iCs/>
                <w:color w:val="000000"/>
                <w:sz w:val="22"/>
                <w:szCs w:val="22"/>
              </w:rPr>
            </w:pPr>
          </w:p>
          <w:p w:rsidR="007E1F0D" w:rsidRPr="00F51995" w:rsidRDefault="007E1F0D" w:rsidP="00F51995">
            <w:pPr>
              <w:tabs>
                <w:tab w:val="left" w:pos="70"/>
              </w:tabs>
              <w:ind w:left="70"/>
              <w:rPr>
                <w:rFonts w:ascii="Times New Roman" w:hAnsi="Times New Roman"/>
                <w:color w:val="000000"/>
                <w:sz w:val="22"/>
                <w:szCs w:val="22"/>
              </w:rPr>
            </w:pPr>
          </w:p>
        </w:tc>
      </w:tr>
      <w:tr w:rsidR="00C30E24" w:rsidTr="00C668FE">
        <w:trPr>
          <w:trHeight w:val="435"/>
        </w:trPr>
        <w:tc>
          <w:tcPr>
            <w:tcW w:w="567" w:type="dxa"/>
            <w:vMerge w:val="restart"/>
            <w:tcBorders>
              <w:top w:val="single" w:sz="4" w:space="0" w:color="000000"/>
              <w:left w:val="single" w:sz="4" w:space="0" w:color="000000"/>
              <w:right w:val="single" w:sz="4" w:space="0" w:color="000000"/>
            </w:tcBorders>
            <w:hideMark/>
          </w:tcPr>
          <w:p w:rsidR="00C30E24" w:rsidRDefault="00C30E24"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C30E24">
            <w:pPr>
              <w:spacing w:before="120"/>
              <w:ind w:right="-108"/>
              <w:rPr>
                <w:rFonts w:ascii="Times New Roman" w:hAnsi="Times New Roman"/>
                <w:color w:val="000000"/>
                <w:sz w:val="22"/>
                <w:szCs w:val="22"/>
              </w:rPr>
            </w:pPr>
          </w:p>
        </w:tc>
        <w:tc>
          <w:tcPr>
            <w:tcW w:w="10065" w:type="dxa"/>
            <w:gridSpan w:val="15"/>
            <w:tcBorders>
              <w:top w:val="single" w:sz="4" w:space="0" w:color="000000"/>
              <w:left w:val="nil"/>
              <w:right w:val="single" w:sz="4" w:space="0" w:color="000000"/>
            </w:tcBorders>
            <w:hideMark/>
          </w:tcPr>
          <w:p w:rsidR="00C30E24" w:rsidRDefault="00C30E24" w:rsidP="00AE77E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3"/>
            <w:tcBorders>
              <w:top w:val="single" w:sz="4" w:space="0" w:color="000000"/>
              <w:left w:val="nil"/>
              <w:bottom w:val="single" w:sz="4" w:space="0" w:color="000000"/>
              <w:right w:val="single" w:sz="4" w:space="0" w:color="000000"/>
            </w:tcBorders>
            <w:hideMark/>
          </w:tcPr>
          <w:p w:rsidR="00C30E24" w:rsidRDefault="00C30E24" w:rsidP="009E5B4D">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7342FB" w:rsidP="007342FB">
            <w:pPr>
              <w:rPr>
                <w:rFonts w:ascii="Times New Roman" w:hAnsi="Times New Roman"/>
                <w:color w:val="000000"/>
                <w:sz w:val="22"/>
                <w:szCs w:val="22"/>
              </w:rPr>
            </w:pPr>
            <w:r>
              <w:rPr>
                <w:rFonts w:ascii="Times New Roman" w:hAnsi="Times New Roman"/>
                <w:color w:val="000000"/>
                <w:sz w:val="22"/>
                <w:szCs w:val="22"/>
              </w:rPr>
              <w:t>ВП "Шахта "</w:t>
            </w:r>
            <w:proofErr w:type="spellStart"/>
            <w:r>
              <w:rPr>
                <w:rFonts w:ascii="Times New Roman" w:hAnsi="Times New Roman"/>
                <w:color w:val="000000"/>
                <w:sz w:val="22"/>
                <w:szCs w:val="22"/>
              </w:rPr>
              <w:t>Тошківська</w:t>
            </w:r>
            <w:proofErr w:type="spellEnd"/>
            <w:r>
              <w:rPr>
                <w:rFonts w:ascii="Times New Roman" w:hAnsi="Times New Roman"/>
                <w:color w:val="000000"/>
                <w:sz w:val="22"/>
                <w:szCs w:val="22"/>
              </w:rPr>
              <w:t>"                 ДП "</w:t>
            </w:r>
            <w:proofErr w:type="spellStart"/>
            <w:r>
              <w:rPr>
                <w:rFonts w:ascii="Times New Roman" w:hAnsi="Times New Roman"/>
                <w:color w:val="000000"/>
                <w:sz w:val="22"/>
                <w:szCs w:val="22"/>
              </w:rPr>
              <w:t>Первомайськвугілля</w:t>
            </w:r>
            <w:proofErr w:type="spellEnd"/>
            <w:r>
              <w:rPr>
                <w:rFonts w:ascii="Times New Roman" w:hAnsi="Times New Roman"/>
                <w:color w:val="000000"/>
                <w:sz w:val="22"/>
                <w:szCs w:val="22"/>
              </w:rPr>
              <w:t>"</w:t>
            </w:r>
          </w:p>
        </w:tc>
        <w:tc>
          <w:tcPr>
            <w:tcW w:w="3827" w:type="dxa"/>
            <w:gridSpan w:val="7"/>
            <w:tcBorders>
              <w:top w:val="single" w:sz="4" w:space="0" w:color="000000"/>
              <w:left w:val="nil"/>
              <w:bottom w:val="single" w:sz="4" w:space="0" w:color="000000"/>
              <w:right w:val="single" w:sz="4" w:space="0" w:color="000000"/>
            </w:tcBorders>
          </w:tcPr>
          <w:p w:rsidR="00C30E24" w:rsidRPr="007342FB" w:rsidRDefault="00C30E24" w:rsidP="007E1F0D">
            <w:pPr>
              <w:rPr>
                <w:rFonts w:ascii="Times New Roman" w:hAnsi="Times New Roman"/>
                <w:color w:val="000000"/>
                <w:sz w:val="22"/>
                <w:szCs w:val="22"/>
                <w:lang w:val="en-US"/>
              </w:rPr>
            </w:pPr>
            <w:r>
              <w:rPr>
                <w:rFonts w:ascii="Times New Roman" w:hAnsi="Times New Roman"/>
                <w:color w:val="000000"/>
                <w:sz w:val="22"/>
                <w:szCs w:val="22"/>
              </w:rPr>
              <w:t xml:space="preserve">рахунок № </w:t>
            </w:r>
            <w:r w:rsidR="007342FB">
              <w:rPr>
                <w:rFonts w:ascii="Times New Roman" w:hAnsi="Times New Roman"/>
                <w:color w:val="000000"/>
                <w:sz w:val="22"/>
                <w:szCs w:val="22"/>
                <w:lang w:val="en-US"/>
              </w:rPr>
              <w:t>UA323204780000026000924416783</w:t>
            </w:r>
          </w:p>
        </w:tc>
        <w:tc>
          <w:tcPr>
            <w:tcW w:w="2835" w:type="dxa"/>
            <w:gridSpan w:val="5"/>
            <w:tcBorders>
              <w:top w:val="single" w:sz="4" w:space="0" w:color="000000"/>
              <w:left w:val="nil"/>
              <w:bottom w:val="single" w:sz="4" w:space="0" w:color="000000"/>
              <w:right w:val="single" w:sz="4" w:space="0" w:color="000000"/>
            </w:tcBorders>
          </w:tcPr>
          <w:p w:rsidR="007342FB" w:rsidRPr="00B13393" w:rsidRDefault="007342FB" w:rsidP="007342FB">
            <w:pPr>
              <w:rPr>
                <w:rFonts w:ascii="Times New Roman" w:hAnsi="Times New Roman"/>
                <w:color w:val="000000"/>
                <w:sz w:val="22"/>
                <w:szCs w:val="22"/>
                <w:lang w:val="ru-RU"/>
              </w:rPr>
            </w:pPr>
            <w:r>
              <w:rPr>
                <w:rFonts w:ascii="Times New Roman" w:hAnsi="Times New Roman"/>
                <w:color w:val="000000"/>
                <w:sz w:val="22"/>
                <w:szCs w:val="22"/>
              </w:rPr>
              <w:t xml:space="preserve">Банк отримувача: </w:t>
            </w:r>
          </w:p>
          <w:p w:rsidR="007342FB" w:rsidRDefault="007342FB" w:rsidP="007342FB">
            <w:pPr>
              <w:rPr>
                <w:rFonts w:ascii="Times New Roman" w:hAnsi="Times New Roman"/>
                <w:color w:val="000000"/>
                <w:sz w:val="22"/>
                <w:szCs w:val="22"/>
                <w:lang w:val="ru-RU"/>
              </w:rPr>
            </w:pPr>
            <w:r w:rsidRPr="008062E9">
              <w:rPr>
                <w:rFonts w:ascii="Times New Roman" w:hAnsi="Times New Roman"/>
                <w:color w:val="000000"/>
                <w:sz w:val="22"/>
                <w:szCs w:val="22"/>
                <w:lang w:val="ru-RU"/>
              </w:rPr>
              <w:t>ПАТ АБ "</w:t>
            </w:r>
            <w:proofErr w:type="spellStart"/>
            <w:r w:rsidRPr="008062E9">
              <w:rPr>
                <w:rFonts w:ascii="Times New Roman" w:hAnsi="Times New Roman"/>
                <w:color w:val="000000"/>
                <w:sz w:val="22"/>
                <w:szCs w:val="22"/>
                <w:lang w:val="ru-RU"/>
              </w:rPr>
              <w:t>Укргазбанк</w:t>
            </w:r>
            <w:proofErr w:type="spellEnd"/>
            <w:r w:rsidRPr="008062E9">
              <w:rPr>
                <w:rFonts w:ascii="Times New Roman" w:hAnsi="Times New Roman"/>
                <w:color w:val="000000"/>
                <w:sz w:val="22"/>
                <w:szCs w:val="22"/>
                <w:lang w:val="ru-RU"/>
              </w:rPr>
              <w:t xml:space="preserve">", </w:t>
            </w:r>
            <w:r>
              <w:rPr>
                <w:rFonts w:ascii="Times New Roman" w:hAnsi="Times New Roman"/>
                <w:color w:val="000000"/>
                <w:sz w:val="22"/>
                <w:szCs w:val="22"/>
                <w:lang w:val="ru-RU"/>
              </w:rPr>
              <w:t xml:space="preserve">     </w:t>
            </w:r>
            <w:r w:rsidRPr="008062E9">
              <w:rPr>
                <w:rFonts w:ascii="Times New Roman" w:hAnsi="Times New Roman"/>
                <w:color w:val="000000"/>
                <w:sz w:val="22"/>
                <w:szCs w:val="22"/>
                <w:lang w:val="ru-RU"/>
              </w:rPr>
              <w:t xml:space="preserve">м. </w:t>
            </w:r>
            <w:proofErr w:type="spellStart"/>
            <w:r w:rsidRPr="008062E9">
              <w:rPr>
                <w:rFonts w:ascii="Times New Roman" w:hAnsi="Times New Roman"/>
                <w:color w:val="000000"/>
                <w:sz w:val="22"/>
                <w:szCs w:val="22"/>
                <w:lang w:val="ru-RU"/>
              </w:rPr>
              <w:t>Киї</w:t>
            </w:r>
            <w:proofErr w:type="gramStart"/>
            <w:r w:rsidRPr="008062E9">
              <w:rPr>
                <w:rFonts w:ascii="Times New Roman" w:hAnsi="Times New Roman"/>
                <w:color w:val="000000"/>
                <w:sz w:val="22"/>
                <w:szCs w:val="22"/>
                <w:lang w:val="ru-RU"/>
              </w:rPr>
              <w:t>в</w:t>
            </w:r>
            <w:proofErr w:type="spellEnd"/>
            <w:proofErr w:type="gramEnd"/>
            <w:r w:rsidRPr="008062E9">
              <w:rPr>
                <w:rFonts w:ascii="Times New Roman" w:hAnsi="Times New Roman"/>
                <w:color w:val="000000"/>
                <w:sz w:val="22"/>
                <w:szCs w:val="22"/>
                <w:lang w:val="ru-RU"/>
              </w:rPr>
              <w:t xml:space="preserve">, </w:t>
            </w:r>
          </w:p>
          <w:p w:rsidR="00C30E24" w:rsidRDefault="007342FB" w:rsidP="007342FB">
            <w:pPr>
              <w:rPr>
                <w:rFonts w:ascii="Times New Roman" w:hAnsi="Times New Roman"/>
                <w:color w:val="000000"/>
                <w:sz w:val="22"/>
                <w:szCs w:val="22"/>
              </w:rPr>
            </w:pPr>
            <w:r>
              <w:rPr>
                <w:rFonts w:ascii="Times New Roman" w:hAnsi="Times New Roman"/>
                <w:color w:val="000000"/>
                <w:sz w:val="22"/>
                <w:szCs w:val="22"/>
                <w:lang w:val="ru-RU"/>
              </w:rPr>
              <w:t>Код ЄДРПОУ 2640</w:t>
            </w:r>
            <w:r>
              <w:rPr>
                <w:rFonts w:ascii="Times New Roman" w:hAnsi="Times New Roman"/>
                <w:color w:val="000000"/>
                <w:sz w:val="22"/>
                <w:szCs w:val="22"/>
                <w:lang w:val="en-US"/>
              </w:rPr>
              <w:t>3416</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3"/>
            <w:tcBorders>
              <w:top w:val="single" w:sz="4" w:space="0" w:color="000000"/>
              <w:left w:val="nil"/>
              <w:bottom w:val="single" w:sz="4" w:space="0" w:color="000000"/>
              <w:right w:val="single" w:sz="4" w:space="0" w:color="000000"/>
            </w:tcBorders>
            <w:hideMark/>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7E1F0D" w:rsidP="009E5B4D">
            <w:pPr>
              <w:rPr>
                <w:rFonts w:ascii="Times New Roman" w:hAnsi="Times New Roman"/>
                <w:color w:val="000000"/>
                <w:sz w:val="22"/>
                <w:szCs w:val="22"/>
              </w:rPr>
            </w:pPr>
            <w:r w:rsidRPr="007E1F0D">
              <w:rPr>
                <w:rFonts w:ascii="Times New Roman" w:hAnsi="Times New Roman"/>
                <w:color w:val="000000"/>
                <w:sz w:val="22"/>
                <w:szCs w:val="22"/>
              </w:rPr>
              <w:t xml:space="preserve">УК у </w:t>
            </w:r>
            <w:proofErr w:type="spellStart"/>
            <w:r w:rsidRPr="007E1F0D">
              <w:rPr>
                <w:rFonts w:ascii="Times New Roman" w:hAnsi="Times New Roman"/>
                <w:color w:val="000000"/>
                <w:sz w:val="22"/>
                <w:szCs w:val="22"/>
              </w:rPr>
              <w:t>Попасн.р</w:t>
            </w:r>
            <w:proofErr w:type="spellEnd"/>
            <w:r w:rsidRPr="007E1F0D">
              <w:rPr>
                <w:rFonts w:ascii="Times New Roman" w:hAnsi="Times New Roman"/>
                <w:color w:val="000000"/>
                <w:sz w:val="22"/>
                <w:szCs w:val="22"/>
              </w:rPr>
              <w:t>-ні/ПОПАСН.Р-Н/22080300</w:t>
            </w:r>
          </w:p>
        </w:tc>
        <w:tc>
          <w:tcPr>
            <w:tcW w:w="3827" w:type="dxa"/>
            <w:gridSpan w:val="7"/>
            <w:tcBorders>
              <w:top w:val="single" w:sz="4" w:space="0" w:color="000000"/>
              <w:left w:val="nil"/>
              <w:bottom w:val="single" w:sz="4" w:space="0" w:color="000000"/>
              <w:right w:val="single" w:sz="4" w:space="0" w:color="000000"/>
            </w:tcBorders>
          </w:tcPr>
          <w:p w:rsidR="00C30E24" w:rsidRDefault="00C30E24" w:rsidP="0047106F">
            <w:pPr>
              <w:spacing w:before="120"/>
              <w:rPr>
                <w:rFonts w:ascii="Times New Roman" w:hAnsi="Times New Roman"/>
                <w:color w:val="000000"/>
                <w:sz w:val="22"/>
                <w:szCs w:val="22"/>
              </w:rPr>
            </w:pPr>
            <w:r>
              <w:rPr>
                <w:rFonts w:ascii="Times New Roman" w:hAnsi="Times New Roman"/>
                <w:color w:val="000000"/>
                <w:sz w:val="22"/>
                <w:szCs w:val="22"/>
              </w:rPr>
              <w:t xml:space="preserve">рахунок № </w:t>
            </w:r>
            <w:r w:rsidR="007E1F0D" w:rsidRPr="007E1F0D">
              <w:rPr>
                <w:rFonts w:ascii="Times New Roman" w:hAnsi="Times New Roman"/>
                <w:color w:val="000000"/>
                <w:sz w:val="22"/>
                <w:szCs w:val="22"/>
              </w:rPr>
              <w:t>UA438999980313090094000012259</w:t>
            </w:r>
          </w:p>
        </w:tc>
        <w:tc>
          <w:tcPr>
            <w:tcW w:w="2835" w:type="dxa"/>
            <w:gridSpan w:val="5"/>
            <w:tcBorders>
              <w:top w:val="single" w:sz="4" w:space="0" w:color="000000"/>
              <w:left w:val="nil"/>
              <w:bottom w:val="single" w:sz="4" w:space="0" w:color="000000"/>
              <w:right w:val="single" w:sz="4" w:space="0" w:color="000000"/>
            </w:tcBorders>
          </w:tcPr>
          <w:p w:rsidR="00C30E24" w:rsidRDefault="00C30E24" w:rsidP="00B67D1B">
            <w:pPr>
              <w:ind w:left="34" w:right="-108"/>
              <w:rPr>
                <w:rFonts w:ascii="Times New Roman" w:hAnsi="Times New Roman"/>
                <w:color w:val="000000"/>
                <w:sz w:val="22"/>
                <w:szCs w:val="22"/>
              </w:rPr>
            </w:pPr>
            <w:r>
              <w:rPr>
                <w:rFonts w:ascii="Times New Roman" w:hAnsi="Times New Roman"/>
                <w:color w:val="000000"/>
                <w:sz w:val="22"/>
                <w:szCs w:val="22"/>
              </w:rPr>
              <w:t xml:space="preserve">Банк отримувача: </w:t>
            </w:r>
            <w:r w:rsidR="007E1F0D" w:rsidRPr="007E1F0D">
              <w:rPr>
                <w:rFonts w:ascii="Times New Roman" w:hAnsi="Times New Roman"/>
                <w:color w:val="000000"/>
                <w:sz w:val="22"/>
                <w:szCs w:val="22"/>
              </w:rPr>
              <w:t>Казначейство України(</w:t>
            </w:r>
            <w:proofErr w:type="spellStart"/>
            <w:r w:rsidR="007E1F0D" w:rsidRPr="007E1F0D">
              <w:rPr>
                <w:rFonts w:ascii="Times New Roman" w:hAnsi="Times New Roman"/>
                <w:color w:val="000000"/>
                <w:sz w:val="22"/>
                <w:szCs w:val="22"/>
              </w:rPr>
              <w:t>ел</w:t>
            </w:r>
            <w:proofErr w:type="spellEnd"/>
            <w:r w:rsidR="007E1F0D" w:rsidRPr="007E1F0D">
              <w:rPr>
                <w:rFonts w:ascii="Times New Roman" w:hAnsi="Times New Roman"/>
                <w:color w:val="000000"/>
                <w:sz w:val="22"/>
                <w:szCs w:val="22"/>
              </w:rPr>
              <w:t xml:space="preserve">. адм. </w:t>
            </w:r>
            <w:proofErr w:type="spellStart"/>
            <w:r w:rsidR="007E1F0D" w:rsidRPr="007E1F0D">
              <w:rPr>
                <w:rFonts w:ascii="Times New Roman" w:hAnsi="Times New Roman"/>
                <w:color w:val="000000"/>
                <w:sz w:val="22"/>
                <w:szCs w:val="22"/>
              </w:rPr>
              <w:t>подат</w:t>
            </w:r>
            <w:proofErr w:type="spellEnd"/>
            <w:r w:rsidR="007E1F0D" w:rsidRPr="007E1F0D">
              <w:rPr>
                <w:rFonts w:ascii="Times New Roman" w:hAnsi="Times New Roman"/>
                <w:color w:val="000000"/>
                <w:sz w:val="22"/>
                <w:szCs w:val="22"/>
              </w:rPr>
              <w:t xml:space="preserve">.)       </w:t>
            </w:r>
          </w:p>
          <w:p w:rsidR="00C30E24" w:rsidRDefault="00C30E24" w:rsidP="009E5B4D">
            <w:pPr>
              <w:ind w:left="34"/>
              <w:rPr>
                <w:rFonts w:ascii="Times New Roman" w:hAnsi="Times New Roman"/>
                <w:color w:val="000000"/>
                <w:sz w:val="22"/>
                <w:szCs w:val="22"/>
              </w:rPr>
            </w:pPr>
            <w:r>
              <w:rPr>
                <w:rFonts w:ascii="Times New Roman" w:hAnsi="Times New Roman"/>
                <w:color w:val="000000"/>
                <w:sz w:val="22"/>
                <w:szCs w:val="22"/>
              </w:rPr>
              <w:t xml:space="preserve">Код ЄДРПОУ </w:t>
            </w:r>
            <w:r w:rsidR="007E1F0D" w:rsidRPr="007E1F0D">
              <w:rPr>
                <w:rFonts w:ascii="Times New Roman" w:hAnsi="Times New Roman"/>
                <w:color w:val="000000"/>
                <w:sz w:val="22"/>
                <w:szCs w:val="22"/>
              </w:rPr>
              <w:t>37928777</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C30E24" w:rsidTr="00C668FE">
        <w:trPr>
          <w:trHeight w:val="320"/>
        </w:trPr>
        <w:tc>
          <w:tcPr>
            <w:tcW w:w="567" w:type="dxa"/>
            <w:vMerge/>
            <w:tcBorders>
              <w:left w:val="single" w:sz="4" w:space="0" w:color="000000"/>
              <w:bottom w:val="single" w:sz="4" w:space="0" w:color="auto"/>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3"/>
            <w:tcBorders>
              <w:top w:val="single" w:sz="4" w:space="0" w:color="000000"/>
              <w:left w:val="nil"/>
              <w:bottom w:val="single" w:sz="4" w:space="0" w:color="auto"/>
              <w:right w:val="single" w:sz="4" w:space="0" w:color="000000"/>
            </w:tcBorders>
            <w:hideMark/>
          </w:tcPr>
          <w:p w:rsidR="00C30E24" w:rsidRDefault="00C30E24"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30E24" w:rsidRPr="001E1B80" w:rsidRDefault="00C30E24" w:rsidP="00511F34">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827" w:type="dxa"/>
            <w:gridSpan w:val="7"/>
            <w:tcBorders>
              <w:top w:val="single" w:sz="4" w:space="0" w:color="000000"/>
              <w:left w:val="nil"/>
              <w:bottom w:val="single" w:sz="4" w:space="0" w:color="000000"/>
              <w:right w:val="single" w:sz="4" w:space="0" w:color="000000"/>
            </w:tcBorders>
          </w:tcPr>
          <w:p w:rsidR="00C30E24" w:rsidRPr="00B73BBA" w:rsidRDefault="00C30E24" w:rsidP="0047106F">
            <w:pPr>
              <w:pStyle w:val="a7"/>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30E24" w:rsidRDefault="00C30E24" w:rsidP="0047106F">
            <w:pPr>
              <w:ind w:left="-108" w:right="-108"/>
              <w:rPr>
                <w:rFonts w:ascii="Times New Roman" w:hAnsi="Times New Roman"/>
                <w:color w:val="000000"/>
                <w:sz w:val="22"/>
                <w:szCs w:val="22"/>
              </w:rPr>
            </w:pPr>
          </w:p>
        </w:tc>
        <w:tc>
          <w:tcPr>
            <w:tcW w:w="2835" w:type="dxa"/>
            <w:gridSpan w:val="5"/>
            <w:tcBorders>
              <w:top w:val="single" w:sz="4" w:space="0" w:color="000000"/>
              <w:left w:val="nil"/>
              <w:bottom w:val="single" w:sz="4" w:space="0" w:color="000000"/>
              <w:right w:val="single" w:sz="4" w:space="0" w:color="000000"/>
            </w:tcBorders>
          </w:tcPr>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30E24" w:rsidRPr="0047106F"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olor w:val="000000"/>
                <w:sz w:val="22"/>
                <w:szCs w:val="22"/>
              </w:rPr>
              <w:t>Код ЄДРПОУ 43023403</w:t>
            </w:r>
          </w:p>
        </w:tc>
      </w:tr>
      <w:tr w:rsidR="0047106F" w:rsidTr="00C668FE">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3"/>
            <w:tcBorders>
              <w:top w:val="single" w:sz="4" w:space="0" w:color="auto"/>
              <w:left w:val="nil"/>
              <w:bottom w:val="single" w:sz="4" w:space="0" w:color="auto"/>
              <w:right w:val="single" w:sz="4" w:space="0" w:color="000000"/>
            </w:tcBorders>
            <w:hideMark/>
          </w:tcPr>
          <w:p w:rsidR="0047106F" w:rsidRDefault="0047106F" w:rsidP="00511F3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7" w:type="dxa"/>
            <w:gridSpan w:val="7"/>
            <w:tcBorders>
              <w:top w:val="single" w:sz="4" w:space="0" w:color="000000"/>
              <w:left w:val="nil"/>
              <w:bottom w:val="single" w:sz="4" w:space="0" w:color="000000"/>
              <w:right w:val="single" w:sz="4" w:space="0" w:color="000000"/>
            </w:tcBorders>
            <w:hideMark/>
          </w:tcPr>
          <w:p w:rsidR="0047106F" w:rsidRDefault="0047106F"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5" w:type="dxa"/>
            <w:gridSpan w:val="5"/>
            <w:tcBorders>
              <w:top w:val="single" w:sz="4" w:space="0" w:color="000000"/>
              <w:left w:val="nil"/>
              <w:bottom w:val="single" w:sz="4" w:space="0" w:color="000000"/>
              <w:right w:val="single" w:sz="4" w:space="0" w:color="000000"/>
            </w:tcBorders>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34606C" w:rsidRPr="009E5B4D">
              <w:rPr>
                <w:rFonts w:ascii="Times New Roman" w:hAnsi="Times New Roman"/>
                <w:color w:val="000000"/>
                <w:sz w:val="22"/>
                <w:szCs w:val="22"/>
              </w:rPr>
              <w:t>7</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r w:rsidR="00AB500B" w:rsidTr="00C668FE">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AB500B" w:rsidRDefault="00AB500B" w:rsidP="00C668FE">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17</w:t>
            </w:r>
          </w:p>
        </w:tc>
        <w:tc>
          <w:tcPr>
            <w:tcW w:w="3403" w:type="dxa"/>
            <w:gridSpan w:val="3"/>
            <w:tcBorders>
              <w:top w:val="single" w:sz="4" w:space="0" w:color="auto"/>
              <w:left w:val="nil"/>
              <w:bottom w:val="single" w:sz="4" w:space="0" w:color="000000"/>
              <w:right w:val="single" w:sz="4" w:space="0" w:color="000000"/>
            </w:tcBorders>
            <w:hideMark/>
          </w:tcPr>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rPr>
              <w:t>Дата заяви Орендаря про продовження договору оренди, поданої Орендодавцю:</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___________20__р.</w:t>
            </w:r>
          </w:p>
          <w:p w:rsidR="00AB500B" w:rsidRPr="009E5B4D" w:rsidRDefault="00AB500B" w:rsidP="00C668FE">
            <w:pPr>
              <w:spacing w:before="120"/>
              <w:rPr>
                <w:rFonts w:ascii="Times New Roman" w:hAnsi="Times New Roman"/>
                <w:color w:val="000000"/>
                <w:sz w:val="22"/>
                <w:szCs w:val="22"/>
              </w:rPr>
            </w:pPr>
          </w:p>
        </w:tc>
        <w:tc>
          <w:tcPr>
            <w:tcW w:w="3827" w:type="dxa"/>
            <w:gridSpan w:val="7"/>
            <w:tcBorders>
              <w:top w:val="single" w:sz="4" w:space="0" w:color="000000"/>
              <w:left w:val="nil"/>
              <w:bottom w:val="single" w:sz="4" w:space="0" w:color="000000"/>
              <w:right w:val="single" w:sz="4" w:space="0" w:color="000000"/>
            </w:tcBorders>
            <w:hideMark/>
          </w:tcPr>
          <w:p w:rsidR="00AB500B" w:rsidRPr="009E5B4D" w:rsidRDefault="00AB500B" w:rsidP="00C668FE">
            <w:pPr>
              <w:spacing w:before="120"/>
              <w:ind w:right="-118"/>
              <w:rPr>
                <w:rFonts w:ascii="Times New Roman" w:hAnsi="Times New Roman"/>
                <w:color w:val="000000"/>
                <w:sz w:val="22"/>
                <w:szCs w:val="22"/>
              </w:rPr>
            </w:pPr>
            <w:r w:rsidRPr="009E5B4D">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rPr>
              <w:t>№ __________________________</w:t>
            </w:r>
          </w:p>
        </w:tc>
        <w:tc>
          <w:tcPr>
            <w:tcW w:w="2835" w:type="dxa"/>
            <w:gridSpan w:val="5"/>
            <w:tcBorders>
              <w:top w:val="single" w:sz="4" w:space="0" w:color="000000"/>
              <w:left w:val="nil"/>
              <w:bottom w:val="single" w:sz="4" w:space="0" w:color="000000"/>
              <w:right w:val="single" w:sz="4" w:space="0" w:color="000000"/>
            </w:tcBorders>
          </w:tcPr>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rPr>
              <w:t>дата і номер рішення (наказу) Орендодавця про продовження договору оренди</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C668FE">
            <w:pPr>
              <w:spacing w:before="120" w:after="240"/>
              <w:rPr>
                <w:rFonts w:ascii="Times New Roman" w:hAnsi="Times New Roman"/>
                <w:color w:val="000000"/>
                <w:sz w:val="22"/>
                <w:szCs w:val="22"/>
              </w:rPr>
            </w:pPr>
            <w:r w:rsidRPr="009E5B4D">
              <w:rPr>
                <w:rFonts w:ascii="Times New Roman" w:hAnsi="Times New Roman"/>
                <w:color w:val="000000"/>
                <w:sz w:val="22"/>
                <w:szCs w:val="22"/>
              </w:rPr>
              <w:t>№ __________________</w:t>
            </w:r>
          </w:p>
        </w:tc>
      </w:tr>
    </w:tbl>
    <w:p w:rsidR="00E44A7A" w:rsidRDefault="00E44A7A" w:rsidP="00E44A7A">
      <w:pPr>
        <w:jc w:val="center"/>
        <w:rPr>
          <w:rFonts w:ascii="Times New Roman" w:hAnsi="Times New Roman"/>
          <w:b/>
          <w:color w:val="000000"/>
          <w:sz w:val="28"/>
          <w:szCs w:val="28"/>
        </w:rPr>
      </w:pPr>
    </w:p>
    <w:p w:rsidR="00E44A7A" w:rsidRDefault="00E44A7A" w:rsidP="00B67D1B">
      <w:pPr>
        <w:ind w:firstLine="567"/>
        <w:jc w:val="both"/>
        <w:rPr>
          <w:rFonts w:ascii="Times New Roman" w:hAnsi="Times New Roman"/>
          <w:color w:val="000000"/>
          <w:sz w:val="22"/>
          <w:szCs w:val="22"/>
        </w:rPr>
      </w:pPr>
      <w:r>
        <w:rPr>
          <w:rFonts w:ascii="Times New Roman" w:hAnsi="Times New Roman"/>
          <w:color w:val="000000"/>
          <w:sz w:val="22"/>
          <w:szCs w:val="22"/>
        </w:rPr>
        <w:br/>
      </w:r>
    </w:p>
    <w:p w:rsidR="00E44A7A" w:rsidRPr="00236780" w:rsidRDefault="00E44A7A" w:rsidP="00E44A7A">
      <w:pPr>
        <w:jc w:val="center"/>
        <w:rPr>
          <w:rFonts w:ascii="Times New Roman" w:hAnsi="Times New Roman"/>
          <w:i/>
          <w:sz w:val="28"/>
          <w:szCs w:val="28"/>
        </w:rPr>
      </w:pPr>
      <w:r>
        <w:br w:type="page"/>
      </w:r>
      <w:r w:rsidRPr="00236780">
        <w:rPr>
          <w:rFonts w:ascii="Times New Roman" w:hAnsi="Times New Roman"/>
          <w:i/>
        </w:rPr>
        <w:lastRenderedPageBreak/>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lastRenderedPageBreak/>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w:t>
      </w:r>
      <w:r>
        <w:rPr>
          <w:rFonts w:ascii="Times New Roman" w:hAnsi="Times New Roman"/>
          <w:sz w:val="28"/>
          <w:szCs w:val="28"/>
        </w:rPr>
        <w:lastRenderedPageBreak/>
        <w:t>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342FB" w:rsidRDefault="007342FB" w:rsidP="007342FB">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7342FB" w:rsidRDefault="007342FB" w:rsidP="007342FB">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342FB" w:rsidRDefault="007342FB" w:rsidP="007342FB">
      <w:pPr>
        <w:pStyle w:val="a3"/>
        <w:jc w:val="both"/>
        <w:rPr>
          <w:rFonts w:ascii="Times New Roman" w:hAnsi="Times New Roman"/>
          <w:sz w:val="28"/>
          <w:szCs w:val="28"/>
        </w:rPr>
      </w:pPr>
      <w:r w:rsidRPr="006B3357">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342FB" w:rsidRDefault="007342FB" w:rsidP="007342FB">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342FB" w:rsidRDefault="007342FB" w:rsidP="007342FB">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7342FB" w:rsidRDefault="007342FB" w:rsidP="007342FB">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7342FB" w:rsidRDefault="007342FB" w:rsidP="007342FB">
      <w:pPr>
        <w:pStyle w:val="a3"/>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342FB" w:rsidRDefault="007342FB" w:rsidP="007342FB">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7342FB" w:rsidRDefault="007342FB" w:rsidP="007342FB">
      <w:pPr>
        <w:pStyle w:val="a3"/>
        <w:jc w:val="both"/>
        <w:rPr>
          <w:rFonts w:ascii="Times New Roman" w:hAnsi="Times New Roman"/>
          <w:sz w:val="28"/>
          <w:szCs w:val="28"/>
        </w:rPr>
      </w:pPr>
      <w:r>
        <w:rPr>
          <w:rFonts w:ascii="Times New Roman" w:hAnsi="Times New Roman"/>
          <w:sz w:val="28"/>
          <w:szCs w:val="28"/>
        </w:rPr>
        <w:t>7.1. Орендар зобов’язаний:</w:t>
      </w:r>
    </w:p>
    <w:p w:rsidR="007342FB" w:rsidRDefault="007342FB" w:rsidP="007342FB">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342FB" w:rsidRDefault="007342FB" w:rsidP="007342FB">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w:t>
      </w:r>
      <w:r>
        <w:rPr>
          <w:rFonts w:ascii="Times New Roman" w:hAnsi="Times New Roman"/>
          <w:sz w:val="28"/>
          <w:szCs w:val="28"/>
        </w:rPr>
        <w:lastRenderedPageBreak/>
        <w:t>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342FB" w:rsidRDefault="007342FB" w:rsidP="007342FB">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7342FB" w:rsidRDefault="007342FB" w:rsidP="007342FB">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7342FB" w:rsidRDefault="007342FB" w:rsidP="007342FB">
      <w:pPr>
        <w:pStyle w:val="a3"/>
        <w:jc w:val="both"/>
        <w:rPr>
          <w:rFonts w:ascii="Times New Roman" w:hAnsi="Times New Roman"/>
          <w:sz w:val="28"/>
          <w:szCs w:val="28"/>
        </w:rPr>
      </w:pPr>
      <w:r w:rsidRPr="006B3357">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Суборенда</w:t>
      </w:r>
    </w:p>
    <w:p w:rsidR="007342FB" w:rsidRPr="006B3357" w:rsidRDefault="007342FB" w:rsidP="007342FB">
      <w:pPr>
        <w:pStyle w:val="a3"/>
        <w:jc w:val="both"/>
        <w:rPr>
          <w:rFonts w:ascii="Times New Roman" w:hAnsi="Times New Roman"/>
          <w:sz w:val="28"/>
          <w:szCs w:val="28"/>
        </w:rPr>
      </w:pPr>
      <w:r w:rsidRPr="006B3357">
        <w:rPr>
          <w:rFonts w:ascii="Times New Roman" w:hAnsi="Times New Roman"/>
          <w:sz w:val="28"/>
          <w:szCs w:val="28"/>
        </w:rPr>
        <w:t>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342FB" w:rsidRPr="006B3357" w:rsidRDefault="007342FB" w:rsidP="007342FB">
      <w:pPr>
        <w:pStyle w:val="a3"/>
        <w:jc w:val="both"/>
        <w:rPr>
          <w:rFonts w:ascii="Times New Roman" w:hAnsi="Times New Roman"/>
          <w:sz w:val="28"/>
          <w:szCs w:val="28"/>
        </w:rPr>
      </w:pPr>
      <w:r w:rsidRPr="006B3357">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7342FB" w:rsidRDefault="007342FB" w:rsidP="007342FB">
      <w:pPr>
        <w:pStyle w:val="a3"/>
        <w:jc w:val="both"/>
        <w:rPr>
          <w:rFonts w:ascii="Times New Roman" w:hAnsi="Times New Roman"/>
          <w:sz w:val="28"/>
          <w:szCs w:val="28"/>
        </w:rPr>
      </w:pPr>
      <w:r w:rsidRPr="006B3357">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617750" w:rsidRPr="0059135F">
        <w:rPr>
          <w:rFonts w:ascii="Times New Roman" w:hAnsi="Times New Roman"/>
          <w:sz w:val="28"/>
          <w:szCs w:val="28"/>
        </w:rPr>
        <w:t>уповноваженого органу</w:t>
      </w:r>
      <w:r>
        <w:rPr>
          <w:rFonts w:ascii="Times New Roman" w:hAnsi="Times New Roman"/>
          <w:sz w:val="28"/>
          <w:szCs w:val="28"/>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w:t>
      </w:r>
      <w:r w:rsidR="00FD22A3">
        <w:rPr>
          <w:rFonts w:ascii="Times New Roman" w:hAnsi="Times New Roman"/>
          <w:sz w:val="28"/>
          <w:szCs w:val="28"/>
        </w:rPr>
        <w:t>атою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w:t>
      </w:r>
      <w:r w:rsidR="00E675E8">
        <w:rPr>
          <w:rFonts w:ascii="Times New Roman" w:hAnsi="Times New Roman"/>
          <w:sz w:val="28"/>
          <w:szCs w:val="28"/>
        </w:rPr>
        <w:t xml:space="preserve"> погіршують становище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E4867" w:rsidRDefault="007E4867" w:rsidP="007E4867">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9FB" w:rsidRPr="00C129FB" w:rsidRDefault="00C129FB" w:rsidP="00C129FB">
      <w:pPr>
        <w:pStyle w:val="a3"/>
        <w:jc w:val="both"/>
        <w:rPr>
          <w:rFonts w:ascii="Times New Roman" w:hAnsi="Times New Roman"/>
          <w:sz w:val="28"/>
          <w:szCs w:val="28"/>
        </w:rPr>
      </w:pPr>
      <w:r w:rsidRPr="00C129FB">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E4867" w:rsidRPr="006B3357" w:rsidRDefault="00E44A7A" w:rsidP="007E4867">
      <w:pPr>
        <w:pStyle w:val="a3"/>
        <w:jc w:val="both"/>
        <w:rPr>
          <w:rFonts w:ascii="Times New Roman" w:hAnsi="Times New Roman"/>
          <w:sz w:val="28"/>
          <w:szCs w:val="28"/>
        </w:rPr>
      </w:pPr>
      <w:r>
        <w:rPr>
          <w:rFonts w:ascii="Times New Roman" w:hAnsi="Times New Roman"/>
          <w:sz w:val="28"/>
          <w:szCs w:val="28"/>
        </w:rPr>
        <w:t xml:space="preserve">12.7.2. </w:t>
      </w:r>
      <w:r w:rsidR="007E4867" w:rsidRPr="006B3357">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E4867" w:rsidRDefault="007E4867" w:rsidP="007E4867">
      <w:pPr>
        <w:pStyle w:val="a3"/>
        <w:jc w:val="both"/>
        <w:rPr>
          <w:rFonts w:ascii="Times New Roman" w:hAnsi="Times New Roman"/>
          <w:sz w:val="28"/>
          <w:szCs w:val="28"/>
        </w:rPr>
      </w:pPr>
      <w:r w:rsidRPr="006B3357">
        <w:rPr>
          <w:rFonts w:ascii="Times New Roman" w:hAnsi="Times New Roman"/>
          <w:sz w:val="28"/>
          <w:szCs w:val="28"/>
        </w:rPr>
        <w:lastRenderedPageBreak/>
        <w:t>12.7.3. уклав договір суборенди з особами, які не відповідають вимогам статті 4 Закону;</w:t>
      </w:r>
    </w:p>
    <w:p w:rsidR="007E4867" w:rsidRDefault="007E4867" w:rsidP="007E4867">
      <w:pPr>
        <w:pStyle w:val="a3"/>
        <w:jc w:val="both"/>
        <w:rPr>
          <w:rFonts w:ascii="Times New Roman" w:hAnsi="Times New Roman"/>
          <w:sz w:val="28"/>
          <w:szCs w:val="28"/>
        </w:rPr>
      </w:pPr>
      <w:r>
        <w:rPr>
          <w:rFonts w:ascii="Times New Roman" w:hAnsi="Times New Roman"/>
          <w:sz w:val="28"/>
          <w:szCs w:val="28"/>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5</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w:t>
      </w:r>
      <w:r>
        <w:rPr>
          <w:rFonts w:ascii="Times New Roman" w:hAnsi="Times New Roman"/>
          <w:sz w:val="28"/>
          <w:szCs w:val="28"/>
        </w:rPr>
        <w:lastRenderedPageBreak/>
        <w:t>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D1557A" w:rsidRDefault="00D1557A" w:rsidP="00E44A7A">
      <w:pPr>
        <w:pStyle w:val="a3"/>
        <w:jc w:val="both"/>
        <w:rPr>
          <w:rFonts w:ascii="Times New Roman" w:hAnsi="Times New Roman"/>
          <w:sz w:val="28"/>
          <w:szCs w:val="28"/>
        </w:rPr>
      </w:pPr>
      <w:bookmarkStart w:id="1" w:name="_GoBack"/>
      <w:bookmarkEnd w:id="1"/>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lastRenderedPageBreak/>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AE77E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4A7A"/>
    <w:rsid w:val="00062E22"/>
    <w:rsid w:val="000674BC"/>
    <w:rsid w:val="000B4FD5"/>
    <w:rsid w:val="00160B93"/>
    <w:rsid w:val="001A6321"/>
    <w:rsid w:val="001A6ABF"/>
    <w:rsid w:val="001B3E64"/>
    <w:rsid w:val="001C6DAB"/>
    <w:rsid w:val="001D62C5"/>
    <w:rsid w:val="00236780"/>
    <w:rsid w:val="00240970"/>
    <w:rsid w:val="002461BC"/>
    <w:rsid w:val="00280A94"/>
    <w:rsid w:val="00282858"/>
    <w:rsid w:val="002A4A82"/>
    <w:rsid w:val="002D19E5"/>
    <w:rsid w:val="002D3C97"/>
    <w:rsid w:val="002F5890"/>
    <w:rsid w:val="0033159F"/>
    <w:rsid w:val="00336A61"/>
    <w:rsid w:val="0034606C"/>
    <w:rsid w:val="003B71C9"/>
    <w:rsid w:val="003C1011"/>
    <w:rsid w:val="003D41C0"/>
    <w:rsid w:val="003E08F2"/>
    <w:rsid w:val="003E7625"/>
    <w:rsid w:val="00423E75"/>
    <w:rsid w:val="00433D8A"/>
    <w:rsid w:val="00442727"/>
    <w:rsid w:val="0047106F"/>
    <w:rsid w:val="00481368"/>
    <w:rsid w:val="004E2D63"/>
    <w:rsid w:val="00511F34"/>
    <w:rsid w:val="005364C7"/>
    <w:rsid w:val="0057684F"/>
    <w:rsid w:val="00585739"/>
    <w:rsid w:val="0059135F"/>
    <w:rsid w:val="005B5E36"/>
    <w:rsid w:val="005D5A68"/>
    <w:rsid w:val="0061396B"/>
    <w:rsid w:val="00617750"/>
    <w:rsid w:val="0065198F"/>
    <w:rsid w:val="006A5B70"/>
    <w:rsid w:val="006D177A"/>
    <w:rsid w:val="006E44CD"/>
    <w:rsid w:val="006F7747"/>
    <w:rsid w:val="007342FB"/>
    <w:rsid w:val="00762A9F"/>
    <w:rsid w:val="007E1F0D"/>
    <w:rsid w:val="007E4867"/>
    <w:rsid w:val="00842A7E"/>
    <w:rsid w:val="0089347A"/>
    <w:rsid w:val="008D6AB5"/>
    <w:rsid w:val="008E0C54"/>
    <w:rsid w:val="00916BF0"/>
    <w:rsid w:val="0096707E"/>
    <w:rsid w:val="009B4403"/>
    <w:rsid w:val="009E5B4D"/>
    <w:rsid w:val="00A01281"/>
    <w:rsid w:val="00A13629"/>
    <w:rsid w:val="00A27668"/>
    <w:rsid w:val="00A93962"/>
    <w:rsid w:val="00A93FC4"/>
    <w:rsid w:val="00AA2F3C"/>
    <w:rsid w:val="00AA770D"/>
    <w:rsid w:val="00AB500B"/>
    <w:rsid w:val="00AC0CF5"/>
    <w:rsid w:val="00AE77ED"/>
    <w:rsid w:val="00AF3A40"/>
    <w:rsid w:val="00B3035A"/>
    <w:rsid w:val="00B47AA2"/>
    <w:rsid w:val="00B67D1B"/>
    <w:rsid w:val="00B82A12"/>
    <w:rsid w:val="00BB11A3"/>
    <w:rsid w:val="00C062B4"/>
    <w:rsid w:val="00C064D0"/>
    <w:rsid w:val="00C07A78"/>
    <w:rsid w:val="00C129FB"/>
    <w:rsid w:val="00C1458D"/>
    <w:rsid w:val="00C30E24"/>
    <w:rsid w:val="00C56531"/>
    <w:rsid w:val="00C66715"/>
    <w:rsid w:val="00C668FE"/>
    <w:rsid w:val="00CB2363"/>
    <w:rsid w:val="00CC10E1"/>
    <w:rsid w:val="00CE4DBA"/>
    <w:rsid w:val="00D1557A"/>
    <w:rsid w:val="00D538C9"/>
    <w:rsid w:val="00D53D5D"/>
    <w:rsid w:val="00DC3261"/>
    <w:rsid w:val="00E013E5"/>
    <w:rsid w:val="00E12CCB"/>
    <w:rsid w:val="00E44A7A"/>
    <w:rsid w:val="00E675E8"/>
    <w:rsid w:val="00F51995"/>
    <w:rsid w:val="00F565AB"/>
    <w:rsid w:val="00F56CC2"/>
    <w:rsid w:val="00F56ED1"/>
    <w:rsid w:val="00F918B6"/>
    <w:rsid w:val="00FD22A3"/>
    <w:rsid w:val="00FF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gansk@spfu.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6647</Words>
  <Characters>37890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sd-08</cp:lastModifiedBy>
  <cp:revision>3</cp:revision>
  <cp:lastPrinted>2020-09-16T06:10:00Z</cp:lastPrinted>
  <dcterms:created xsi:type="dcterms:W3CDTF">2020-11-23T13:04:00Z</dcterms:created>
  <dcterms:modified xsi:type="dcterms:W3CDTF">2020-11-24T12:43:00Z</dcterms:modified>
</cp:coreProperties>
</file>