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D3FE" w14:textId="77777777" w:rsidR="00FE0CCC" w:rsidRDefault="00FE0CCC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526C99" w14:textId="77777777" w:rsidR="00FE0CCC" w:rsidRPr="00FE0CCC" w:rsidRDefault="00FE0CCC" w:rsidP="00FE0CC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E0CCC">
        <w:rPr>
          <w:rFonts w:ascii="Times New Roman" w:hAnsi="Times New Roman"/>
          <w:b/>
          <w:caps/>
          <w:sz w:val="24"/>
          <w:szCs w:val="24"/>
          <w:u w:val="single"/>
        </w:rPr>
        <w:t>ПОВТОРНИЙ АУКЦІОН</w:t>
      </w:r>
      <w:r w:rsidRPr="00FE0CC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E0CCC">
        <w:rPr>
          <w:rFonts w:ascii="Times New Roman" w:hAnsi="Times New Roman"/>
          <w:b/>
          <w:caps/>
          <w:sz w:val="24"/>
          <w:szCs w:val="24"/>
          <w:lang w:val="ru-RU"/>
        </w:rPr>
        <w:t xml:space="preserve"> - </w:t>
      </w:r>
      <w:r w:rsidRPr="00FE0CCC">
        <w:rPr>
          <w:rFonts w:ascii="Times New Roman" w:hAnsi="Times New Roman"/>
          <w:b/>
          <w:caps/>
          <w:sz w:val="24"/>
          <w:szCs w:val="24"/>
        </w:rPr>
        <w:t xml:space="preserve">віДПДВІДНО ДО П. 36 ПОРЯДКУ відчуження об'єктів державної власності, ЗАТВЕРДЖЕНО постановою </w:t>
      </w:r>
    </w:p>
    <w:p w14:paraId="141CFD5B" w14:textId="77777777" w:rsidR="00FE0CCC" w:rsidRPr="00FE0CCC" w:rsidRDefault="00FE0CCC" w:rsidP="00FE0CC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CCC">
        <w:rPr>
          <w:rFonts w:ascii="Times New Roman" w:hAnsi="Times New Roman"/>
          <w:b/>
          <w:caps/>
          <w:sz w:val="24"/>
          <w:szCs w:val="24"/>
        </w:rPr>
        <w:t>Кабінету Міністрів України</w:t>
      </w:r>
    </w:p>
    <w:p w14:paraId="37304262" w14:textId="77777777" w:rsidR="00FE0CCC" w:rsidRPr="00FE0CCC" w:rsidRDefault="00FE0CCC" w:rsidP="00FE0CC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CCC">
        <w:rPr>
          <w:rFonts w:ascii="Times New Roman" w:hAnsi="Times New Roman"/>
          <w:b/>
          <w:caps/>
          <w:sz w:val="24"/>
          <w:szCs w:val="24"/>
        </w:rPr>
        <w:t>від 6 червня 2007 р. № 803 (в редакції постанови Кабінету Міністрів України</w:t>
      </w:r>
    </w:p>
    <w:p w14:paraId="516F7787" w14:textId="77777777" w:rsidR="00FE0CCC" w:rsidRPr="00FE0CCC" w:rsidRDefault="00FE0CCC" w:rsidP="00FE0CC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0CCC">
        <w:rPr>
          <w:rFonts w:ascii="Times New Roman" w:hAnsi="Times New Roman"/>
          <w:b/>
          <w:caps/>
          <w:sz w:val="24"/>
          <w:szCs w:val="24"/>
        </w:rPr>
        <w:t>від 23 жовтня 2019 р. № 884)</w:t>
      </w:r>
    </w:p>
    <w:p w14:paraId="4BCA4F56" w14:textId="77777777" w:rsidR="00FE0CCC" w:rsidRDefault="00FE0CCC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767098" w14:textId="77777777" w:rsidR="00FE0CCC" w:rsidRDefault="00FE0CCC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5A9E5F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197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301976">
        <w:rPr>
          <w:rFonts w:ascii="Times New Roman" w:hAnsi="Times New Roman"/>
          <w:b/>
          <w:sz w:val="24"/>
          <w:szCs w:val="24"/>
        </w:rPr>
        <w:t>аукціону</w:t>
      </w:r>
      <w:r w:rsidRPr="0030197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27685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0973C2BE" w:rsidR="00C866D7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85C">
        <w:rPr>
          <w:rFonts w:ascii="Times New Roman" w:hAnsi="Times New Roman"/>
          <w:b/>
          <w:sz w:val="24"/>
          <w:szCs w:val="24"/>
        </w:rPr>
        <w:t>Автомобіль</w:t>
      </w:r>
      <w:r w:rsidR="0027685C" w:rsidRPr="0027685C">
        <w:rPr>
          <w:rFonts w:ascii="Times New Roman" w:hAnsi="Times New Roman"/>
          <w:b/>
          <w:sz w:val="24"/>
          <w:szCs w:val="24"/>
        </w:rPr>
        <w:t xml:space="preserve"> загальний легковий універсал –В, ВАЗ -2121</w:t>
      </w:r>
      <w:r w:rsidR="00C866D7" w:rsidRPr="0027685C">
        <w:rPr>
          <w:rFonts w:ascii="Times New Roman" w:hAnsi="Times New Roman"/>
          <w:b/>
          <w:spacing w:val="-8"/>
          <w:sz w:val="24"/>
          <w:szCs w:val="24"/>
        </w:rPr>
        <w:t>,</w:t>
      </w:r>
      <w:r w:rsidR="0027685C" w:rsidRPr="0027685C">
        <w:rPr>
          <w:rFonts w:ascii="Times New Roman" w:hAnsi="Times New Roman"/>
          <w:b/>
          <w:sz w:val="24"/>
          <w:szCs w:val="24"/>
        </w:rPr>
        <w:t xml:space="preserve"> державний реєстраційний № ВХ 7310АС</w:t>
      </w:r>
      <w:r w:rsidR="00C866D7" w:rsidRPr="0027685C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27685C" w:rsidRPr="0027685C">
        <w:rPr>
          <w:rFonts w:ascii="Times New Roman" w:hAnsi="Times New Roman"/>
          <w:b/>
          <w:sz w:val="24"/>
          <w:szCs w:val="24"/>
        </w:rPr>
        <w:t>1991</w:t>
      </w:r>
    </w:p>
    <w:p w14:paraId="39029D82" w14:textId="4E59CEB3" w:rsidR="00AC26E6" w:rsidRPr="00AC26E6" w:rsidRDefault="00AC26E6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Класифікація згідно CPV</w:t>
      </w:r>
      <w:r w:rsidRPr="00AC26E6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: </w:t>
      </w: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34111100-9</w:t>
      </w:r>
      <w:r w:rsidRPr="00AC26E6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 - </w:t>
      </w:r>
      <w:r w:rsidRPr="00AC26E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Легкові автомобілі типу «універсал»</w:t>
      </w:r>
    </w:p>
    <w:p w14:paraId="1FEAD768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6A3BB99A" w:rsidR="00C866D7" w:rsidRPr="00301976" w:rsidRDefault="00B13919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КНП «Хмельницький обласний протипухлинний центр» ХОР </w:t>
      </w:r>
      <w:r w:rsidR="00C866D7" w:rsidRPr="00301976">
        <w:rPr>
          <w:rFonts w:ascii="Times New Roman" w:hAnsi="Times New Roman"/>
          <w:sz w:val="24"/>
          <w:szCs w:val="24"/>
        </w:rPr>
        <w:t xml:space="preserve">повідомляє про проведення аукціону з продажу </w:t>
      </w:r>
      <w:r>
        <w:rPr>
          <w:rFonts w:ascii="Times New Roman" w:hAnsi="Times New Roman"/>
          <w:sz w:val="24"/>
          <w:szCs w:val="24"/>
        </w:rPr>
        <w:t>рухомого</w:t>
      </w:r>
      <w:r w:rsidR="008E21DD" w:rsidRPr="00301976">
        <w:rPr>
          <w:rFonts w:ascii="Times New Roman" w:hAnsi="Times New Roman"/>
          <w:sz w:val="24"/>
          <w:szCs w:val="24"/>
        </w:rPr>
        <w:t xml:space="preserve"> </w:t>
      </w:r>
      <w:r w:rsidR="00C866D7" w:rsidRPr="0030197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>
        <w:rPr>
          <w:rFonts w:ascii="Times New Roman" w:hAnsi="Times New Roman"/>
          <w:sz w:val="24"/>
          <w:szCs w:val="24"/>
        </w:rPr>
        <w:t>КНП «Хмельницький обласний протипухлинний центр» ХОР</w:t>
      </w:r>
      <w:r w:rsidR="00C866D7" w:rsidRPr="0030197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30197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528"/>
        <w:gridCol w:w="3686"/>
      </w:tblGrid>
      <w:tr w:rsidR="00301976" w:rsidRPr="00301976" w14:paraId="769F4005" w14:textId="77777777" w:rsidTr="000D6444">
        <w:tc>
          <w:tcPr>
            <w:tcW w:w="959" w:type="dxa"/>
            <w:vAlign w:val="center"/>
          </w:tcPr>
          <w:p w14:paraId="49111BB1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528" w:type="dxa"/>
            <w:vAlign w:val="center"/>
          </w:tcPr>
          <w:p w14:paraId="30603CEE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686" w:type="dxa"/>
            <w:vAlign w:val="center"/>
          </w:tcPr>
          <w:p w14:paraId="770E31F3" w14:textId="77777777" w:rsidR="00C866D7" w:rsidRPr="0030197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301976" w:rsidRPr="00301976" w14:paraId="75B46420" w14:textId="77777777" w:rsidTr="000D6444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53247190" w:rsidR="00C866D7" w:rsidRPr="0058035C" w:rsidRDefault="0027685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105BB91" w14:textId="77777777" w:rsidR="00C10FBF" w:rsidRPr="0027685C" w:rsidRDefault="008A1077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8F56D9"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легковий </w:t>
            </w:r>
            <w:r w:rsidR="000D6444" w:rsidRPr="0027685C">
              <w:rPr>
                <w:rFonts w:ascii="Times New Roman" w:hAnsi="Times New Roman"/>
                <w:b/>
                <w:sz w:val="24"/>
                <w:szCs w:val="24"/>
              </w:rPr>
              <w:t>універсал –В, ВАЗ -2121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77C88" w14:textId="7965A2AC" w:rsidR="00C10FBF" w:rsidRPr="0027685C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-  інвентарний № 10510005;</w:t>
            </w:r>
          </w:p>
          <w:p w14:paraId="0E969014" w14:textId="77777777" w:rsidR="00C10FBF" w:rsidRPr="0027685C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-  державний реєстраційний № ВХ 7310АС;</w:t>
            </w:r>
          </w:p>
          <w:p w14:paraId="1E591796" w14:textId="77777777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техпаспорт СХС №171974;</w:t>
            </w:r>
          </w:p>
          <w:p w14:paraId="74728E4B" w14:textId="77777777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рік випуску 1991;</w:t>
            </w:r>
          </w:p>
          <w:p w14:paraId="7FA7AA2D" w14:textId="77777777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колір бежевий;</w:t>
            </w:r>
          </w:p>
          <w:p w14:paraId="3638AF1C" w14:textId="72C9BE22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пробіг 401893 км.;</w:t>
            </w:r>
          </w:p>
          <w:p w14:paraId="40900E25" w14:textId="3507B3F2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двигун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0F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685C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="0027685C">
              <w:rPr>
                <w:rFonts w:ascii="Times New Roman" w:hAnsi="Times New Roman"/>
                <w:b/>
                <w:sz w:val="24"/>
                <w:szCs w:val="24"/>
              </w:rPr>
              <w:t xml:space="preserve"> = 1600 м. куб. (бензи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н)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38F207D" w14:textId="761EC9EF" w:rsidR="0027685C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кузов ХТА212100М0847214;</w:t>
            </w:r>
          </w:p>
          <w:p w14:paraId="1635DC40" w14:textId="739367DB" w:rsidR="0027685C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8668B">
              <w:rPr>
                <w:rFonts w:ascii="Times New Roman" w:hAnsi="Times New Roman"/>
                <w:b/>
                <w:sz w:val="24"/>
                <w:szCs w:val="24"/>
              </w:rPr>
              <w:t>строк експлуатації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років;</w:t>
            </w:r>
          </w:p>
          <w:p w14:paraId="58489252" w14:textId="13784A93" w:rsidR="0027685C" w:rsidRP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2A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 кузова:</w:t>
            </w:r>
          </w:p>
          <w:p w14:paraId="08D1AC8B" w14:textId="41BC3EC6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наявні корозійні пошкодження – автомобіль потребує повного фарбування кузова;</w:t>
            </w:r>
          </w:p>
          <w:p w14:paraId="1ABA3EDC" w14:textId="013DFA69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двигун потребує діагностиці;</w:t>
            </w:r>
          </w:p>
          <w:p w14:paraId="6DC10759" w14:textId="77777777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електрообладнання в хорошому стані;</w:t>
            </w:r>
          </w:p>
          <w:p w14:paraId="408FA037" w14:textId="1FB1ECBD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диски коліс штатні, мають місце несуттєві механічні пошкодження і корозія дисків;</w:t>
            </w:r>
          </w:p>
          <w:p w14:paraId="2B5579C9" w14:textId="5CED8BFB" w:rsid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шини зношені.</w:t>
            </w:r>
          </w:p>
          <w:p w14:paraId="463C74B6" w14:textId="3F2F4E8C" w:rsidR="00532A8E" w:rsidRPr="00532A8E" w:rsidRDefault="00532A8E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32A8E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9198DB" w14:textId="3A915F3A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0322343F" w:rsidR="00BA7988" w:rsidRPr="0027685C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27685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27685C">
              <w:rPr>
                <w:rFonts w:ascii="Times New Roman" w:hAnsi="Times New Roman"/>
                <w:sz w:val="24"/>
                <w:szCs w:val="24"/>
              </w:rPr>
              <w:t>Хмельницький, вул. Пілотська,1</w:t>
            </w:r>
          </w:p>
          <w:p w14:paraId="465B1DAE" w14:textId="77777777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30197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14:paraId="6644EC05" w14:textId="1090F212" w:rsidR="00C866D7" w:rsidRPr="004D07AE" w:rsidRDefault="00FE0CC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25 2</w:t>
            </w:r>
            <w:r w:rsidR="004D07AE" w:rsidRPr="004D07AE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878E4EF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F3753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E4E1B9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092DD25D" w:rsidR="00C866D7" w:rsidRPr="0030197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6657"/>
      </w:tblGrid>
      <w:tr w:rsidR="00C866D7" w:rsidRPr="00301976" w14:paraId="030ECB2A" w14:textId="77777777" w:rsidTr="00CA5571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6657" w:type="dxa"/>
          </w:tcPr>
          <w:p w14:paraId="6C867878" w14:textId="77777777" w:rsidR="004D07AE" w:rsidRDefault="004D07A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КНП «Хмельницький обласний протипухлинний центр» ХОР</w:t>
            </w:r>
          </w:p>
          <w:p w14:paraId="392CC72B" w14:textId="2732BF44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29009, Україна, м. Хмельницький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Пілотська,1</w:t>
            </w:r>
          </w:p>
          <w:p w14:paraId="05E18B86" w14:textId="7B26F03F" w:rsidR="00C866D7" w:rsidRPr="008F3BE7" w:rsidRDefault="00C866D7" w:rsidP="00AA2989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ЄДРПОУ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:</w:t>
            </w: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01981224</w:t>
            </w:r>
          </w:p>
          <w:p w14:paraId="110B453B" w14:textId="56540845" w:rsidR="0069392B" w:rsidRPr="0069392B" w:rsidRDefault="0069392B" w:rsidP="0069392B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392B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  <w:r w:rsidRPr="0069392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69392B">
              <w:rPr>
                <w:rFonts w:ascii="Times New Roman" w:eastAsia="Calibri" w:hAnsi="Times New Roman"/>
                <w:sz w:val="24"/>
                <w:szCs w:val="24"/>
              </w:rPr>
              <w:t>в АТ КБ «Приватбанк»</w:t>
            </w:r>
          </w:p>
          <w:p w14:paraId="2BEA697D" w14:textId="4EF2B61C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ІПН </w:t>
            </w:r>
            <w:r w:rsidR="009552CB">
              <w:rPr>
                <w:rFonts w:ascii="Times New Roman" w:hAnsi="Times New Roman"/>
                <w:iCs/>
                <w:sz w:val="24"/>
                <w:szCs w:val="24"/>
              </w:rPr>
              <w:t>019812222254</w:t>
            </w:r>
          </w:p>
          <w:p w14:paraId="73240F3C" w14:textId="75BEEC11" w:rsidR="009552CB" w:rsidRPr="00301976" w:rsidRDefault="009552CB" w:rsidP="00955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Витяг з реєстру платників податку на додану вартість № 2022254500140</w:t>
            </w:r>
          </w:p>
          <w:p w14:paraId="5ADD9E4D" w14:textId="6D7737F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301976" w14:paraId="44EF6751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994BFE7" w14:textId="7DC87CDD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6657" w:type="dxa"/>
          </w:tcPr>
          <w:p w14:paraId="0A930339" w14:textId="77777777" w:rsidR="00C866D7" w:rsidRPr="0030197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95A4E" w:rsidRPr="00301976" w14:paraId="6BE9E592" w14:textId="77777777" w:rsidTr="0068169B">
        <w:trPr>
          <w:trHeight w:val="20"/>
        </w:trPr>
        <w:tc>
          <w:tcPr>
            <w:tcW w:w="4258" w:type="dxa"/>
            <w:vAlign w:val="center"/>
          </w:tcPr>
          <w:p w14:paraId="08265C4E" w14:textId="0F518CB3" w:rsidR="00B95A4E" w:rsidRPr="00B95A4E" w:rsidRDefault="00B95A4E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 Інформація про валюту (валюти), у якій (яких) проводяться розрахунки</w:t>
            </w:r>
          </w:p>
        </w:tc>
        <w:tc>
          <w:tcPr>
            <w:tcW w:w="6657" w:type="dxa"/>
            <w:vAlign w:val="center"/>
          </w:tcPr>
          <w:p w14:paraId="42AFC373" w14:textId="0CF43DD5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Валютою пропозиції є національна валюта України –– гривня.</w:t>
            </w:r>
          </w:p>
        </w:tc>
      </w:tr>
      <w:tr w:rsidR="00B95A4E" w:rsidRPr="00301976" w14:paraId="31476E97" w14:textId="77777777" w:rsidTr="00CA5571">
        <w:trPr>
          <w:trHeight w:val="20"/>
        </w:trPr>
        <w:tc>
          <w:tcPr>
            <w:tcW w:w="4258" w:type="dxa"/>
          </w:tcPr>
          <w:p w14:paraId="2F5B5E73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6657" w:type="dxa"/>
          </w:tcPr>
          <w:p w14:paraId="5F433B51" w14:textId="1CC8722E" w:rsidR="00B95A4E" w:rsidRPr="003A7D22" w:rsidRDefault="00B95A4E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7D22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FE0CCC">
              <w:rPr>
                <w:rFonts w:ascii="Times New Roman" w:hAnsi="Times New Roman"/>
                <w:sz w:val="24"/>
                <w:szCs w:val="24"/>
                <w:lang w:eastAsia="uk-UA"/>
              </w:rPr>
              <w:t>08» липня</w:t>
            </w:r>
            <w:r w:rsidRPr="003A7D2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95A4E" w:rsidRPr="00301976" w14:paraId="6B712F36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95A4E" w:rsidRPr="003A7D22" w:rsidRDefault="00B95A4E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D22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57" w:type="dxa"/>
          </w:tcPr>
          <w:p w14:paraId="371994E0" w14:textId="77E67333" w:rsidR="00B95A4E" w:rsidRPr="003A7D22" w:rsidRDefault="003A7D22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D22">
              <w:rPr>
                <w:rFonts w:ascii="Times New Roman" w:hAnsi="Times New Roman"/>
                <w:sz w:val="24"/>
                <w:szCs w:val="24"/>
              </w:rPr>
              <w:t>340,00</w:t>
            </w:r>
            <w:r w:rsidR="00B95A4E" w:rsidRPr="0025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B95A4E" w:rsidRPr="00301976" w14:paraId="68AAAF40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D22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57" w:type="dxa"/>
          </w:tcPr>
          <w:p w14:paraId="0E973A36" w14:textId="650BF893" w:rsidR="00B95A4E" w:rsidRPr="003A7D22" w:rsidRDefault="00FE0CC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2520</w:t>
            </w:r>
            <w:r w:rsidR="00E260BD" w:rsidRPr="003A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,00</w:t>
            </w:r>
            <w:r w:rsidR="00B95A4E" w:rsidRPr="003A7D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>грн</w:t>
            </w:r>
            <w:r w:rsidR="00E260BD" w:rsidRPr="003A7D22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14:paraId="5AA0DF7D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1BEA13B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57" w:type="dxa"/>
          </w:tcPr>
          <w:p w14:paraId="0C5E5390" w14:textId="65D22996" w:rsidR="00B95A4E" w:rsidRPr="003A7D22" w:rsidRDefault="00FE0CCC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bookmarkStart w:id="0" w:name="_GoBack"/>
            <w:bookmarkEnd w:id="0"/>
            <w:r w:rsidR="00E260BD" w:rsidRPr="003A7D22">
              <w:rPr>
                <w:rFonts w:ascii="Times New Roman" w:hAnsi="Times New Roman"/>
                <w:sz w:val="24"/>
                <w:szCs w:val="24"/>
              </w:rPr>
              <w:t>,00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E260BD" w:rsidRPr="003A7D22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3A7D22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14:paraId="19B8631A" w14:textId="77777777" w:rsidR="00B95A4E" w:rsidRPr="003A7D22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EAB2CD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95A4E" w:rsidRPr="00301976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6657" w:type="dxa"/>
          </w:tcPr>
          <w:p w14:paraId="78B6CA0C" w14:textId="28D49723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Шевчук Костянтин Ігорович, юрисконсульт,29009, Україна,  </w:t>
            </w:r>
            <w:proofErr w:type="spellStart"/>
            <w:r w:rsidRPr="00B95A4E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95A4E">
              <w:rPr>
                <w:rFonts w:ascii="Times New Roman" w:hAnsi="Times New Roman"/>
                <w:sz w:val="24"/>
                <w:szCs w:val="24"/>
              </w:rPr>
              <w:t>, вул. Пілотська,1</w:t>
            </w:r>
          </w:p>
          <w:p w14:paraId="1772189C" w14:textId="7EBAEDBB" w:rsidR="00B95A4E" w:rsidRPr="00253EDD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F3BE7" w:rsidRPr="008F3BE7">
              <w:rPr>
                <w:rFonts w:ascii="Times New Roman" w:hAnsi="Times New Roman"/>
                <w:sz w:val="24"/>
                <w:szCs w:val="24"/>
              </w:rPr>
              <w:t>.</w:t>
            </w:r>
            <w:r w:rsidR="008F3BE7" w:rsidRPr="008F3BE7">
              <w:rPr>
                <w:rFonts w:ascii="Times New Roman" w:hAnsi="Times New Roman"/>
                <w:sz w:val="24"/>
                <w:szCs w:val="24"/>
                <w:lang w:val="ru-RU"/>
              </w:rPr>
              <w:t>(+0382) 65-01-56</w:t>
            </w:r>
          </w:p>
          <w:p w14:paraId="0F26E208" w14:textId="5805E659" w:rsidR="00B95A4E" w:rsidRPr="00B95A4E" w:rsidRDefault="00B95A4E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A4E">
              <w:rPr>
                <w:rFonts w:ascii="Times New Roman" w:hAnsi="Times New Roman"/>
                <w:sz w:val="24"/>
                <w:szCs w:val="24"/>
                <w:lang w:eastAsia="zh-CN"/>
              </w:rPr>
              <w:t>HOODKKT2016@gmail.com</w:t>
            </w:r>
          </w:p>
          <w:p w14:paraId="61B9F9B6" w14:textId="56D7A882" w:rsidR="00B95A4E" w:rsidRPr="00B95A4E" w:rsidRDefault="00B95A4E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A4E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Яковлева Світлана Анатоліївна</w:t>
            </w:r>
            <w:r w:rsidRPr="00B95A4E">
              <w:rPr>
                <w:rFonts w:ascii="Times New Roman" w:hAnsi="Times New Roman"/>
                <w:bCs/>
                <w:sz w:val="24"/>
                <w:szCs w:val="24"/>
              </w:rPr>
              <w:t xml:space="preserve">, діловод, </w:t>
            </w:r>
          </w:p>
          <w:p w14:paraId="3FCA638D" w14:textId="0142E795" w:rsidR="00B95A4E" w:rsidRPr="00253EDD" w:rsidRDefault="00B95A4E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29009, Україна,  </w:t>
            </w:r>
            <w:proofErr w:type="spellStart"/>
            <w:r w:rsidRPr="00B95A4E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B95A4E">
              <w:rPr>
                <w:rFonts w:ascii="Times New Roman" w:hAnsi="Times New Roman"/>
                <w:sz w:val="24"/>
                <w:szCs w:val="24"/>
              </w:rPr>
              <w:t xml:space="preserve">, вул. Пілотська,1, </w:t>
            </w:r>
            <w:r w:rsidR="008F3BE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8F3BE7" w:rsidRPr="00B95A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3BE7" w:rsidRPr="00253EDD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8F3BE7" w:rsidRPr="00B95A4E">
              <w:rPr>
                <w:rFonts w:ascii="Times New Roman" w:hAnsi="Times New Roman"/>
                <w:sz w:val="24"/>
                <w:szCs w:val="24"/>
              </w:rPr>
              <w:t>0382) 65-61-37</w:t>
            </w:r>
          </w:p>
          <w:p w14:paraId="5259EB78" w14:textId="652F7D62" w:rsidR="00B95A4E" w:rsidRPr="00B95A4E" w:rsidRDefault="00FE0CCC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7" w:tgtFrame="_blank" w:history="1">
              <w:r w:rsidR="00B95A4E" w:rsidRPr="00B95A4E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hood1@ukr.net</w:t>
              </w:r>
            </w:hyperlink>
          </w:p>
        </w:tc>
      </w:tr>
      <w:tr w:rsidR="00B95A4E" w:rsidRPr="00301976" w14:paraId="27A0877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3E23775E" w14:textId="77777777" w:rsidR="003A7D22" w:rsidRDefault="003A7D22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7E5050E" w14:textId="338B1035" w:rsidR="00B95A4E" w:rsidRPr="00301976" w:rsidRDefault="003A7D22" w:rsidP="003A7D2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Відповідальний за </w:t>
            </w:r>
            <w:r w:rsidR="00B95A4E" w:rsidRPr="00301976">
              <w:rPr>
                <w:rFonts w:ascii="Times New Roman" w:hAnsi="Times New Roman"/>
                <w:sz w:val="24"/>
                <w:szCs w:val="24"/>
              </w:rPr>
              <w:t>ознайомлення з майном</w:t>
            </w:r>
          </w:p>
        </w:tc>
        <w:tc>
          <w:tcPr>
            <w:tcW w:w="6657" w:type="dxa"/>
            <w:vAlign w:val="center"/>
          </w:tcPr>
          <w:p w14:paraId="57FFE411" w14:textId="3EE2BF11" w:rsidR="00B95A4E" w:rsidRPr="00B95A4E" w:rsidRDefault="00B95A4E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29009, Україна,  м. Хмельницький, вул. Пілотська,1</w:t>
            </w:r>
          </w:p>
          <w:p w14:paraId="0EDD554B" w14:textId="501D1214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у робочі дні (ПН – ПТ) з 09:00 до 15:00, за телефонною домовленістю з контактною особою з питань ознайомлення з майном (Мазій Василь </w:t>
            </w:r>
            <w:r w:rsidRPr="00B95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Євгенович</w:t>
            </w:r>
            <w:r w:rsidRPr="00B95A4E">
              <w:rPr>
                <w:rFonts w:ascii="Times New Roman" w:hAnsi="Times New Roman"/>
                <w:sz w:val="24"/>
                <w:szCs w:val="24"/>
              </w:rPr>
              <w:t>,</w:t>
            </w:r>
            <w:r w:rsidRPr="00B95A4E">
              <w:rPr>
                <w:rFonts w:ascii="Times New Roman" w:hAnsi="Times New Roman"/>
                <w:bCs/>
                <w:sz w:val="24"/>
                <w:szCs w:val="24"/>
              </w:rPr>
              <w:t xml:space="preserve"> завідувач господарсько-обслуговуючим підрозділом</w:t>
            </w:r>
            <w:r w:rsidR="00D52FF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C1DCE0D" w14:textId="5CEBB00C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тел.+380 (68) 772 -98-98</w:t>
            </w:r>
          </w:p>
          <w:p w14:paraId="7E769E36" w14:textId="77777777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8F3EA72" w14:textId="77777777" w:rsidTr="00CA5571">
        <w:trPr>
          <w:trHeight w:val="20"/>
        </w:trPr>
        <w:tc>
          <w:tcPr>
            <w:tcW w:w="4258" w:type="dxa"/>
          </w:tcPr>
          <w:p w14:paraId="547A8247" w14:textId="77777777" w:rsidR="00B95A4E" w:rsidRPr="00301976" w:rsidRDefault="00B95A4E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30197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7" w:type="dxa"/>
          </w:tcPr>
          <w:p w14:paraId="34262ADC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8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37B7260B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="00FE0CCC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придбане майно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B95A4E" w:rsidRPr="0030197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161A16DC" w:rsidR="00B95A4E" w:rsidRPr="00596307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КНП «Хмельницький обласний </w:t>
            </w:r>
            <w:r w:rsidRPr="00596307">
              <w:rPr>
                <w:rFonts w:ascii="Times New Roman" w:hAnsi="Times New Roman"/>
                <w:sz w:val="24"/>
                <w:szCs w:val="24"/>
              </w:rPr>
              <w:t>протипухлинний центр» ХОР</w:t>
            </w:r>
          </w:p>
          <w:p w14:paraId="3D95B8C9" w14:textId="19328A45" w:rsidR="00B95A4E" w:rsidRPr="00596307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 01981224</w:t>
            </w:r>
          </w:p>
          <w:p w14:paraId="0EAB1391" w14:textId="5AA7D360" w:rsidR="00B95A4E" w:rsidRPr="00596307" w:rsidRDefault="00B95A4E" w:rsidP="00CA5571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Банк отримувача:</w:t>
            </w:r>
            <w:r w:rsidRPr="0059630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9392B" w:rsidRPr="0069392B">
              <w:rPr>
                <w:rFonts w:ascii="Times New Roman" w:eastAsia="Calibri" w:hAnsi="Times New Roman"/>
                <w:sz w:val="24"/>
                <w:szCs w:val="24"/>
              </w:rPr>
              <w:t>АТ КБ «Приватбанк»</w:t>
            </w:r>
          </w:p>
          <w:p w14:paraId="5D52D7D9" w14:textId="4D6478A7" w:rsidR="00B95A4E" w:rsidRPr="00301976" w:rsidRDefault="00B95A4E" w:rsidP="00CA5571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596307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59630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(IBAN): </w:t>
            </w:r>
            <w:r w:rsidR="00596307" w:rsidRPr="0069392B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</w:p>
          <w:p w14:paraId="4E2F8FED" w14:textId="72E813C8" w:rsidR="00B95A4E" w:rsidRPr="00301976" w:rsidRDefault="00B95A4E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Призначення платежу: за автомобіль згідно договору від _________ №_____</w:t>
            </w:r>
          </w:p>
          <w:p w14:paraId="11B146C0" w14:textId="77777777" w:rsidR="00B95A4E" w:rsidRPr="00301976" w:rsidRDefault="00B95A4E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B95A4E" w:rsidRPr="00301976" w14:paraId="7A358873" w14:textId="77777777" w:rsidTr="00CA5571">
        <w:trPr>
          <w:trHeight w:val="20"/>
        </w:trPr>
        <w:tc>
          <w:tcPr>
            <w:tcW w:w="4258" w:type="dxa"/>
          </w:tcPr>
          <w:p w14:paraId="2076082F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6657" w:type="dxa"/>
          </w:tcPr>
          <w:p w14:paraId="6B24B4B6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proofErr w:type="spellStart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>Прозорро.Продажі</w:t>
            </w:r>
            <w:proofErr w:type="spellEnd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9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  <w:proofErr w:type="spellEnd"/>
            </w:hyperlink>
            <w:r w:rsidRPr="0030197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B95A4E" w:rsidRPr="00301976" w14:paraId="0BC32EA9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57" w:type="dxa"/>
          </w:tcPr>
          <w:p w14:paraId="04261C4D" w14:textId="0458A0F5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 ВАЗ -2121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804AD2" w14:textId="57238F6C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Про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Start"/>
            <w:r w:rsidRPr="0030197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5A4E" w:rsidRPr="00301976" w14:paraId="0D6DBAB5" w14:textId="77777777" w:rsidTr="00CA5571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6657" w:type="dxa"/>
          </w:tcPr>
          <w:p w14:paraId="09F2E271" w14:textId="77777777" w:rsidR="00B95A4E" w:rsidRPr="00CA5571" w:rsidRDefault="00B95A4E" w:rsidP="00CA5571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A5571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5E5B21D" w14:textId="17C1C4C0" w:rsidR="00B95A4E" w:rsidRPr="00CA5571" w:rsidRDefault="00B95A4E" w:rsidP="00B95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Передача транспортного засобу здійснюється </w:t>
            </w:r>
            <w:r w:rsidR="00BE2E53">
              <w:rPr>
                <w:rFonts w:ascii="Times New Roman" w:hAnsi="Times New Roman"/>
              </w:rPr>
              <w:t xml:space="preserve">протягом 3 (трьох) робочих днів або за домовленістю сторін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після зарахування на рахунок </w:t>
            </w: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організатора аукціону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оплати у розмірі 100 % ціни транспортного засобу, зазначеної у договорі; після підписання Акта приймання – передачі та здійснення державної </w:t>
            </w:r>
            <w:proofErr w:type="spellStart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перерєстрації</w:t>
            </w:r>
            <w:proofErr w:type="spellEnd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України.</w:t>
            </w:r>
          </w:p>
          <w:p w14:paraId="24272972" w14:textId="6E3E3591" w:rsidR="00B95A4E" w:rsidRPr="00301976" w:rsidRDefault="0060562C" w:rsidP="00B95A4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Всі</w:t>
            </w:r>
            <w:r w:rsidR="00B95A4E"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витрати, пов’язані з оформленням Договору, </w:t>
            </w:r>
            <w:proofErr w:type="spellStart"/>
            <w:r w:rsidR="00B95A4E"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перерєстрацією</w:t>
            </w:r>
            <w:proofErr w:type="spellEnd"/>
            <w:r w:rsidR="00B95A4E"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Покупця.</w:t>
            </w:r>
          </w:p>
        </w:tc>
      </w:tr>
    </w:tbl>
    <w:p w14:paraId="45A05F63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</w:p>
    <w:p w14:paraId="34782432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30197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048C1BBB" w14:textId="76B4A1D7" w:rsidR="0094584E" w:rsidRPr="000B438C" w:rsidRDefault="0094584E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Рішення сесії сьомого скликання Хмельницької обласної ради від 24 вересня 2020 року №30-34/2020, про надання дозволу на списання матеріальних цінностей з балансу підприємств, закладів та організацій-об’єктів спільної власності територіальних громад сіл,</w:t>
            </w:r>
            <w:r w:rsidR="00FC341F"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селищ, міст Хмельницької області –шляхом продажу.</w:t>
            </w:r>
          </w:p>
          <w:p w14:paraId="5722AB8F" w14:textId="03CDB21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E0716" w:rsidRPr="0030197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30197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30197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30197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1797B670" w14:textId="57AA981D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253EDD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- </w:t>
            </w:r>
            <w:r w:rsidRPr="00373D9C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для усіх учасників:</w:t>
            </w:r>
          </w:p>
          <w:p w14:paraId="323E91EC" w14:textId="77777777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73D9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реєстраційного  внеску;</w:t>
            </w:r>
          </w:p>
          <w:p w14:paraId="2570DD28" w14:textId="312885EC" w:rsidR="00373D9C" w:rsidRPr="00373D9C" w:rsidRDefault="00373D9C" w:rsidP="00373D9C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73D9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гарантійного внеску учасником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BA87ADF" w14:textId="4B010548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</w:t>
            </w:r>
            <w:r w:rsidR="000B438C" w:rsidRP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 w:rsid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лист пояснення ненадання документу,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копія паспорта громадянина України;</w:t>
            </w:r>
          </w:p>
          <w:p w14:paraId="197E8E7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72C095A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3140F3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253EDD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30197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30197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30197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30197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30197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7"/>
            <w:bookmarkEnd w:id="2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10" w:anchor="n166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1" w:anchor="n17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74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3" w:anchor="n18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4" w:anchor="n183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79"/>
            <w:bookmarkEnd w:id="4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0"/>
            <w:bookmarkEnd w:id="5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1"/>
            <w:bookmarkEnd w:id="6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</w:t>
            </w: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аукціоні.</w:t>
            </w:r>
          </w:p>
          <w:p w14:paraId="1C4925BC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2"/>
            <w:bookmarkEnd w:id="7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83"/>
            <w:bookmarkEnd w:id="8"/>
          </w:p>
        </w:tc>
      </w:tr>
      <w:tr w:rsidR="00C866D7" w:rsidRPr="0030197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D119B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0B438C"/>
    <w:rsid w:val="000D6444"/>
    <w:rsid w:val="00196AC1"/>
    <w:rsid w:val="001B42F3"/>
    <w:rsid w:val="00253EDD"/>
    <w:rsid w:val="0027685C"/>
    <w:rsid w:val="00297209"/>
    <w:rsid w:val="002D53BB"/>
    <w:rsid w:val="002D7955"/>
    <w:rsid w:val="00301976"/>
    <w:rsid w:val="00311400"/>
    <w:rsid w:val="00351046"/>
    <w:rsid w:val="00373D9C"/>
    <w:rsid w:val="003A7D22"/>
    <w:rsid w:val="00405CA7"/>
    <w:rsid w:val="004775BA"/>
    <w:rsid w:val="00490D18"/>
    <w:rsid w:val="004A5B1D"/>
    <w:rsid w:val="004D07AE"/>
    <w:rsid w:val="004D7370"/>
    <w:rsid w:val="00501E7C"/>
    <w:rsid w:val="00532A8E"/>
    <w:rsid w:val="0058035C"/>
    <w:rsid w:val="00596307"/>
    <w:rsid w:val="005E790C"/>
    <w:rsid w:val="005F5FA0"/>
    <w:rsid w:val="0060562C"/>
    <w:rsid w:val="00654E85"/>
    <w:rsid w:val="0068177E"/>
    <w:rsid w:val="0069159B"/>
    <w:rsid w:val="0069392B"/>
    <w:rsid w:val="006E0716"/>
    <w:rsid w:val="00725C24"/>
    <w:rsid w:val="00726A4F"/>
    <w:rsid w:val="007B09B0"/>
    <w:rsid w:val="0086141D"/>
    <w:rsid w:val="00880FB1"/>
    <w:rsid w:val="008A1077"/>
    <w:rsid w:val="008A1FE6"/>
    <w:rsid w:val="008E21DD"/>
    <w:rsid w:val="008F3BE7"/>
    <w:rsid w:val="008F56D9"/>
    <w:rsid w:val="0091501C"/>
    <w:rsid w:val="0094584E"/>
    <w:rsid w:val="00947051"/>
    <w:rsid w:val="009552CB"/>
    <w:rsid w:val="009A0C0A"/>
    <w:rsid w:val="009C40A6"/>
    <w:rsid w:val="00A34E3A"/>
    <w:rsid w:val="00A52D31"/>
    <w:rsid w:val="00AC26E6"/>
    <w:rsid w:val="00B13919"/>
    <w:rsid w:val="00B372D1"/>
    <w:rsid w:val="00B8668B"/>
    <w:rsid w:val="00B95A4E"/>
    <w:rsid w:val="00BA7988"/>
    <w:rsid w:val="00BC1235"/>
    <w:rsid w:val="00BE2E53"/>
    <w:rsid w:val="00C10FBF"/>
    <w:rsid w:val="00C160B7"/>
    <w:rsid w:val="00C866D7"/>
    <w:rsid w:val="00C97515"/>
    <w:rsid w:val="00CA5571"/>
    <w:rsid w:val="00CF4C53"/>
    <w:rsid w:val="00CF7E2A"/>
    <w:rsid w:val="00D119B5"/>
    <w:rsid w:val="00D52FF9"/>
    <w:rsid w:val="00D74A0A"/>
    <w:rsid w:val="00E260BD"/>
    <w:rsid w:val="00EB64D6"/>
    <w:rsid w:val="00F047F7"/>
    <w:rsid w:val="00F2056B"/>
    <w:rsid w:val="00F501D5"/>
    <w:rsid w:val="00FC341F"/>
    <w:rsid w:val="00FE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mailto:hood1@ukr.net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pokupcyam" TargetMode="External"/><Relationship Id="rId14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18FE-178E-4259-A572-47237AAA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user</cp:lastModifiedBy>
  <cp:revision>42</cp:revision>
  <dcterms:created xsi:type="dcterms:W3CDTF">2021-04-18T20:29:00Z</dcterms:created>
  <dcterms:modified xsi:type="dcterms:W3CDTF">2021-06-16T11:50:00Z</dcterms:modified>
</cp:coreProperties>
</file>