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A3" w:rsidRDefault="00B009A3" w:rsidP="00B009A3">
      <w:pPr>
        <w:spacing w:after="0"/>
        <w:jc w:val="center"/>
        <w:rPr>
          <w:rFonts w:ascii="Times New Roman" w:eastAsia="Times New Roman" w:hAnsi="Times New Roman" w:cs="Times New Roman"/>
          <w:b/>
          <w:i/>
          <w:lang w:val="ru-RU"/>
        </w:rPr>
      </w:pPr>
      <w:r>
        <w:rPr>
          <w:rFonts w:ascii="Times New Roman" w:eastAsia="Times New Roman" w:hAnsi="Times New Roman" w:cs="Times New Roman"/>
          <w:b/>
          <w:i/>
        </w:rPr>
        <w:t>З</w:t>
      </w:r>
      <w:r w:rsidRPr="00B009A3">
        <w:rPr>
          <w:rFonts w:ascii="Times New Roman" w:eastAsia="Times New Roman" w:hAnsi="Times New Roman" w:cs="Times New Roman"/>
          <w:b/>
          <w:i/>
        </w:rPr>
        <w:t xml:space="preserve">емельна ділянка, загальною площею – 0,2311 га, кадастровий номер: 3223187700:04:005:0001, цільове призначення: для ведення особистого господарства, за </w:t>
      </w:r>
      <w:proofErr w:type="spellStart"/>
      <w:r w:rsidRPr="00B009A3">
        <w:rPr>
          <w:rFonts w:ascii="Times New Roman" w:eastAsia="Times New Roman" w:hAnsi="Times New Roman" w:cs="Times New Roman"/>
          <w:b/>
          <w:i/>
        </w:rPr>
        <w:t>адресою</w:t>
      </w:r>
      <w:proofErr w:type="spellEnd"/>
      <w:r w:rsidRPr="00B009A3">
        <w:rPr>
          <w:rFonts w:ascii="Times New Roman" w:eastAsia="Times New Roman" w:hAnsi="Times New Roman" w:cs="Times New Roman"/>
          <w:b/>
          <w:i/>
        </w:rPr>
        <w:t xml:space="preserve">: </w:t>
      </w:r>
      <w:proofErr w:type="spellStart"/>
      <w:r w:rsidRPr="00B009A3">
        <w:rPr>
          <w:rFonts w:ascii="Times New Roman" w:eastAsia="Times New Roman" w:hAnsi="Times New Roman" w:cs="Times New Roman"/>
          <w:b/>
          <w:i/>
          <w:lang w:val="ru-RU"/>
        </w:rPr>
        <w:t>Київська</w:t>
      </w:r>
      <w:proofErr w:type="spellEnd"/>
      <w:r w:rsidRPr="00B009A3">
        <w:rPr>
          <w:rFonts w:ascii="Times New Roman" w:eastAsia="Times New Roman" w:hAnsi="Times New Roman" w:cs="Times New Roman"/>
          <w:b/>
          <w:i/>
          <w:lang w:val="ru-RU"/>
        </w:rPr>
        <w:t xml:space="preserve"> область, </w:t>
      </w:r>
      <w:proofErr w:type="spellStart"/>
      <w:r w:rsidRPr="00B009A3">
        <w:rPr>
          <w:rFonts w:ascii="Times New Roman" w:eastAsia="Times New Roman" w:hAnsi="Times New Roman" w:cs="Times New Roman"/>
          <w:b/>
          <w:i/>
          <w:lang w:val="ru-RU"/>
        </w:rPr>
        <w:t>Обухівський</w:t>
      </w:r>
      <w:proofErr w:type="spellEnd"/>
      <w:r w:rsidRPr="00B009A3">
        <w:rPr>
          <w:rFonts w:ascii="Times New Roman" w:eastAsia="Times New Roman" w:hAnsi="Times New Roman" w:cs="Times New Roman"/>
          <w:b/>
          <w:i/>
          <w:lang w:val="ru-RU"/>
        </w:rPr>
        <w:t xml:space="preserve"> р-н., </w:t>
      </w:r>
    </w:p>
    <w:p w:rsidR="00B009A3" w:rsidRPr="00B009A3" w:rsidRDefault="00B009A3" w:rsidP="00B009A3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lang w:val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i/>
          <w:lang w:val="ru-RU"/>
        </w:rPr>
        <w:t>Старі</w:t>
      </w:r>
      <w:proofErr w:type="spellEnd"/>
      <w:r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lang w:val="ru-RU"/>
        </w:rPr>
        <w:t>Безрадичі</w:t>
      </w:r>
      <w:proofErr w:type="spellEnd"/>
    </w:p>
    <w:tbl>
      <w:tblPr>
        <w:tblStyle w:val="a8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C54898" w:rsidRPr="00FC1CE5">
        <w:tc>
          <w:tcPr>
            <w:tcW w:w="3510" w:type="dxa"/>
          </w:tcPr>
          <w:p w:rsidR="00C54898" w:rsidRPr="00FC1CE5" w:rsidRDefault="00C54898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C54898" w:rsidRPr="00FC1CE5" w:rsidRDefault="00A6717A" w:rsidP="002923EB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</w:t>
            </w:r>
            <w:r w:rsidR="002923EB">
              <w:rPr>
                <w:rFonts w:ascii="Arial" w:eastAsia="Arial" w:hAnsi="Arial" w:cs="Arial"/>
              </w:rPr>
              <w:t>овторні</w:t>
            </w:r>
            <w:r>
              <w:rPr>
                <w:rFonts w:ascii="Arial" w:eastAsia="Arial" w:hAnsi="Arial" w:cs="Arial"/>
              </w:rPr>
              <w:t>і</w:t>
            </w:r>
            <w:proofErr w:type="spellEnd"/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DA013C" w:rsidRPr="00FC1CE5" w:rsidRDefault="00C54898" w:rsidP="00C54898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393B3A" w:rsidRPr="00FC1CE5" w:rsidRDefault="00393B3A" w:rsidP="00C54898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DA013C" w:rsidRPr="00FC1CE5" w:rsidRDefault="00393B3A" w:rsidP="00C54898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DA013C" w:rsidRPr="00FC1CE5">
        <w:trPr>
          <w:trHeight w:val="260"/>
        </w:trPr>
        <w:tc>
          <w:tcPr>
            <w:tcW w:w="10335" w:type="dxa"/>
            <w:gridSpan w:val="2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  <w:b/>
              </w:rPr>
            </w:pPr>
            <w:r w:rsidRPr="00FC1CE5"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Назва предмету продажу</w:t>
            </w:r>
          </w:p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B009A3" w:rsidRPr="00B009A3" w:rsidRDefault="00B009A3" w:rsidP="00B009A3">
            <w:pPr>
              <w:rPr>
                <w:rFonts w:ascii="Arial" w:eastAsia="Arial" w:hAnsi="Arial" w:cs="Arial"/>
                <w:i/>
              </w:rPr>
            </w:pPr>
            <w:r w:rsidRPr="00B009A3">
              <w:rPr>
                <w:rFonts w:ascii="Arial" w:eastAsia="Arial" w:hAnsi="Arial" w:cs="Arial"/>
                <w:i/>
              </w:rPr>
              <w:t xml:space="preserve">Земельна ділянка, загальною площею – 0,2311 га, кадастровий номер: 3223187700:04:005:0001, за </w:t>
            </w:r>
            <w:proofErr w:type="spellStart"/>
            <w:r w:rsidRPr="00B009A3">
              <w:rPr>
                <w:rFonts w:ascii="Arial" w:eastAsia="Arial" w:hAnsi="Arial" w:cs="Arial"/>
                <w:i/>
              </w:rPr>
              <w:t>адресою</w:t>
            </w:r>
            <w:proofErr w:type="spellEnd"/>
            <w:r w:rsidRPr="00B009A3">
              <w:rPr>
                <w:rFonts w:ascii="Arial" w:eastAsia="Arial" w:hAnsi="Arial" w:cs="Arial"/>
                <w:i/>
              </w:rPr>
              <w:t xml:space="preserve">: Київська область, Обухівський р-н., </w:t>
            </w:r>
          </w:p>
          <w:p w:rsidR="00B009A3" w:rsidRPr="00B009A3" w:rsidRDefault="00B009A3" w:rsidP="00B009A3">
            <w:pPr>
              <w:spacing w:line="259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с. Старі </w:t>
            </w:r>
            <w:proofErr w:type="spellStart"/>
            <w:r>
              <w:rPr>
                <w:rFonts w:ascii="Arial" w:eastAsia="Arial" w:hAnsi="Arial" w:cs="Arial"/>
                <w:i/>
              </w:rPr>
              <w:t>Безрадичі</w:t>
            </w:r>
            <w:proofErr w:type="spellEnd"/>
          </w:p>
          <w:p w:rsidR="00DA013C" w:rsidRPr="00A6717A" w:rsidRDefault="00DA013C" w:rsidP="00A6717A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Склад предмет продажу</w:t>
            </w:r>
          </w:p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DA013C" w:rsidRPr="00A6717A" w:rsidRDefault="00B009A3" w:rsidP="00A6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  <w:r w:rsidRPr="00B009A3">
              <w:rPr>
                <w:rFonts w:ascii="Arial" w:eastAsia="Arial" w:hAnsi="Arial" w:cs="Arial"/>
                <w:i/>
              </w:rPr>
              <w:t>Земельна ділянка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B009A3" w:rsidRPr="00B009A3" w:rsidRDefault="00B009A3" w:rsidP="00B009A3">
            <w:pPr>
              <w:rPr>
                <w:rFonts w:ascii="Arial" w:eastAsia="Arial" w:hAnsi="Arial" w:cs="Arial"/>
                <w:i/>
              </w:rPr>
            </w:pPr>
            <w:r w:rsidRPr="00B009A3">
              <w:rPr>
                <w:rFonts w:ascii="Arial" w:eastAsia="Arial" w:hAnsi="Arial" w:cs="Arial"/>
                <w:i/>
              </w:rPr>
              <w:t xml:space="preserve">Київська область, Обухівський р-н., </w:t>
            </w:r>
            <w:r>
              <w:rPr>
                <w:rFonts w:ascii="Arial" w:eastAsia="Arial" w:hAnsi="Arial" w:cs="Arial"/>
                <w:i/>
              </w:rPr>
              <w:t xml:space="preserve">с. Старі </w:t>
            </w:r>
            <w:proofErr w:type="spellStart"/>
            <w:r>
              <w:rPr>
                <w:rFonts w:ascii="Arial" w:eastAsia="Arial" w:hAnsi="Arial" w:cs="Arial"/>
                <w:i/>
              </w:rPr>
              <w:t>Безрадичі</w:t>
            </w:r>
            <w:proofErr w:type="spellEnd"/>
          </w:p>
          <w:p w:rsidR="00DA013C" w:rsidRPr="00A6717A" w:rsidRDefault="00DA013C" w:rsidP="00A6717A">
            <w:pP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DA013C" w:rsidRPr="00FC1CE5" w:rsidRDefault="00393B3A" w:rsidP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DA013C" w:rsidRPr="00FC1CE5" w:rsidRDefault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DA013C" w:rsidRPr="00FC1CE5" w:rsidRDefault="00393B3A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716ADF" w:rsidRDefault="00716ADF" w:rsidP="00393B3A">
            <w:pPr>
              <w:jc w:val="both"/>
              <w:rPr>
                <w:rFonts w:ascii="Arial" w:eastAsia="Arial" w:hAnsi="Arial" w:cs="Arial"/>
              </w:rPr>
            </w:pPr>
            <w:r w:rsidRPr="00716ADF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DA013C" w:rsidRDefault="00393B3A" w:rsidP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1D69E6" w:rsidRPr="00FC1CE5" w:rsidRDefault="00B009A3" w:rsidP="00393B3A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B009A3" w:rsidRDefault="00B009A3" w:rsidP="00B009A3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:rsidR="00B009A3" w:rsidRDefault="00B009A3" w:rsidP="00B009A3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Кадастровий номер - </w:t>
            </w:r>
            <w:r w:rsidRPr="00B009A3">
              <w:rPr>
                <w:rFonts w:ascii="Arial" w:eastAsia="Arial" w:hAnsi="Arial" w:cs="Arial"/>
                <w:i/>
              </w:rPr>
              <w:t>3223187700:04:005:0001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B009A3" w:rsidRDefault="00B009A3" w:rsidP="00B009A3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Pr="009347C2">
              <w:rPr>
                <w:rFonts w:ascii="Arial" w:eastAsia="Arial" w:hAnsi="Arial" w:cs="Arial"/>
                <w:i/>
              </w:rPr>
              <w:t>0,2</w:t>
            </w:r>
            <w:r>
              <w:rPr>
                <w:rFonts w:ascii="Arial" w:eastAsia="Arial" w:hAnsi="Arial" w:cs="Arial"/>
                <w:i/>
              </w:rPr>
              <w:t>311</w:t>
            </w:r>
            <w:r w:rsidRPr="009347C2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B009A3" w:rsidRDefault="00B009A3" w:rsidP="00B009A3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Цільове призначення</w:t>
            </w:r>
            <w:r>
              <w:rPr>
                <w:rFonts w:ascii="Arial" w:eastAsia="Arial" w:hAnsi="Arial" w:cs="Arial"/>
                <w:i/>
              </w:rPr>
              <w:t xml:space="preserve"> - </w:t>
            </w:r>
            <w:r w:rsidRPr="00B009A3">
              <w:rPr>
                <w:rFonts w:ascii="Arial" w:eastAsia="Arial" w:hAnsi="Arial" w:cs="Arial"/>
                <w:i/>
              </w:rPr>
              <w:t>для ведення особистого господарства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B009A3" w:rsidRPr="004844A5" w:rsidRDefault="00B009A3" w:rsidP="00B009A3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B009A3">
              <w:rPr>
                <w:rFonts w:ascii="Arial" w:eastAsia="Arial" w:hAnsi="Arial" w:cs="Arial"/>
                <w:i/>
              </w:rPr>
              <w:t xml:space="preserve">Київська область, Обухівський р-н., </w:t>
            </w:r>
            <w:r>
              <w:rPr>
                <w:rFonts w:ascii="Arial" w:eastAsia="Arial" w:hAnsi="Arial" w:cs="Arial"/>
                <w:i/>
              </w:rPr>
              <w:t xml:space="preserve">с. Старі </w:t>
            </w:r>
            <w:proofErr w:type="spellStart"/>
            <w:r>
              <w:rPr>
                <w:rFonts w:ascii="Arial" w:eastAsia="Arial" w:hAnsi="Arial" w:cs="Arial"/>
                <w:i/>
              </w:rPr>
              <w:t>Безрадичі</w:t>
            </w:r>
            <w:proofErr w:type="spellEnd"/>
            <w:r>
              <w:rPr>
                <w:rFonts w:ascii="Arial" w:eastAsia="Arial" w:hAnsi="Arial" w:cs="Arial"/>
              </w:rPr>
              <w:t>;</w:t>
            </w:r>
          </w:p>
          <w:p w:rsidR="00B009A3" w:rsidRPr="00B009A3" w:rsidRDefault="00B009A3" w:rsidP="00B009A3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B009A3">
              <w:rPr>
                <w:rFonts w:ascii="Arial" w:eastAsia="Arial" w:hAnsi="Arial" w:cs="Arial"/>
                <w:i/>
              </w:rPr>
              <w:t xml:space="preserve">За земельною ділянкою зареєстровано наступний вид обмеження використання: водоохоронна зона; </w:t>
            </w:r>
          </w:p>
          <w:p w:rsidR="00B009A3" w:rsidRPr="00B009A3" w:rsidRDefault="00B009A3" w:rsidP="00B009A3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B009A3"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B009A3" w:rsidRDefault="00B009A3" w:rsidP="00B009A3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C1CE5">
        <w:trPr>
          <w:trHeight w:val="260"/>
        </w:trPr>
        <w:tc>
          <w:tcPr>
            <w:tcW w:w="10335" w:type="dxa"/>
            <w:gridSpan w:val="2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  <w:b/>
              </w:rPr>
            </w:pPr>
            <w:r w:rsidRPr="00FC1CE5"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DA013C" w:rsidRPr="00FC1CE5">
        <w:tc>
          <w:tcPr>
            <w:tcW w:w="3510" w:type="dxa"/>
          </w:tcPr>
          <w:p w:rsidR="001D69E6" w:rsidRDefault="001D69E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:rsidR="00DA013C" w:rsidRPr="009A5646" w:rsidRDefault="001D69E6">
            <w:pPr>
              <w:jc w:val="both"/>
              <w:rPr>
                <w:rFonts w:ascii="Arial" w:eastAsia="Arial" w:hAnsi="Arial" w:cs="Arial"/>
                <w:u w:val="single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="009A5646" w:rsidRPr="009A5646">
              <w:rPr>
                <w:rFonts w:ascii="Arial" w:eastAsia="Arial" w:hAnsi="Arial" w:cs="Arial"/>
                <w:u w:val="single"/>
              </w:rPr>
              <w:t>бе</w:t>
            </w:r>
            <w:r w:rsidRPr="009A5646">
              <w:rPr>
                <w:rFonts w:ascii="Arial" w:eastAsia="Arial" w:hAnsi="Arial" w:cs="Arial"/>
                <w:u w:val="single"/>
              </w:rPr>
              <w:t>з</w:t>
            </w:r>
            <w:r w:rsidRPr="009A564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C1CE5" w:rsidRDefault="00570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352 000,00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Сума гарантійного внеску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C1CE5" w:rsidRDefault="005708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35 200,00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Мінімальний крок аукціону 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C1CE5" w:rsidRDefault="0057088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3 520,00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Тип аукціону 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Аукціон на підвищення стартової ціни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lastRenderedPageBreak/>
              <w:t>Для участі в аукціоні учасники мають надати підтверджуючі документи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C1CE5" w:rsidRDefault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C1CE5" w:rsidRDefault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DA013C" w:rsidRPr="00FC1CE5" w:rsidRDefault="00393B3A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 xml:space="preserve">1 </w:t>
            </w:r>
          </w:p>
          <w:p w:rsidR="00DA013C" w:rsidRPr="00FC1CE5" w:rsidRDefault="00DA013C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13C" w:rsidRPr="00FC1CE5">
        <w:tc>
          <w:tcPr>
            <w:tcW w:w="3510" w:type="dxa"/>
          </w:tcPr>
          <w:p w:rsidR="00DA013C" w:rsidRPr="00FC1CE5" w:rsidRDefault="00511C51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A6717A" w:rsidRPr="00857C4E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>Фото –</w:t>
            </w:r>
            <w:r w:rsidR="001401CD">
              <w:rPr>
                <w:rFonts w:ascii="Arial" w:eastAsia="Arial" w:hAnsi="Arial" w:cs="Arial"/>
              </w:rPr>
              <w:t xml:space="preserve"> 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:rsidR="00A6717A" w:rsidRDefault="00A6717A" w:rsidP="00A6717A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:rsidR="00A6717A" w:rsidRDefault="00A6717A" w:rsidP="00A6717A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:rsidR="00DA013C" w:rsidRPr="00FC1CE5" w:rsidRDefault="00A6717A" w:rsidP="00A6717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FD1815" w:rsidRPr="00FC1CE5">
        <w:tc>
          <w:tcPr>
            <w:tcW w:w="3510" w:type="dxa"/>
          </w:tcPr>
          <w:p w:rsidR="00FD1815" w:rsidRDefault="00FD1815" w:rsidP="00FD1815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FD1815" w:rsidRPr="00497A42" w:rsidRDefault="00FD1815" w:rsidP="00FD1815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FD1815" w:rsidRPr="00B31239" w:rsidRDefault="00FD1815" w:rsidP="00FD1815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3775FA">
              <w:rPr>
                <w:rFonts w:ascii="Arial" w:eastAsia="Arial" w:hAnsi="Arial" w:cs="Arial"/>
              </w:rPr>
              <w:t>2</w:t>
            </w:r>
            <w:bookmarkStart w:id="0" w:name="_GoBack"/>
            <w:bookmarkEnd w:id="0"/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:rsidR="00DA013C" w:rsidRPr="00FC1CE5" w:rsidRDefault="00DA013C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DA013C" w:rsidRPr="00FC1CE5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3429C1"/>
    <w:multiLevelType w:val="multilevel"/>
    <w:tmpl w:val="2048C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3C"/>
    <w:rsid w:val="001401CD"/>
    <w:rsid w:val="001D69E6"/>
    <w:rsid w:val="00223036"/>
    <w:rsid w:val="002923EB"/>
    <w:rsid w:val="003775FA"/>
    <w:rsid w:val="00393B3A"/>
    <w:rsid w:val="004626D4"/>
    <w:rsid w:val="00511C51"/>
    <w:rsid w:val="00570888"/>
    <w:rsid w:val="00716ADF"/>
    <w:rsid w:val="008E1A60"/>
    <w:rsid w:val="009A5646"/>
    <w:rsid w:val="00A6717A"/>
    <w:rsid w:val="00B009A3"/>
    <w:rsid w:val="00C54898"/>
    <w:rsid w:val="00DA013C"/>
    <w:rsid w:val="00FC1CE5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1C66"/>
  <w15:docId w15:val="{6B399ADA-F0D8-4404-9B94-7FD01090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RR34GLhPCU1IYhMSOkBKfONug==">AMUW2mXJ0h/CdqgDls6hYWx2hmJ/yUnB2NTbBmX7kG6Q9vNECKOzhEuXBfKZflxGmovfhU4LYurHysFFF2+68+1o1Vhegj29LBV2BBxmGC1gDve/iyinDoQ=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Бучацька Ольга В`ячеславівна</cp:lastModifiedBy>
  <cp:revision>18</cp:revision>
  <dcterms:created xsi:type="dcterms:W3CDTF">2021-05-17T12:23:00Z</dcterms:created>
  <dcterms:modified xsi:type="dcterms:W3CDTF">2021-06-14T14:04:00Z</dcterms:modified>
</cp:coreProperties>
</file>