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31B" w:rsidRPr="00AF0E90" w:rsidRDefault="0031131B" w:rsidP="0031131B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0E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AF0E90" w:rsidRPr="002C649C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</w:p>
    <w:p w:rsidR="0031131B" w:rsidRPr="006E1B24" w:rsidRDefault="0031131B" w:rsidP="0031131B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1B24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AF0E90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6E1B2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32 сесії Харківської міської ради 7 скликання від 18.12.2019 № 1919/19 </w:t>
      </w:r>
      <w:r w:rsidR="00FB488C" w:rsidRPr="006E1B24">
        <w:rPr>
          <w:rFonts w:ascii="Times New Roman" w:hAnsi="Times New Roman" w:cs="Times New Roman"/>
          <w:bCs/>
          <w:sz w:val="24"/>
          <w:szCs w:val="24"/>
          <w:lang w:val="uk-UA"/>
        </w:rPr>
        <w:t>«Про затвердження переліку об’єктів, що підлягають приватизації»</w:t>
      </w:r>
    </w:p>
    <w:p w:rsidR="00CE1D54" w:rsidRPr="006E1B24" w:rsidRDefault="00CE1D54" w:rsidP="00CE1D54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 поверху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 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А-5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241</w:t>
      </w:r>
      <w:r w:rsidR="00A866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бульвар Жасминовий</w:t>
      </w:r>
      <w:r w:rsidR="00541F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Pr="00740129" w:rsidRDefault="00AF5CAD" w:rsidP="00BA3F80">
            <w:pPr>
              <w:pStyle w:val="a8"/>
              <w:ind w:firstLine="567"/>
            </w:pPr>
            <w:r w:rsidRPr="00740129">
              <w:t>Нежитлов</w:t>
            </w:r>
            <w:r w:rsidR="00BA3F80" w:rsidRPr="00740129">
              <w:t>і</w:t>
            </w:r>
            <w:r w:rsidRPr="00740129">
              <w:t xml:space="preserve"> приміщення </w:t>
            </w:r>
            <w:r w:rsidR="00C04B71" w:rsidRPr="00740129">
              <w:t>1-го поверху</w:t>
            </w:r>
            <w:r w:rsidRPr="00740129">
              <w:t xml:space="preserve"> №</w:t>
            </w:r>
            <w:r w:rsidR="00033111" w:rsidRPr="00740129">
              <w:t> </w:t>
            </w:r>
            <w:r w:rsidR="00A866EE">
              <w:t>6</w:t>
            </w:r>
            <w:r w:rsidR="009A513C">
              <w:t>5</w:t>
            </w:r>
            <w:r w:rsidR="00A866EE">
              <w:t>-1-:-6</w:t>
            </w:r>
            <w:r w:rsidR="009A513C">
              <w:t>5</w:t>
            </w:r>
            <w:r w:rsidR="00A866EE">
              <w:t>-</w:t>
            </w:r>
            <w:r w:rsidR="009A513C">
              <w:t>7, 65-9-:-65-24, у житловому будинку літ. «А-5»</w:t>
            </w:r>
            <w:r w:rsidR="00BA3F80" w:rsidRPr="00740129">
              <w:t xml:space="preserve"> </w:t>
            </w:r>
            <w:r w:rsidR="009A513C">
              <w:t xml:space="preserve">загальною </w:t>
            </w:r>
            <w:r w:rsidR="00A866EE" w:rsidRPr="00740129">
              <w:t xml:space="preserve">площею </w:t>
            </w:r>
            <w:r w:rsidR="009A513C">
              <w:t>233</w:t>
            </w:r>
            <w:r w:rsidR="00A866EE">
              <w:t>,</w:t>
            </w:r>
            <w:r w:rsidR="009A513C">
              <w:t>9</w:t>
            </w:r>
            <w:r w:rsidR="00A866EE" w:rsidRPr="00740129">
              <w:t xml:space="preserve"> кв.</w:t>
            </w:r>
            <w:r w:rsidR="009A513C">
              <w:t> </w:t>
            </w:r>
            <w:r w:rsidR="00A866EE" w:rsidRPr="00740129">
              <w:t>м</w:t>
            </w:r>
            <w:r w:rsidR="009A513C">
              <w:t xml:space="preserve">; ½ частина нежитлового приміщення №65-8 загальною </w:t>
            </w:r>
            <w:r w:rsidR="009A513C" w:rsidRPr="00740129">
              <w:t xml:space="preserve">площею </w:t>
            </w:r>
            <w:r w:rsidR="009A513C">
              <w:br/>
              <w:t>15,1</w:t>
            </w:r>
            <w:r w:rsidR="009A513C" w:rsidRPr="00740129">
              <w:t xml:space="preserve"> кв.</w:t>
            </w:r>
            <w:r w:rsidR="009A513C">
              <w:t> </w:t>
            </w:r>
            <w:r w:rsidR="009A513C" w:rsidRPr="00740129">
              <w:t>м</w:t>
            </w:r>
            <w:r w:rsidR="009A513C">
              <w:t xml:space="preserve"> у житловому будинку літ. «А-5», що складає 7,5 кв. м, загальною площею 241,4 кв.м </w:t>
            </w:r>
            <w:r w:rsidR="00033111" w:rsidRPr="00740129">
              <w:t>знаход</w:t>
            </w:r>
            <w:r w:rsidR="00BA3F80" w:rsidRPr="00740129">
              <w:t>я</w:t>
            </w:r>
            <w:r w:rsidR="00033111" w:rsidRPr="00740129">
              <w:t xml:space="preserve">ться </w:t>
            </w:r>
            <w:r w:rsidRPr="00740129">
              <w:t xml:space="preserve">в </w:t>
            </w:r>
            <w:r w:rsidR="00A866EE">
              <w:t>Слобід</w:t>
            </w:r>
            <w:r w:rsidR="00191A0A">
              <w:t xml:space="preserve">ському </w:t>
            </w:r>
            <w:r w:rsidRPr="00740129">
              <w:t xml:space="preserve">районі міста за адресою: м. Харків, </w:t>
            </w:r>
            <w:r w:rsidR="009A513C">
              <w:t>бульвар</w:t>
            </w:r>
            <w:r w:rsidR="00A866EE">
              <w:t xml:space="preserve"> </w:t>
            </w:r>
            <w:r w:rsidR="009A513C">
              <w:t>Жасминовий, 9</w:t>
            </w:r>
            <w:r w:rsidRPr="00740129">
              <w:t>.</w:t>
            </w:r>
            <w:r w:rsidR="00BA3F80" w:rsidRPr="00740129">
              <w:t xml:space="preserve"> </w:t>
            </w:r>
            <w:r w:rsidR="008C3A91" w:rsidRPr="00740129">
              <w:t>Рік побудови – 19</w:t>
            </w:r>
            <w:r w:rsidR="00D10745">
              <w:t>66</w:t>
            </w:r>
            <w:r w:rsidR="00C04B71" w:rsidRPr="00740129">
              <w:t>.</w:t>
            </w:r>
            <w:r w:rsidR="008C3A91" w:rsidRPr="00740129">
              <w:t xml:space="preserve"> </w:t>
            </w:r>
          </w:p>
          <w:p w:rsidR="00A227D2" w:rsidRDefault="00D64EF5" w:rsidP="00A227D2">
            <w:pPr>
              <w:pStyle w:val="a8"/>
              <w:ind w:firstLine="567"/>
            </w:pPr>
            <w:r w:rsidRPr="00F048E7">
              <w:t>В</w:t>
            </w:r>
            <w:r w:rsidR="00552E04" w:rsidRPr="00F048E7">
              <w:t xml:space="preserve">хід </w:t>
            </w:r>
            <w:r w:rsidR="00C67755" w:rsidRPr="00F048E7">
              <w:t>до</w:t>
            </w:r>
            <w:r w:rsidR="00AA13EE" w:rsidRPr="00F048E7">
              <w:t xml:space="preserve"> приміщен</w:t>
            </w:r>
            <w:r w:rsidR="00C67755" w:rsidRPr="00F048E7">
              <w:t>ь</w:t>
            </w:r>
            <w:r w:rsidR="00AA13EE" w:rsidRPr="00F048E7">
              <w:t xml:space="preserve"> </w:t>
            </w:r>
            <w:r w:rsidR="00F048E7" w:rsidRPr="00F048E7">
              <w:t>окремий</w:t>
            </w:r>
            <w:r w:rsidR="00A227D2">
              <w:t xml:space="preserve"> з фасаду будинку</w:t>
            </w:r>
            <w:r w:rsidR="00C15DE5" w:rsidRPr="00F048E7">
              <w:t>. Планування приміщень</w:t>
            </w:r>
            <w:r w:rsidR="00F618D3" w:rsidRPr="00F048E7">
              <w:t xml:space="preserve"> </w:t>
            </w:r>
            <w:r w:rsidR="00552E04" w:rsidRPr="00F048E7">
              <w:t>відповідає технічному плану.</w:t>
            </w:r>
            <w:r w:rsidR="00F618D3" w:rsidRPr="00F048E7">
              <w:t xml:space="preserve"> </w:t>
            </w:r>
            <w:bookmarkStart w:id="0" w:name="_Hlk6389308"/>
            <w:r w:rsidR="00A227D2" w:rsidRPr="00A227D2">
              <w:t>Стіни – цегляні, поштукатурені, частково з шпалерами, підлога –дерев’яна, покрита лінолеумом, перекриття –залізобетонні</w:t>
            </w:r>
            <w:r w:rsidR="00A227D2">
              <w:t>, стеля поштукатурена.</w:t>
            </w:r>
          </w:p>
          <w:p w:rsidR="00F618D3" w:rsidRDefault="00F048E7" w:rsidP="00C15DE5">
            <w:pPr>
              <w:pStyle w:val="a8"/>
              <w:ind w:firstLine="567"/>
            </w:pPr>
            <w:r w:rsidRPr="00A227D2">
              <w:t>В</w:t>
            </w:r>
            <w:r w:rsidR="00700E8A" w:rsidRPr="00A227D2">
              <w:t>одопостачання, водовідведення</w:t>
            </w:r>
            <w:r w:rsidR="000D6E16" w:rsidRPr="00A227D2">
              <w:t xml:space="preserve"> та</w:t>
            </w:r>
            <w:r w:rsidR="00700E8A" w:rsidRPr="00A227D2">
              <w:t xml:space="preserve"> </w:t>
            </w:r>
            <w:r w:rsidR="003A7C68" w:rsidRPr="00A227D2">
              <w:t xml:space="preserve">опалення </w:t>
            </w:r>
            <w:r w:rsidRPr="00A227D2">
              <w:t>є</w:t>
            </w:r>
            <w:r w:rsidR="00AF5CAD" w:rsidRPr="00A227D2">
              <w:t xml:space="preserve"> </w:t>
            </w:r>
            <w:r w:rsidR="00700E8A" w:rsidRPr="00A227D2">
              <w:t>в</w:t>
            </w:r>
            <w:r w:rsidR="00AF5CAD" w:rsidRPr="00A227D2">
              <w:t xml:space="preserve"> робочому стані.</w:t>
            </w:r>
            <w:r w:rsidR="00AF5CAD" w:rsidRPr="00740129">
              <w:t xml:space="preserve"> </w:t>
            </w:r>
            <w:r w:rsidR="00A227D2">
              <w:t xml:space="preserve">Електропостачання </w:t>
            </w:r>
            <w:r>
              <w:t>знаходиться в неробочому стані.</w:t>
            </w:r>
          </w:p>
          <w:p w:rsidR="00A227D2" w:rsidRPr="00A866EE" w:rsidRDefault="00A227D2" w:rsidP="00A227D2">
            <w:pPr>
              <w:pStyle w:val="a8"/>
              <w:ind w:firstLine="567"/>
              <w:rPr>
                <w:highlight w:val="green"/>
              </w:rPr>
            </w:pPr>
            <w:r w:rsidRPr="00945CE4">
              <w:t>Приміщення потребують проведення ремонтних робіт.</w:t>
            </w:r>
          </w:p>
          <w:p w:rsidR="00853680" w:rsidRPr="00740129" w:rsidRDefault="000236B2" w:rsidP="00C15DE5">
            <w:pPr>
              <w:pStyle w:val="a8"/>
              <w:ind w:firstLine="567"/>
            </w:pPr>
            <w:bookmarkStart w:id="1" w:name="_Hlk6389391"/>
            <w:bookmarkEnd w:id="0"/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741715">
              <w:t>1</w:t>
            </w:r>
            <w:r w:rsidR="00A866EE">
              <w:t>5</w:t>
            </w:r>
            <w:r w:rsidR="00F76BE4">
              <w:t>037262</w:t>
            </w:r>
            <w:r w:rsidR="00247C52" w:rsidRPr="00740129">
              <w:t>63101</w:t>
            </w:r>
            <w:r w:rsidR="00F76BE4">
              <w:t>, 15026970</w:t>
            </w:r>
            <w:r w:rsidR="00F76BE4" w:rsidRPr="00740129">
              <w:t>63101</w:t>
            </w:r>
            <w:r w:rsidR="00853680" w:rsidRPr="00740129">
              <w:t>.</w:t>
            </w:r>
            <w:bookmarkEnd w:id="1"/>
          </w:p>
        </w:tc>
      </w:tr>
      <w:tr w:rsidR="00853680" w:rsidRPr="00293365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7046E8" w:rsidP="00EC3F0B">
            <w:pPr>
              <w:pStyle w:val="a8"/>
              <w:ind w:firstLine="567"/>
              <w:rPr>
                <w:color w:val="000000"/>
              </w:rPr>
            </w:pPr>
            <w:bookmarkStart w:id="2" w:name="_Hlk6389361"/>
            <w:r w:rsidRPr="00AF5CAD">
              <w:t>Нежитлов</w:t>
            </w:r>
            <w:r w:rsidR="00C9278B">
              <w:t>і</w:t>
            </w:r>
            <w:r w:rsidRPr="00AF5CAD">
              <w:t xml:space="preserve"> приміщення </w:t>
            </w:r>
            <w:r w:rsidR="000446AE">
              <w:rPr>
                <w:color w:val="000000"/>
              </w:rPr>
              <w:t>знаход</w:t>
            </w:r>
            <w:r>
              <w:rPr>
                <w:color w:val="000000"/>
              </w:rPr>
              <w:t>и</w:t>
            </w:r>
            <w:r w:rsidR="00853680" w:rsidRPr="00492382">
              <w:rPr>
                <w:color w:val="000000"/>
              </w:rPr>
              <w:t>ться в оренді</w:t>
            </w:r>
            <w:r w:rsidR="00853680" w:rsidRPr="00492382">
              <w:t xml:space="preserve"> </w:t>
            </w:r>
            <w:r w:rsidR="00AF5CAD">
              <w:t>у Ф</w:t>
            </w:r>
            <w:r>
              <w:t>О-П</w:t>
            </w:r>
            <w:r w:rsidR="00AF5CAD">
              <w:t xml:space="preserve"> </w:t>
            </w:r>
            <w:r w:rsidR="00A866EE">
              <w:t>Покусай Є.Б.</w:t>
            </w:r>
            <w:r>
              <w:t xml:space="preserve"> </w:t>
            </w:r>
            <w:r w:rsidR="00853680" w:rsidRPr="00492382">
              <w:t xml:space="preserve">Розмір місячної орендної плати складав </w:t>
            </w:r>
            <w:bookmarkStart w:id="3" w:name="_Hlk11142392"/>
            <w:r w:rsidR="00853680" w:rsidRPr="0018103C">
              <w:t xml:space="preserve">у </w:t>
            </w:r>
            <w:r w:rsidR="00186EC8" w:rsidRPr="0032603E">
              <w:t>лютому</w:t>
            </w:r>
            <w:r w:rsidR="00853680" w:rsidRPr="0032603E">
              <w:t xml:space="preserve"> 20</w:t>
            </w:r>
            <w:r w:rsidR="00186EC8" w:rsidRPr="0032603E">
              <w:t>20</w:t>
            </w:r>
            <w:r w:rsidR="000446AE" w:rsidRPr="0032603E">
              <w:t xml:space="preserve"> </w:t>
            </w:r>
            <w:r w:rsidR="00AF5CAD" w:rsidRPr="0032603E">
              <w:t>–</w:t>
            </w:r>
            <w:r w:rsidR="000446AE" w:rsidRPr="0032603E">
              <w:t xml:space="preserve"> </w:t>
            </w:r>
            <w:r w:rsidR="008B38E1" w:rsidRPr="0032603E">
              <w:t>37</w:t>
            </w:r>
            <w:r w:rsidR="00186EC8" w:rsidRPr="0032603E">
              <w:t>75</w:t>
            </w:r>
            <w:r w:rsidR="00EC3F0B" w:rsidRPr="0032603E">
              <w:t>,</w:t>
            </w:r>
            <w:r w:rsidR="00186EC8" w:rsidRPr="0032603E">
              <w:t>74</w:t>
            </w:r>
            <w:r w:rsidR="004E4CD5" w:rsidRPr="0032603E">
              <w:t xml:space="preserve"> </w:t>
            </w:r>
            <w:bookmarkEnd w:id="3"/>
            <w:r w:rsidR="00EC7CBA">
              <w:t>грн</w:t>
            </w:r>
            <w:r w:rsidR="00853680" w:rsidRPr="0018103C">
              <w:t xml:space="preserve"> Строк дії договору оренди № </w:t>
            </w:r>
            <w:r w:rsidR="00A866EE">
              <w:t>94</w:t>
            </w:r>
            <w:r w:rsidR="00315520">
              <w:t>1</w:t>
            </w:r>
            <w:r w:rsidR="00853680" w:rsidRPr="0018103C">
              <w:t xml:space="preserve"> від </w:t>
            </w:r>
            <w:r w:rsidR="00A866EE">
              <w:t>0</w:t>
            </w:r>
            <w:r w:rsidR="00315520">
              <w:t>4</w:t>
            </w:r>
            <w:r w:rsidR="00A866EE">
              <w:t>.0</w:t>
            </w:r>
            <w:r w:rsidR="00315520">
              <w:t>4</w:t>
            </w:r>
            <w:r w:rsidR="000446AE">
              <w:t>.201</w:t>
            </w:r>
            <w:r w:rsidR="00A866EE">
              <w:t>8</w:t>
            </w:r>
            <w:r w:rsidR="00853680" w:rsidRPr="0018103C">
              <w:rPr>
                <w:color w:val="000000"/>
              </w:rPr>
              <w:t xml:space="preserve">– </w:t>
            </w:r>
            <w:r w:rsidR="00853680" w:rsidRPr="0018103C">
              <w:t xml:space="preserve">до </w:t>
            </w:r>
            <w:r w:rsidR="00A866EE">
              <w:t>0</w:t>
            </w:r>
            <w:r w:rsidR="00315520">
              <w:t>4</w:t>
            </w:r>
            <w:r w:rsidR="00A866EE">
              <w:t>.0</w:t>
            </w:r>
            <w:r w:rsidR="00315520">
              <w:t>3</w:t>
            </w:r>
            <w:r>
              <w:t>.</w:t>
            </w:r>
            <w:r w:rsidR="000446AE">
              <w:t>20</w:t>
            </w:r>
            <w:r w:rsidR="00A866EE">
              <w:t>21</w:t>
            </w:r>
            <w:r w:rsidR="00853680" w:rsidRPr="0018103C">
              <w:rPr>
                <w:color w:val="000000"/>
              </w:rPr>
              <w:t>.</w:t>
            </w:r>
            <w:r w:rsidR="00853680" w:rsidRPr="00492382">
              <w:rPr>
                <w:color w:val="000000"/>
              </w:rPr>
              <w:t xml:space="preserve"> </w:t>
            </w:r>
            <w:bookmarkEnd w:id="2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8A407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буд.35. </w:t>
            </w: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2D68C0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 копія технічного паспорту, виготовленого станом на 0</w:t>
            </w:r>
            <w:r w:rsidR="002926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95A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</w:t>
            </w: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195A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</w:t>
            </w:r>
            <w:r w:rsidR="003E3A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 w:rsidR="004642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4" w:name="_Hlk23416848"/>
            <w:r w:rsidR="002316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05.05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.2020 (</w:t>
            </w:r>
            <w:r w:rsidR="002316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п’ятого травня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двадцятого року),</w:t>
            </w:r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4"/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C9278B" w:rsidRPr="00EC6C3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C9278B" w:rsidRPr="007D0A21" w:rsidRDefault="00C9278B" w:rsidP="00C9278B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bookmarkStart w:id="5" w:name="_Hlk23416758"/>
            <w:r w:rsidR="00D42EA7" w:rsidRPr="00D42EA7">
              <w:rPr>
                <w:color w:val="000000"/>
              </w:rPr>
              <w:t>51</w:t>
            </w:r>
            <w:r w:rsidR="004C7769">
              <w:rPr>
                <w:color w:val="000000"/>
              </w:rPr>
              <w:t>6</w:t>
            </w:r>
            <w:r w:rsidR="00AB5F90" w:rsidRPr="00D42EA7">
              <w:rPr>
                <w:color w:val="000000"/>
              </w:rPr>
              <w:t> </w:t>
            </w:r>
            <w:r w:rsidR="000908F1">
              <w:rPr>
                <w:color w:val="000000"/>
              </w:rPr>
              <w:t>2</w:t>
            </w:r>
            <w:r w:rsidR="00100148">
              <w:rPr>
                <w:color w:val="000000"/>
              </w:rPr>
              <w:t>32</w:t>
            </w:r>
            <w:r w:rsidR="00AB5F90" w:rsidRPr="00D42EA7">
              <w:rPr>
                <w:color w:val="000000"/>
              </w:rPr>
              <w:t>,00</w:t>
            </w:r>
            <w:bookmarkEnd w:id="5"/>
            <w:r w:rsidR="00AB5F90" w:rsidRPr="00D42EA7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AB5F90" w:rsidRPr="00D42EA7">
              <w:rPr>
                <w:color w:val="000000"/>
              </w:rPr>
              <w:t xml:space="preserve"> </w:t>
            </w:r>
            <w:bookmarkStart w:id="6" w:name="_Hlk23416876"/>
            <w:r w:rsidR="00360695" w:rsidRPr="00D42EA7">
              <w:rPr>
                <w:color w:val="000000"/>
              </w:rPr>
              <w:t>2</w:t>
            </w:r>
            <w:r w:rsidR="00D42EA7" w:rsidRPr="00D42EA7">
              <w:rPr>
                <w:color w:val="000000"/>
              </w:rPr>
              <w:t>5</w:t>
            </w:r>
            <w:r w:rsidR="004C7769">
              <w:rPr>
                <w:color w:val="000000"/>
              </w:rPr>
              <w:t>8</w:t>
            </w:r>
            <w:r w:rsidR="00AB5F90" w:rsidRPr="00D42EA7">
              <w:rPr>
                <w:color w:val="000000"/>
              </w:rPr>
              <w:t> </w:t>
            </w:r>
            <w:r w:rsidR="004C7769">
              <w:rPr>
                <w:color w:val="000000"/>
              </w:rPr>
              <w:t>1</w:t>
            </w:r>
            <w:r w:rsidR="00100148">
              <w:rPr>
                <w:color w:val="000000"/>
              </w:rPr>
              <w:t>16</w:t>
            </w:r>
            <w:r w:rsidR="00AB5F90" w:rsidRPr="00D42EA7">
              <w:rPr>
                <w:color w:val="000000"/>
              </w:rPr>
              <w:t>,</w:t>
            </w:r>
            <w:r w:rsidR="00100148">
              <w:rPr>
                <w:color w:val="000000"/>
              </w:rPr>
              <w:t>0</w:t>
            </w:r>
            <w:r w:rsidR="00AB5F90" w:rsidRPr="00D42EA7">
              <w:rPr>
                <w:color w:val="000000"/>
              </w:rPr>
              <w:t xml:space="preserve">0 </w:t>
            </w:r>
            <w:bookmarkEnd w:id="6"/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4C7769" w:rsidRPr="00D42EA7">
              <w:rPr>
                <w:color w:val="000000"/>
              </w:rPr>
              <w:t>25</w:t>
            </w:r>
            <w:r w:rsidR="004C7769">
              <w:rPr>
                <w:color w:val="000000"/>
              </w:rPr>
              <w:t>8</w:t>
            </w:r>
            <w:r w:rsidR="004C7769" w:rsidRPr="00D42EA7">
              <w:rPr>
                <w:color w:val="000000"/>
              </w:rPr>
              <w:t> </w:t>
            </w:r>
            <w:r w:rsidR="004C7769">
              <w:rPr>
                <w:color w:val="000000"/>
              </w:rPr>
              <w:t>116</w:t>
            </w:r>
            <w:r w:rsidR="004C7769" w:rsidRPr="00D42EA7">
              <w:rPr>
                <w:color w:val="000000"/>
              </w:rPr>
              <w:t>,</w:t>
            </w:r>
            <w:r w:rsidR="004C7769">
              <w:rPr>
                <w:color w:val="000000"/>
              </w:rPr>
              <w:t>0</w:t>
            </w:r>
            <w:r w:rsidR="004C7769" w:rsidRPr="00D42EA7">
              <w:rPr>
                <w:color w:val="000000"/>
              </w:rPr>
              <w:t xml:space="preserve">0 </w:t>
            </w:r>
            <w:r w:rsidR="00100148" w:rsidRPr="00D42EA7">
              <w:rPr>
                <w:color w:val="000000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344225" w:rsidRPr="00D42EA7">
              <w:t xml:space="preserve"> </w:t>
            </w:r>
            <w:bookmarkStart w:id="7" w:name="_Hlk29478547"/>
            <w:bookmarkStart w:id="8" w:name="_Hlk23416774"/>
            <w:r w:rsidR="00360695" w:rsidRPr="00D42EA7">
              <w:t>5</w:t>
            </w:r>
            <w:r w:rsidR="00D42EA7" w:rsidRPr="00D42EA7">
              <w:t>1</w:t>
            </w:r>
            <w:r w:rsidR="004C7769">
              <w:t> 623,2</w:t>
            </w:r>
            <w:r w:rsidR="00344225" w:rsidRPr="00D42EA7">
              <w:t>0</w:t>
            </w:r>
            <w:bookmarkEnd w:id="7"/>
            <w:r w:rsidR="00344225" w:rsidRPr="00D42EA7">
              <w:t xml:space="preserve"> </w:t>
            </w:r>
            <w:bookmarkEnd w:id="8"/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AB5F90" w:rsidRPr="00D42EA7">
              <w:t xml:space="preserve"> </w:t>
            </w:r>
            <w:bookmarkStart w:id="9" w:name="_Hlk23416891"/>
            <w:r w:rsidR="00360695" w:rsidRPr="00D42EA7">
              <w:t>2</w:t>
            </w:r>
            <w:r w:rsidR="00D42EA7" w:rsidRPr="00D42EA7">
              <w:t>5</w:t>
            </w:r>
            <w:r w:rsidR="00AB5F90" w:rsidRPr="00D42EA7">
              <w:t> </w:t>
            </w:r>
            <w:r w:rsidR="004C7769">
              <w:t>81</w:t>
            </w:r>
            <w:r w:rsidR="00D739A8">
              <w:t>1</w:t>
            </w:r>
            <w:r w:rsidR="00AB5F90" w:rsidRPr="00D42EA7">
              <w:t>,</w:t>
            </w:r>
            <w:r w:rsidR="00D739A8">
              <w:t>60</w:t>
            </w:r>
            <w:r w:rsidR="00AB5F90" w:rsidRPr="00D42EA7">
              <w:t xml:space="preserve"> </w:t>
            </w:r>
            <w:bookmarkEnd w:id="9"/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AB5F90" w:rsidRPr="00D42EA7">
              <w:t xml:space="preserve"> </w:t>
            </w:r>
            <w:r w:rsidR="004C7769" w:rsidRPr="00D42EA7">
              <w:t>25 </w:t>
            </w:r>
            <w:r w:rsidR="004C7769">
              <w:t>811</w:t>
            </w:r>
            <w:r w:rsidR="004C7769" w:rsidRPr="00D42EA7">
              <w:t>,</w:t>
            </w:r>
            <w:r w:rsidR="004C7769">
              <w:t>60</w:t>
            </w:r>
            <w:r w:rsidR="004C7769" w:rsidRPr="00D42EA7">
              <w:t xml:space="preserve">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117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EC6C3F" w:rsidRDefault="00540261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C9278B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4,60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n102"/>
            <w:bookmarkEnd w:id="10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293365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326877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326877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326877" w:rsidRPr="00C44690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326877" w:rsidRPr="00293365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EC6C3F" w:rsidRDefault="00B239C4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326877"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EC6C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293365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  <w:bookmarkStart w:id="11" w:name="_GoBack"/>
            <w:bookmarkEnd w:id="11"/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1E6CD3" w:rsidRDefault="001E6CD3" w:rsidP="001E6CD3">
            <w:pPr>
              <w:spacing w:after="0" w:line="240" w:lineRule="auto"/>
              <w:ind w:firstLine="3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час дії карантину з метою запобігання виникненню та поширенню </w:t>
            </w:r>
            <w:proofErr w:type="spellStart"/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коронавірусної</w:t>
            </w:r>
            <w:proofErr w:type="spellEnd"/>
            <w:r w:rsidRPr="0096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хвороби огляд об’єктів проводитися не буде.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6877" w:rsidRPr="007D0A21" w:rsidRDefault="001E6CD3" w:rsidP="001E6CD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інших умов о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293365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FB488C" w:rsidRDefault="007F50B4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="0029336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31.03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  </w:t>
            </w:r>
            <w:r w:rsidR="00293365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135 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12" w:name="_Hlk511746647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C9699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C9699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31.03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12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18.12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.2019 №1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919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/19 </w:t>
            </w:r>
            <w:r w:rsidR="00FB488C" w:rsidRPr="00FB488C">
              <w:rPr>
                <w:rFonts w:ascii="Times New Roman" w:hAnsi="Times New Roman"/>
                <w:sz w:val="26"/>
                <w:szCs w:val="26"/>
                <w:lang w:val="uk-UA"/>
              </w:rPr>
              <w:t>«Про затвердження переліку об’єктів, що підлягають приватизації»</w:t>
            </w:r>
          </w:p>
        </w:tc>
      </w:tr>
      <w:tr w:rsidR="00326877" w:rsidRPr="008F6108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852FA5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95A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UA-AR-P-2019-12-21-000016-2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bookmarkStart w:id="13" w:name="_Hlk23416790"/>
            <w:r w:rsidR="005479FB"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1</w:t>
            </w:r>
            <w:r w:rsidR="00FE51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5403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FE51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3"/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Pr="005479FB">
              <w:rPr>
                <w:color w:val="000000"/>
                <w:lang w:val="ru-RU"/>
              </w:rPr>
              <w:t xml:space="preserve"> </w:t>
            </w:r>
            <w:bookmarkStart w:id="14" w:name="_Hlk23416909"/>
            <w:r w:rsidRPr="005479FB">
              <w:rPr>
                <w:color w:val="000000"/>
                <w:lang w:val="ru-RU"/>
              </w:rPr>
              <w:t>2</w:t>
            </w:r>
            <w:r w:rsidRPr="005479FB">
              <w:rPr>
                <w:color w:val="000000"/>
                <w:lang w:val="en-US"/>
              </w:rPr>
              <w:t> </w:t>
            </w:r>
            <w:r w:rsidRPr="005479FB">
              <w:rPr>
                <w:color w:val="000000"/>
                <w:lang w:val="ru-RU"/>
              </w:rPr>
              <w:t>5</w:t>
            </w:r>
            <w:r w:rsidR="00FE5175">
              <w:rPr>
                <w:color w:val="000000"/>
                <w:lang w:val="ru-RU"/>
              </w:rPr>
              <w:t>81</w:t>
            </w:r>
            <w:r w:rsidRPr="005479FB">
              <w:rPr>
                <w:color w:val="000000"/>
                <w:lang w:val="ru-RU"/>
              </w:rPr>
              <w:t>,</w:t>
            </w:r>
            <w:r w:rsidR="00FE5175">
              <w:rPr>
                <w:color w:val="000000"/>
                <w:lang w:val="ru-RU"/>
              </w:rPr>
              <w:t>16</w:t>
            </w:r>
            <w:r w:rsidRPr="005479FB">
              <w:rPr>
                <w:color w:val="000000"/>
                <w:lang w:val="ru-RU"/>
              </w:rPr>
              <w:t xml:space="preserve"> </w:t>
            </w:r>
            <w:bookmarkEnd w:id="14"/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Pr="005479FB">
              <w:rPr>
                <w:color w:val="000000"/>
                <w:lang w:val="ru-RU"/>
              </w:rPr>
              <w:t xml:space="preserve"> </w:t>
            </w:r>
            <w:r w:rsidR="00FE5175" w:rsidRPr="005479FB">
              <w:rPr>
                <w:color w:val="000000"/>
                <w:lang w:val="ru-RU"/>
              </w:rPr>
              <w:t>2</w:t>
            </w:r>
            <w:r w:rsidR="00FE5175" w:rsidRPr="005479FB">
              <w:rPr>
                <w:color w:val="000000"/>
                <w:lang w:val="en-US"/>
              </w:rPr>
              <w:t> </w:t>
            </w:r>
            <w:r w:rsidR="00FE5175" w:rsidRPr="005479FB">
              <w:rPr>
                <w:color w:val="000000"/>
                <w:lang w:val="ru-RU"/>
              </w:rPr>
              <w:t>5</w:t>
            </w:r>
            <w:r w:rsidR="00FE5175">
              <w:rPr>
                <w:color w:val="000000"/>
                <w:lang w:val="ru-RU"/>
              </w:rPr>
              <w:t>81</w:t>
            </w:r>
            <w:r w:rsidR="00FE5175" w:rsidRPr="005479FB">
              <w:rPr>
                <w:color w:val="000000"/>
                <w:lang w:val="ru-RU"/>
              </w:rPr>
              <w:t>,</w:t>
            </w:r>
            <w:r w:rsidR="00FE5175">
              <w:rPr>
                <w:color w:val="000000"/>
                <w:lang w:val="ru-RU"/>
              </w:rPr>
              <w:t>16</w:t>
            </w:r>
            <w:r w:rsidR="00FE5175" w:rsidRPr="005479FB">
              <w:rPr>
                <w:color w:val="000000"/>
                <w:lang w:val="ru-RU"/>
              </w:rPr>
              <w:t xml:space="preserve">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326877" w:rsidRPr="00492382" w:rsidRDefault="00326877" w:rsidP="00326877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5" w:name="n225"/>
            <w:bookmarkEnd w:id="15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326877" w:rsidRPr="007D0A21" w:rsidRDefault="00182363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1823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293365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B239C4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833EBF">
        <w:trPr>
          <w:cantSplit/>
          <w:trHeight w:val="275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6" w:name="n459"/>
      <w:bookmarkStart w:id="17" w:name="n460"/>
      <w:bookmarkStart w:id="18" w:name="n461"/>
      <w:bookmarkStart w:id="19" w:name="n462"/>
      <w:bookmarkStart w:id="20" w:name="n463"/>
      <w:bookmarkStart w:id="21" w:name="n464"/>
      <w:bookmarkStart w:id="22" w:name="n465"/>
      <w:bookmarkStart w:id="23" w:name="n466"/>
      <w:bookmarkStart w:id="24" w:name="n467"/>
      <w:bookmarkStart w:id="25" w:name="n468"/>
      <w:bookmarkStart w:id="26" w:name="n469"/>
      <w:bookmarkStart w:id="27" w:name="n470"/>
      <w:bookmarkStart w:id="28" w:name="n471"/>
      <w:bookmarkStart w:id="29" w:name="n472"/>
      <w:bookmarkStart w:id="30" w:name="n9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9C4" w:rsidRDefault="00B239C4" w:rsidP="00C3342C">
      <w:pPr>
        <w:spacing w:after="0" w:line="240" w:lineRule="auto"/>
      </w:pPr>
      <w:r>
        <w:separator/>
      </w:r>
    </w:p>
  </w:endnote>
  <w:endnote w:type="continuationSeparator" w:id="0">
    <w:p w:rsidR="00B239C4" w:rsidRDefault="00B239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c"/>
      <w:jc w:val="right"/>
    </w:pPr>
  </w:p>
  <w:p w:rsidR="002C649C" w:rsidRDefault="002C64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9C4" w:rsidRDefault="00B239C4" w:rsidP="00C3342C">
      <w:pPr>
        <w:spacing w:after="0" w:line="240" w:lineRule="auto"/>
      </w:pPr>
      <w:r>
        <w:separator/>
      </w:r>
    </w:p>
  </w:footnote>
  <w:footnote w:type="continuationSeparator" w:id="0">
    <w:p w:rsidR="00B239C4" w:rsidRDefault="00B239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2C649C" w:rsidRDefault="00B239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49C" w:rsidRPr="00D52A59" w:rsidRDefault="002C649C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a"/>
      <w:jc w:val="right"/>
    </w:pPr>
  </w:p>
  <w:p w:rsidR="002C649C" w:rsidRDefault="002C649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3757"/>
    <w:rsid w:val="000D23F7"/>
    <w:rsid w:val="000D2D8F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1EFD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6179"/>
    <w:rsid w:val="003D441E"/>
    <w:rsid w:val="003D7CDF"/>
    <w:rsid w:val="003E3A87"/>
    <w:rsid w:val="003F7EDA"/>
    <w:rsid w:val="00414284"/>
    <w:rsid w:val="00430E3A"/>
    <w:rsid w:val="00432564"/>
    <w:rsid w:val="004350E7"/>
    <w:rsid w:val="00455D31"/>
    <w:rsid w:val="0046425E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4CD5"/>
    <w:rsid w:val="004F112D"/>
    <w:rsid w:val="004F2B51"/>
    <w:rsid w:val="0050780F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B6791"/>
    <w:rsid w:val="005C3BD9"/>
    <w:rsid w:val="005C4CB0"/>
    <w:rsid w:val="005D157E"/>
    <w:rsid w:val="005E6D1F"/>
    <w:rsid w:val="005F46F1"/>
    <w:rsid w:val="00602670"/>
    <w:rsid w:val="0060311D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C0382"/>
    <w:rsid w:val="006E1B24"/>
    <w:rsid w:val="006E5B8E"/>
    <w:rsid w:val="006F286E"/>
    <w:rsid w:val="006F50A9"/>
    <w:rsid w:val="00700E8A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51408"/>
    <w:rsid w:val="00760F82"/>
    <w:rsid w:val="007741C3"/>
    <w:rsid w:val="00776EA9"/>
    <w:rsid w:val="00792728"/>
    <w:rsid w:val="00793A64"/>
    <w:rsid w:val="007A330E"/>
    <w:rsid w:val="007A5327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38E1"/>
    <w:rsid w:val="008B5A09"/>
    <w:rsid w:val="008C3A91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7416"/>
    <w:rsid w:val="00AA13EE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1330B"/>
    <w:rsid w:val="00B229F7"/>
    <w:rsid w:val="00B239C4"/>
    <w:rsid w:val="00B33814"/>
    <w:rsid w:val="00B350AE"/>
    <w:rsid w:val="00B41FB0"/>
    <w:rsid w:val="00B459F8"/>
    <w:rsid w:val="00B91B59"/>
    <w:rsid w:val="00B9302B"/>
    <w:rsid w:val="00B95A14"/>
    <w:rsid w:val="00BA0AC1"/>
    <w:rsid w:val="00BA3F80"/>
    <w:rsid w:val="00BA719B"/>
    <w:rsid w:val="00BB4DB5"/>
    <w:rsid w:val="00BD01DD"/>
    <w:rsid w:val="00BE67A4"/>
    <w:rsid w:val="00BF1AC9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9278B"/>
    <w:rsid w:val="00C96997"/>
    <w:rsid w:val="00CA548C"/>
    <w:rsid w:val="00CB2137"/>
    <w:rsid w:val="00CC6B04"/>
    <w:rsid w:val="00CD33C2"/>
    <w:rsid w:val="00CD7E95"/>
    <w:rsid w:val="00CE1D54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2A59"/>
    <w:rsid w:val="00D5580E"/>
    <w:rsid w:val="00D57A26"/>
    <w:rsid w:val="00D6428E"/>
    <w:rsid w:val="00D64EF5"/>
    <w:rsid w:val="00D66769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97C"/>
    <w:rsid w:val="00E130E8"/>
    <w:rsid w:val="00E50442"/>
    <w:rsid w:val="00E511D7"/>
    <w:rsid w:val="00E603FA"/>
    <w:rsid w:val="00E72116"/>
    <w:rsid w:val="00E82434"/>
    <w:rsid w:val="00E85829"/>
    <w:rsid w:val="00E90D8B"/>
    <w:rsid w:val="00EA14D2"/>
    <w:rsid w:val="00EA6F2F"/>
    <w:rsid w:val="00EC3F0B"/>
    <w:rsid w:val="00EC6C3F"/>
    <w:rsid w:val="00EC7CBA"/>
    <w:rsid w:val="00ED7BE7"/>
    <w:rsid w:val="00EF1EFF"/>
    <w:rsid w:val="00F0116C"/>
    <w:rsid w:val="00F048E7"/>
    <w:rsid w:val="00F04ADB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81FC25"/>
  <w15:docId w15:val="{2EE8F9AF-E78B-4430-A720-26B426BB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C40D-A3A7-479D-A916-F736DDD3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7131</Words>
  <Characters>4066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48</cp:revision>
  <cp:lastPrinted>2020-03-31T11:14:00Z</cp:lastPrinted>
  <dcterms:created xsi:type="dcterms:W3CDTF">2020-01-03T10:01:00Z</dcterms:created>
  <dcterms:modified xsi:type="dcterms:W3CDTF">2020-04-01T14:03:00Z</dcterms:modified>
</cp:coreProperties>
</file>