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F95C" w14:textId="77777777" w:rsidR="00C73767" w:rsidRPr="00C73767" w:rsidRDefault="00C73767" w:rsidP="000B2C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14:paraId="59800035" w14:textId="77777777"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14:paraId="1E94DD87" w14:textId="77777777" w:rsidR="00C73767" w:rsidRPr="001E7C23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247"/>
      <w:bookmarkEnd w:id="2"/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Дніпропетровська область, м. Дні</w:t>
      </w:r>
      <w:proofErr w:type="gramStart"/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про</w:t>
      </w:r>
      <w:proofErr w:type="gramEnd"/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в </w:t>
      </w:r>
      <w:proofErr w:type="spellStart"/>
      <w:r w:rsidR="00AF3A79"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</w:t>
      </w:r>
      <w:proofErr w:type="spellEnd"/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і</w:t>
      </w:r>
      <w:r w:rsidR="00AF3A79"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Шевченка, в районі </w:t>
      </w:r>
      <w:proofErr w:type="spellStart"/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будинів</w:t>
      </w:r>
      <w:proofErr w:type="spellEnd"/>
      <w:r w:rsidR="00AF3A7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27,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29 </w:t>
      </w:r>
    </w:p>
    <w:p w14:paraId="50034993" w14:textId="77777777" w:rsidR="00396188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14:paraId="292A7BD3" w14:textId="77777777" w:rsidR="00396188" w:rsidRPr="002F2247" w:rsidRDefault="00177E81" w:rsidP="00C73767">
      <w:pPr>
        <w:pStyle w:val="a3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В</w:t>
      </w:r>
      <w:r w:rsidR="002F374E" w:rsidRPr="002F2247">
        <w:rPr>
          <w:rStyle w:val="fontstyle01"/>
          <w:b w:val="0"/>
          <w:lang w:val="uk-UA"/>
        </w:rPr>
        <w:t>ідповідно до резолютивної частини Постанови Господ</w:t>
      </w:r>
      <w:r w:rsidR="002F2247" w:rsidRPr="002F2247">
        <w:rPr>
          <w:rStyle w:val="fontstyle01"/>
          <w:b w:val="0"/>
          <w:lang w:val="uk-UA"/>
        </w:rPr>
        <w:t>а</w:t>
      </w:r>
      <w:r w:rsidR="002F374E" w:rsidRPr="002F2247">
        <w:rPr>
          <w:rStyle w:val="fontstyle01"/>
          <w:b w:val="0"/>
          <w:lang w:val="uk-UA"/>
        </w:rPr>
        <w:t xml:space="preserve">рського суду Дніпропетровської області від </w:t>
      </w:r>
      <w:r w:rsidR="002F2247" w:rsidRPr="002F2247">
        <w:rPr>
          <w:rStyle w:val="fontstyle01"/>
          <w:b w:val="0"/>
          <w:lang w:val="uk-UA"/>
        </w:rPr>
        <w:t xml:space="preserve">18.11.2020 по справі №904/2166/20 та вимог Кодексу України з процедур банкрутства скасовується арешт, накладений на майно боржника, визнаного банкрутом та обмеження щодо розпорядження майном такого боржника. Накладання нових арештів або інших обмежень щодо розпоряджень майном банкрута не допускається. </w:t>
      </w:r>
    </w:p>
    <w:p w14:paraId="5DDD04F3" w14:textId="727B8733" w:rsidR="00C73767" w:rsidRPr="00C73767" w:rsidRDefault="00C73767" w:rsidP="002F2247">
      <w:pPr>
        <w:ind w:firstLine="708"/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з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і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2F2247">
        <w:rPr>
          <w:color w:val="000000"/>
          <w:shd w:val="clear" w:color="auto" w:fill="FDFEFD"/>
        </w:rPr>
        <w:t xml:space="preserve"> </w:t>
      </w:r>
      <w:proofErr w:type="spellStart"/>
      <w:r w:rsidR="002F2247" w:rsidRPr="00C73767">
        <w:rPr>
          <w:color w:val="000000"/>
          <w:shd w:val="clear" w:color="auto" w:fill="FDFEFD"/>
        </w:rPr>
        <w:t>Україна</w:t>
      </w:r>
      <w:proofErr w:type="spellEnd"/>
      <w:r w:rsidR="002F2247" w:rsidRPr="00C73767">
        <w:rPr>
          <w:color w:val="000000"/>
          <w:shd w:val="clear" w:color="auto" w:fill="FDFEFD"/>
        </w:rPr>
        <w:t xml:space="preserve">, </w:t>
      </w:r>
      <w:r w:rsidR="002F2247">
        <w:rPr>
          <w:color w:val="000000"/>
          <w:shd w:val="clear" w:color="auto" w:fill="FDFEFD"/>
          <w:lang w:val="uk-UA"/>
        </w:rPr>
        <w:t xml:space="preserve">Дніпропетровська область, м. Дніпро, </w:t>
      </w:r>
      <w:proofErr w:type="spellStart"/>
      <w:r w:rsidR="002F2247" w:rsidRPr="00C73767">
        <w:rPr>
          <w:color w:val="000000"/>
          <w:shd w:val="clear" w:color="auto" w:fill="FDFEFD"/>
        </w:rPr>
        <w:t>вулиця</w:t>
      </w:r>
      <w:proofErr w:type="spellEnd"/>
      <w:r w:rsidR="002F2247" w:rsidRPr="00C73767">
        <w:rPr>
          <w:color w:val="000000"/>
          <w:shd w:val="clear" w:color="auto" w:fill="FDFEFD"/>
        </w:rPr>
        <w:t xml:space="preserve"> </w:t>
      </w:r>
      <w:r w:rsidR="002F2247">
        <w:rPr>
          <w:color w:val="000000"/>
          <w:shd w:val="clear" w:color="auto" w:fill="FDFEFD"/>
          <w:lang w:val="uk-UA"/>
        </w:rPr>
        <w:t>Шевченка, 29</w:t>
      </w:r>
      <w:r w:rsidRPr="00C73767">
        <w:rPr>
          <w:color w:val="000000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60"/>
        <w:gridCol w:w="992"/>
      </w:tblGrid>
      <w:tr w:rsidR="00177E81" w:rsidRPr="0061745A" w14:paraId="250A0928" w14:textId="77777777" w:rsidTr="00750C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313BA12" w14:textId="77777777" w:rsidR="00177E81" w:rsidRPr="0061745A" w:rsidRDefault="00177E81" w:rsidP="00AF3A79">
            <w:pPr>
              <w:rPr>
                <w:sz w:val="18"/>
                <w:szCs w:val="18"/>
                <w:highlight w:val="lightGray"/>
              </w:rPr>
            </w:pPr>
            <w:bookmarkStart w:id="8" w:name="n255"/>
            <w:bookmarkEnd w:id="8"/>
            <w:r w:rsidRPr="0061745A">
              <w:rPr>
                <w:b/>
                <w:sz w:val="18"/>
                <w:szCs w:val="18"/>
                <w:lang w:val="uk-UA"/>
              </w:rPr>
              <w:t>Лот №</w:t>
            </w:r>
            <w:r w:rsidRPr="0061745A">
              <w:rPr>
                <w:b/>
                <w:color w:val="000000"/>
                <w:sz w:val="18"/>
                <w:szCs w:val="18"/>
              </w:rPr>
              <w:t>24423171</w:t>
            </w:r>
            <w:r w:rsidRPr="0061745A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  <w:r w:rsidRPr="0061745A">
              <w:rPr>
                <w:b/>
                <w:sz w:val="18"/>
                <w:szCs w:val="18"/>
                <w:lang w:val="uk-UA"/>
              </w:rPr>
              <w:t>1</w:t>
            </w:r>
            <w:r w:rsidR="00AF3A79" w:rsidRPr="0061745A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6D5E536" w14:textId="77777777" w:rsidR="00177E81" w:rsidRPr="0061745A" w:rsidRDefault="00177E81" w:rsidP="007C339D">
            <w:pPr>
              <w:snapToGrid w:val="0"/>
              <w:jc w:val="right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C70396" w14:textId="77777777" w:rsidR="00177E81" w:rsidRPr="0061745A" w:rsidRDefault="00177E81" w:rsidP="007C339D">
            <w:pPr>
              <w:snapToGrid w:val="0"/>
              <w:jc w:val="right"/>
              <w:rPr>
                <w:rFonts w:eastAsia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E18076" w14:textId="77777777" w:rsidR="00177E81" w:rsidRPr="0061745A" w:rsidRDefault="00177E81" w:rsidP="007C339D">
            <w:pPr>
              <w:snapToGrid w:val="0"/>
              <w:rPr>
                <w:rFonts w:eastAsia="Calibri"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177E81" w:rsidRPr="0061745A" w14:paraId="187C41C1" w14:textId="77777777" w:rsidTr="00750C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D0E18A7" w14:textId="77777777" w:rsidR="00177E81" w:rsidRPr="0061745A" w:rsidRDefault="00177E81" w:rsidP="007C339D">
            <w:pPr>
              <w:rPr>
                <w:sz w:val="18"/>
                <w:szCs w:val="18"/>
                <w:highlight w:val="lightGray"/>
              </w:rPr>
            </w:pPr>
            <w:r w:rsidRPr="0061745A">
              <w:rPr>
                <w:rFonts w:eastAsia="Calibri"/>
                <w:b/>
                <w:sz w:val="18"/>
                <w:szCs w:val="18"/>
                <w:highlight w:val="lightGray"/>
                <w:shd w:val="clear" w:color="auto" w:fill="FFFFFF"/>
                <w:lang w:val="uk-UA" w:eastAsia="en-US"/>
              </w:rPr>
              <w:t>Склад майна</w:t>
            </w:r>
            <w:r w:rsidRPr="0061745A">
              <w:rPr>
                <w:rFonts w:eastAsia="Calibri"/>
                <w:b/>
                <w:sz w:val="18"/>
                <w:szCs w:val="18"/>
                <w:shd w:val="clear" w:color="auto" w:fill="FFFFFF"/>
                <w:lang w:val="uk-UA"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0D47F54" w14:textId="77777777" w:rsidR="00177E81" w:rsidRPr="0061745A" w:rsidRDefault="00177E81" w:rsidP="007C339D">
            <w:pPr>
              <w:rPr>
                <w:sz w:val="18"/>
                <w:szCs w:val="18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t>Балансова вартість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325B05B" w14:textId="77777777" w:rsidR="00177E81" w:rsidRPr="0061745A" w:rsidRDefault="00177E81" w:rsidP="007C339D">
            <w:pPr>
              <w:rPr>
                <w:sz w:val="18"/>
                <w:szCs w:val="18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EB49D4" w14:textId="77777777" w:rsidR="00177E81" w:rsidRPr="0061745A" w:rsidRDefault="00177E81" w:rsidP="007C339D">
            <w:pPr>
              <w:rPr>
                <w:sz w:val="18"/>
                <w:szCs w:val="18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Крок аукціону </w:t>
            </w:r>
          </w:p>
        </w:tc>
      </w:tr>
      <w:tr w:rsidR="00177E81" w:rsidRPr="0061745A" w14:paraId="7B71F309" w14:textId="77777777" w:rsidTr="00750C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346C7" w14:textId="77777777" w:rsidR="00AF3A79" w:rsidRPr="00C67FC9" w:rsidRDefault="00AF3A79" w:rsidP="007C339D">
            <w:pPr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Незавершене будівництво за адресою м. Дніпро, вул. Шевченка, в районі будинків </w:t>
            </w:r>
            <w:r w:rsidRPr="007D1B8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27, </w:t>
            </w: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29</w:t>
            </w:r>
          </w:p>
          <w:p w14:paraId="1CEF2CF1" w14:textId="77777777" w:rsidR="00710415" w:rsidRPr="00C67FC9" w:rsidRDefault="00710415" w:rsidP="00710415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  <w:p w14:paraId="1E9BDBB7" w14:textId="77777777" w:rsidR="00710415" w:rsidRPr="00C67FC9" w:rsidRDefault="00710415" w:rsidP="00710415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b/>
                <w:sz w:val="18"/>
                <w:szCs w:val="18"/>
                <w:lang w:val="uk-UA" w:eastAsia="en-US"/>
              </w:rPr>
              <w:t>Примітка:</w:t>
            </w:r>
          </w:p>
          <w:p w14:paraId="5C48BDDE" w14:textId="77777777" w:rsidR="00710415" w:rsidRPr="00C67FC9" w:rsidRDefault="00710415" w:rsidP="00710415">
            <w:pPr>
              <w:rPr>
                <w:sz w:val="18"/>
                <w:szCs w:val="18"/>
              </w:rPr>
            </w:pP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Реєстраційний номер об’єкта нерухомого майна:</w:t>
            </w: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Відсутній. </w:t>
            </w:r>
          </w:p>
          <w:p w14:paraId="7CE033E9" w14:textId="2330E0ED" w:rsidR="0061745A" w:rsidRPr="00C67FC9" w:rsidRDefault="00710415" w:rsidP="00710415">
            <w:pPr>
              <w:rPr>
                <w:rFonts w:eastAsia="Calibri"/>
                <w:color w:val="FF0000"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Земельна ділянка місця розташування:</w:t>
            </w: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61745A"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незавершене будівництво знаходиться на земельних ділянках: 1210100000:03:298:0072; 1210100000:03:298:0026; 12001000000:03:298:0026; 1210100000:03:298:0028</w:t>
            </w:r>
          </w:p>
          <w:p w14:paraId="66A9DEB0" w14:textId="52C223B2" w:rsidR="0061745A" w:rsidRPr="00C67FC9" w:rsidRDefault="00710415" w:rsidP="00710415">
            <w:pPr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Земельні ділянки за адресою: м. Дніпро, вул. Шевченка, в районі будинків 27, 29 перебувають в приватній та комунальній власності та знаходяться  в користуванні третіх осіб.</w:t>
            </w:r>
          </w:p>
          <w:p w14:paraId="6DA8C4F0" w14:textId="1DE628EC" w:rsidR="00710415" w:rsidRDefault="00710415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ТОВ «Діксон» не є власником землі чи землекористувачем за адресою  </w:t>
            </w:r>
            <w:proofErr w:type="spellStart"/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м.Дніпро</w:t>
            </w:r>
            <w:proofErr w:type="spellEnd"/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, вул. Шевченка, в районі будинків 27, 29.</w:t>
            </w:r>
          </w:p>
          <w:p w14:paraId="21BC9FF5" w14:textId="77777777" w:rsidR="00646269" w:rsidRPr="00C67FC9" w:rsidRDefault="00646269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14:paraId="7F84BE7A" w14:textId="333DD4FF" w:rsidR="00646269" w:rsidRPr="00904A49" w:rsidRDefault="00646269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904A4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Документ, що відповідно до законодавства надає право на виконання будівельних робіт:</w:t>
            </w: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Дозвіл на виконання будівельних робіт від 19.08.2008 від №78/01-08, що виданий Інспекцією Державного Архітектурно-будівельного контролю у Дніпропетровській області на виконання будівельних робіт будівництва житлового комплексу з вбудованими торгівельно-офісними приміщеннями та паркінгом в районі буд. №№27,29 вул. Шевченка, в м. Дніпропетровськ;</w:t>
            </w:r>
          </w:p>
          <w:p w14:paraId="672567D3" w14:textId="09C7CFB7" w:rsidR="00A55402" w:rsidRPr="00904A49" w:rsidRDefault="005012AA" w:rsidP="005012AA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На підставі Закону України «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Про внесення змін до деяких 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br/>
            </w: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законодавчих актів України щодо сприяння будівництву</w:t>
            </w: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»</w:t>
            </w:r>
            <w:r w:rsidRPr="005012AA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A55402"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N 509-VI від 16.09.2008р., а також у відповідності до Листа ДАБІ вих. №1004-24/515 від 12.03.2015р. дозвіл на виконання будівельних робіт чинний.</w:t>
            </w:r>
          </w:p>
          <w:p w14:paraId="1BCADA91" w14:textId="12E4D238" w:rsidR="005012AA" w:rsidRPr="00646269" w:rsidRDefault="005012AA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14:paraId="2C8966BD" w14:textId="0A0557FA" w:rsidR="00710415" w:rsidRPr="00C67FC9" w:rsidRDefault="0061745A" w:rsidP="00646269">
            <w:pPr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</w:pPr>
            <w:r w:rsidRPr="00904A4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Обтяження</w:t>
            </w:r>
            <w:r w:rsidRPr="00C67FC9"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>:</w:t>
            </w:r>
            <w:r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710415" w:rsidRPr="00C67FC9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Незавершене будівництво за адресою м. Дніпро, вул. Шевченка, в районі будинків 27, 29 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перебуває в іпотеці АТ КБ 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«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>ПриватБанк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»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 за договором іпотеки від 29.12.11 №9164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,</w:t>
            </w:r>
            <w:r w:rsidR="00710415"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 яким забезпечено виконання зобов’язань за кредитним договором  №2Д092Г від 18.05.2006 та кредитним договором №2Д096Г від 20.10.2009.</w:t>
            </w:r>
          </w:p>
          <w:p w14:paraId="2E372239" w14:textId="4291C5E5" w:rsidR="00710415" w:rsidRPr="00C67FC9" w:rsidRDefault="00710415" w:rsidP="00710415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b/>
                <w:sz w:val="18"/>
                <w:szCs w:val="18"/>
                <w:lang w:val="uk-UA" w:eastAsia="en-US"/>
              </w:rPr>
              <w:t>Предметом договору іпотеки від 29.12.11 №9164 є:</w:t>
            </w:r>
          </w:p>
          <w:p w14:paraId="1428BC14" w14:textId="77777777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Комплекс, майнові права на об’єкт нерухомості, що стане власністю після завершення будівництва - житловий комплекс з вбудовано – прибудованими торговельно- офісними приміщеннями та паркінгом, що розташований в районі буд. №№27,29 по вул. Шевченка в м. Дніпропетровську, загальна площа об’єкту будівництва -18 421,29 кв. м., в тому числі: </w:t>
            </w:r>
          </w:p>
          <w:p w14:paraId="79C3F6CC" w14:textId="0BD0AE46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-Загальна площа житлової будівлі- 11</w:t>
            </w:r>
            <w:r w:rsidR="000B2CA2"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754,39.кв.м.</w:t>
            </w:r>
          </w:p>
          <w:p w14:paraId="6DDFDE67" w14:textId="5FBA7C25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-Загальна площа приміщень громадського призначення (паркінгу) – 3</w:t>
            </w:r>
            <w:r w:rsidR="000B2CA2"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 xml:space="preserve">929,54кв.м. </w:t>
            </w:r>
          </w:p>
          <w:p w14:paraId="4063FDA5" w14:textId="0B3AE500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lastRenderedPageBreak/>
              <w:t xml:space="preserve">-Загальна площа прибудованих приміщень громадського призначення -2737,36кв.м. </w:t>
            </w:r>
          </w:p>
          <w:p w14:paraId="57066FE4" w14:textId="77777777" w:rsidR="00710415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Адреса: Дніпропетровська обл. м. Дніпропетровськ, вулиця Шевченка (</w:t>
            </w:r>
            <w:proofErr w:type="spellStart"/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Бабушкінський</w:t>
            </w:r>
            <w:proofErr w:type="spellEnd"/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, Жовтневий р-ни) будинок 27, 29.</w:t>
            </w:r>
          </w:p>
          <w:p w14:paraId="2CFF6C93" w14:textId="13BFDC91" w:rsidR="00177E81" w:rsidRPr="00C67FC9" w:rsidRDefault="00710415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C67FC9">
              <w:rPr>
                <w:rFonts w:eastAsia="Calibri"/>
                <w:sz w:val="18"/>
                <w:szCs w:val="18"/>
                <w:lang w:val="uk-UA" w:eastAsia="en-US"/>
              </w:rPr>
              <w:t>Розмір вимог забезпечених іпотекою: 66 205 162,00грн.</w:t>
            </w:r>
          </w:p>
          <w:p w14:paraId="556BB3E4" w14:textId="77777777" w:rsidR="00CE67AD" w:rsidRDefault="00CE67AD" w:rsidP="000B2CA2">
            <w:pPr>
              <w:jc w:val="both"/>
              <w:rPr>
                <w:rFonts w:eastAsia="Calibri"/>
                <w:b/>
                <w:sz w:val="18"/>
                <w:szCs w:val="18"/>
                <w:highlight w:val="yellow"/>
                <w:lang w:val="uk-UA" w:eastAsia="en-US"/>
              </w:rPr>
            </w:pPr>
          </w:p>
          <w:p w14:paraId="6D4E8262" w14:textId="755D0585" w:rsidR="00C67FC9" w:rsidRPr="00033B17" w:rsidRDefault="00C67FC9" w:rsidP="000B2CA2">
            <w:pPr>
              <w:jc w:val="both"/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 xml:space="preserve">Фактично у власності ТОВ «Діксон» перебуває </w:t>
            </w:r>
            <w:r w:rsidR="00AD2826"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об’єкт незавершеного будівництва (</w:t>
            </w: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нерухомість, будівництво якої незавершене</w:t>
            </w:r>
            <w:r w:rsidR="00AD2826"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)</w:t>
            </w: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 xml:space="preserve"> за адресою м. Дніпро, вул. Шевченка, в районі будинків 29:</w:t>
            </w:r>
          </w:p>
          <w:p w14:paraId="44DA3C64" w14:textId="6BC35737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Адреса: Дніпропетровська область. м. Дніпро, вулиця Шевченка (Шевченківський, Соборний район), будинок 29</w:t>
            </w:r>
          </w:p>
          <w:p w14:paraId="00D5978E" w14:textId="02BDBAAB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Характеристика майна:</w:t>
            </w:r>
          </w:p>
          <w:p w14:paraId="319FB454" w14:textId="2531997B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Відомості про складові частини об’єкта нерухомого майна: споруди літ. № 1,</w:t>
            </w:r>
            <w:r w:rsidR="007D1B89"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2</w:t>
            </w:r>
          </w:p>
          <w:p w14:paraId="1202C989" w14:textId="55319D16" w:rsidR="00C67FC9" w:rsidRPr="00033B17" w:rsidRDefault="00C67FC9" w:rsidP="000B2CA2">
            <w:pPr>
              <w:jc w:val="both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>-</w:t>
            </w: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споруда літера № 1:</w:t>
            </w: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цоколь (незавершене будівництво -1% готовності); рік спорудження: 2009; фундамент: залізобетон; </w:t>
            </w:r>
            <w:r w:rsidR="00176F5F"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висота: 0,10м.; площа основи (забудови): 13,2кв.м.; об’єм: 1 </w:t>
            </w:r>
            <w:proofErr w:type="spellStart"/>
            <w:r w:rsidR="00176F5F" w:rsidRPr="00033B17">
              <w:rPr>
                <w:rFonts w:eastAsia="Calibri"/>
                <w:sz w:val="18"/>
                <w:szCs w:val="18"/>
                <w:lang w:val="uk-UA" w:eastAsia="en-US"/>
              </w:rPr>
              <w:t>куб.м</w:t>
            </w:r>
            <w:proofErr w:type="spellEnd"/>
            <w:r w:rsidR="00176F5F" w:rsidRPr="00033B17">
              <w:rPr>
                <w:rFonts w:eastAsia="Calibri"/>
                <w:sz w:val="18"/>
                <w:szCs w:val="18"/>
                <w:lang w:val="uk-UA" w:eastAsia="en-US"/>
              </w:rPr>
              <w:t>.</w:t>
            </w:r>
          </w:p>
          <w:p w14:paraId="5DF508B6" w14:textId="346041A6" w:rsidR="00C67FC9" w:rsidRPr="00CE67AD" w:rsidRDefault="00176F5F" w:rsidP="000B2CA2">
            <w:pPr>
              <w:jc w:val="both"/>
              <w:rPr>
                <w:rFonts w:eastAsia="Calibri"/>
                <w:bCs/>
                <w:sz w:val="18"/>
                <w:szCs w:val="18"/>
                <w:highlight w:val="yellow"/>
                <w:lang w:val="uk-UA" w:eastAsia="en-US"/>
              </w:rPr>
            </w:pPr>
            <w:r w:rsidRPr="00033B17">
              <w:rPr>
                <w:rFonts w:eastAsia="Calibri"/>
                <w:b/>
                <w:bCs/>
                <w:sz w:val="18"/>
                <w:szCs w:val="18"/>
                <w:lang w:val="uk-UA" w:eastAsia="en-US"/>
              </w:rPr>
              <w:t>-споруда літера № 2:</w:t>
            </w:r>
            <w:r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цоколь (незавершене виробництво – 1% готовності); рік спорудження: 2009; фундамент: залізобетон; стіни, покрівля, перекриття, підлога, сходи: залізобетон;</w:t>
            </w:r>
            <w:r w:rsidR="00CE67AD" w:rsidRPr="00033B17">
              <w:rPr>
                <w:rFonts w:eastAsia="Calibri"/>
                <w:sz w:val="18"/>
                <w:szCs w:val="18"/>
                <w:lang w:val="uk-UA" w:eastAsia="en-US"/>
              </w:rPr>
              <w:t xml:space="preserve"> висота: 0,50м.; площа основи (забудови): 55,8кв.м.; об’єм: 28 </w:t>
            </w:r>
            <w:proofErr w:type="spellStart"/>
            <w:r w:rsidR="00CE67AD" w:rsidRPr="00033B17">
              <w:rPr>
                <w:rFonts w:eastAsia="Calibri"/>
                <w:sz w:val="18"/>
                <w:szCs w:val="18"/>
                <w:lang w:val="uk-UA" w:eastAsia="en-US"/>
              </w:rPr>
              <w:t>куб.м</w:t>
            </w:r>
            <w:proofErr w:type="spellEnd"/>
            <w:r w:rsidR="00CE67AD" w:rsidRPr="00033B17">
              <w:rPr>
                <w:rFonts w:eastAsia="Calibri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C08A2" w14:textId="77777777" w:rsidR="00177E81" w:rsidRPr="0061745A" w:rsidRDefault="00AF3A79" w:rsidP="007C339D">
            <w:pPr>
              <w:snapToGrid w:val="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61745A">
              <w:rPr>
                <w:rFonts w:eastAsia="Calibri"/>
                <w:b/>
                <w:sz w:val="18"/>
                <w:szCs w:val="18"/>
                <w:lang w:val="uk-UA" w:eastAsia="en-US"/>
              </w:rPr>
              <w:lastRenderedPageBreak/>
              <w:t>23 371 045,72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3F284" w14:textId="2AB889D9" w:rsidR="00177E81" w:rsidRPr="0061745A" w:rsidRDefault="00662FEB" w:rsidP="007C33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52 964 129,60</w:t>
            </w:r>
          </w:p>
          <w:p w14:paraId="253B6641" w14:textId="77777777" w:rsidR="00177E81" w:rsidRPr="0061745A" w:rsidRDefault="00177E81" w:rsidP="007C339D">
            <w:pPr>
              <w:jc w:val="right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E9D35" w14:textId="77777777" w:rsidR="00177E81" w:rsidRPr="0061745A" w:rsidRDefault="00177E81" w:rsidP="007C339D">
            <w:pPr>
              <w:pStyle w:val="a3"/>
              <w:rPr>
                <w:sz w:val="18"/>
                <w:szCs w:val="18"/>
              </w:rPr>
            </w:pPr>
            <w:r w:rsidRPr="006174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1% від початкової ціни</w:t>
            </w:r>
          </w:p>
        </w:tc>
      </w:tr>
    </w:tbl>
    <w:p w14:paraId="5D8598FA" w14:textId="77777777" w:rsidR="00A561FF" w:rsidRDefault="00B65845">
      <w:pPr>
        <w:rPr>
          <w:lang w:val="uk-UA"/>
        </w:rPr>
      </w:pPr>
    </w:p>
    <w:p w14:paraId="5E91C098" w14:textId="77777777" w:rsidR="00B65845" w:rsidRDefault="00B65845">
      <w:pPr>
        <w:rPr>
          <w:lang w:val="uk-UA"/>
        </w:rPr>
      </w:pPr>
    </w:p>
    <w:p w14:paraId="18967657" w14:textId="54405D34" w:rsidR="00B65845" w:rsidRPr="00B65845" w:rsidRDefault="00B65845">
      <w:pPr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r w:rsidRPr="00B65845">
        <w:rPr>
          <w:lang w:val="uk-UA"/>
        </w:rPr>
        <w:t>https://prozorro.sale/auction/UA-PS-2021-07-19-000061-3</w:t>
      </w:r>
      <w:bookmarkStart w:id="9" w:name="_GoBack"/>
      <w:bookmarkEnd w:id="9"/>
    </w:p>
    <w:sectPr w:rsidR="00B65845" w:rsidRPr="00B6584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  <w:lang w:val="uk-UA" w:eastAsia="en-US"/>
      </w:rPr>
    </w:lvl>
  </w:abstractNum>
  <w:abstractNum w:abstractNumId="1">
    <w:nsid w:val="739F7B81"/>
    <w:multiLevelType w:val="hybridMultilevel"/>
    <w:tmpl w:val="A1B0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B17"/>
    <w:rsid w:val="000B2CA2"/>
    <w:rsid w:val="000D321A"/>
    <w:rsid w:val="00176F5F"/>
    <w:rsid w:val="00177E81"/>
    <w:rsid w:val="001E7C23"/>
    <w:rsid w:val="002B4454"/>
    <w:rsid w:val="002D264E"/>
    <w:rsid w:val="002F2247"/>
    <w:rsid w:val="002F374E"/>
    <w:rsid w:val="00302152"/>
    <w:rsid w:val="00396188"/>
    <w:rsid w:val="004226CF"/>
    <w:rsid w:val="004B4F93"/>
    <w:rsid w:val="005012AA"/>
    <w:rsid w:val="005A3938"/>
    <w:rsid w:val="005E297A"/>
    <w:rsid w:val="0061745A"/>
    <w:rsid w:val="00644583"/>
    <w:rsid w:val="00646269"/>
    <w:rsid w:val="00662FEB"/>
    <w:rsid w:val="00690EED"/>
    <w:rsid w:val="00710415"/>
    <w:rsid w:val="00750C4F"/>
    <w:rsid w:val="007D1B89"/>
    <w:rsid w:val="0081646E"/>
    <w:rsid w:val="0085212F"/>
    <w:rsid w:val="00904A49"/>
    <w:rsid w:val="009E0150"/>
    <w:rsid w:val="00A55402"/>
    <w:rsid w:val="00AB2D90"/>
    <w:rsid w:val="00AD2826"/>
    <w:rsid w:val="00AF3A79"/>
    <w:rsid w:val="00B65845"/>
    <w:rsid w:val="00C67FC9"/>
    <w:rsid w:val="00C73767"/>
    <w:rsid w:val="00C8195B"/>
    <w:rsid w:val="00CE67AD"/>
    <w:rsid w:val="00DC2FE8"/>
    <w:rsid w:val="00DE1F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7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0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7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0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5</cp:revision>
  <dcterms:created xsi:type="dcterms:W3CDTF">2021-07-19T14:24:00Z</dcterms:created>
  <dcterms:modified xsi:type="dcterms:W3CDTF">2021-08-17T09:16:00Z</dcterms:modified>
</cp:coreProperties>
</file>