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F8" w:rsidRPr="00AC74A9" w:rsidRDefault="00EB0CF8" w:rsidP="00EB0CF8">
      <w:pPr>
        <w:pStyle w:val="Default"/>
        <w:jc w:val="center"/>
        <w:rPr>
          <w:b/>
          <w:bCs/>
          <w:sz w:val="22"/>
          <w:szCs w:val="22"/>
        </w:rPr>
      </w:pPr>
      <w:r w:rsidRPr="00AC74A9">
        <w:rPr>
          <w:b/>
          <w:bCs/>
          <w:sz w:val="22"/>
          <w:szCs w:val="22"/>
        </w:rPr>
        <w:t>ДОГОВІР ОРЕНДИ</w:t>
      </w:r>
    </w:p>
    <w:p w:rsidR="00EB0CF8" w:rsidRPr="000D78AC" w:rsidRDefault="00EB0CF8" w:rsidP="00EB0CF8">
      <w:pPr>
        <w:pStyle w:val="Default"/>
        <w:jc w:val="center"/>
        <w:rPr>
          <w:sz w:val="22"/>
          <w:szCs w:val="22"/>
          <w:lang w:val="ru-RU"/>
        </w:rPr>
      </w:pPr>
      <w:r w:rsidRPr="00AC74A9">
        <w:rPr>
          <w:b/>
          <w:bCs/>
          <w:sz w:val="22"/>
          <w:szCs w:val="22"/>
        </w:rPr>
        <w:t>нерухомого майна, що належить до державної власності</w:t>
      </w:r>
      <w:r w:rsidR="000D78AC" w:rsidRPr="000D78AC">
        <w:rPr>
          <w:sz w:val="22"/>
          <w:szCs w:val="22"/>
          <w:lang w:val="ru-RU"/>
        </w:rPr>
        <w:t>4</w:t>
      </w:r>
    </w:p>
    <w:p w:rsidR="00EB0CF8" w:rsidRPr="00AC74A9" w:rsidRDefault="00EB0CF8" w:rsidP="00EB0CF8">
      <w:pPr>
        <w:pStyle w:val="Default"/>
        <w:jc w:val="center"/>
        <w:rPr>
          <w:b/>
          <w:bCs/>
          <w:sz w:val="22"/>
          <w:szCs w:val="22"/>
        </w:rPr>
      </w:pPr>
      <w:r w:rsidRPr="00AC74A9">
        <w:rPr>
          <w:b/>
          <w:bCs/>
          <w:sz w:val="22"/>
          <w:szCs w:val="22"/>
        </w:rPr>
        <w:t>(нова редакція)</w:t>
      </w:r>
    </w:p>
    <w:p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tblPr>
      <w:tblGrid>
        <w:gridCol w:w="768"/>
        <w:gridCol w:w="16"/>
        <w:gridCol w:w="2051"/>
        <w:gridCol w:w="1156"/>
        <w:gridCol w:w="147"/>
        <w:gridCol w:w="111"/>
        <w:gridCol w:w="1189"/>
        <w:gridCol w:w="904"/>
        <w:gridCol w:w="423"/>
        <w:gridCol w:w="472"/>
        <w:gridCol w:w="345"/>
        <w:gridCol w:w="27"/>
        <w:gridCol w:w="246"/>
        <w:gridCol w:w="84"/>
        <w:gridCol w:w="684"/>
        <w:gridCol w:w="540"/>
        <w:gridCol w:w="1442"/>
        <w:gridCol w:w="6610"/>
        <w:gridCol w:w="30"/>
        <w:gridCol w:w="6580"/>
        <w:gridCol w:w="60"/>
      </w:tblGrid>
      <w:tr w:rsidR="00811EB9" w:rsidTr="00EB0CF8">
        <w:trPr>
          <w:gridAfter w:val="4"/>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r w:rsidR="00CD4451">
              <w:rPr>
                <w:rFonts w:ascii="Times New Roman" w:hAnsi="Times New Roman"/>
                <w:color w:val="000000"/>
                <w:sz w:val="22"/>
                <w:szCs w:val="22"/>
              </w:rPr>
              <w:t>Львів</w:t>
            </w:r>
          </w:p>
        </w:tc>
      </w:tr>
      <w:tr w:rsidR="00811EB9" w:rsidTr="00EB0CF8">
        <w:trPr>
          <w:gridAfter w:val="4"/>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EB0CF8">
        <w:trPr>
          <w:gridAfter w:val="4"/>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EB0CF8">
        <w:trPr>
          <w:gridAfter w:val="4"/>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11EB9" w:rsidRDefault="00E02ED2" w:rsidP="007D3124">
            <w:pPr>
              <w:spacing w:before="120"/>
              <w:rPr>
                <w:rFonts w:ascii="Times New Roman" w:hAnsi="Times New Roman"/>
                <w:color w:val="000000"/>
                <w:sz w:val="22"/>
                <w:szCs w:val="22"/>
              </w:rPr>
            </w:pPr>
            <w:r>
              <w:rPr>
                <w:rFonts w:ascii="Times New Roman" w:hAnsi="Times New Roman"/>
                <w:color w:val="000000"/>
                <w:sz w:val="22"/>
                <w:szCs w:val="22"/>
              </w:rPr>
              <w:t>РВ Ф</w:t>
            </w:r>
            <w:r w:rsidR="007D3124">
              <w:rPr>
                <w:rFonts w:ascii="Times New Roman" w:hAnsi="Times New Roman"/>
                <w:color w:val="000000"/>
                <w:sz w:val="22"/>
                <w:szCs w:val="22"/>
              </w:rPr>
              <w:t>Д</w:t>
            </w:r>
            <w:r>
              <w:rPr>
                <w:rFonts w:ascii="Times New Roman" w:hAnsi="Times New Roman"/>
                <w:color w:val="000000"/>
                <w:sz w:val="22"/>
                <w:szCs w:val="22"/>
              </w:rPr>
              <w:t>МУ по Львівській, Закарпатській та Волинській областях</w:t>
            </w:r>
          </w:p>
        </w:tc>
        <w:tc>
          <w:tcPr>
            <w:tcW w:w="1300" w:type="dxa"/>
            <w:gridSpan w:val="2"/>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gridSpan w:val="2"/>
            <w:tcBorders>
              <w:top w:val="single" w:sz="4" w:space="0" w:color="000000"/>
              <w:left w:val="nil"/>
              <w:bottom w:val="single" w:sz="4" w:space="0" w:color="000000"/>
              <w:right w:val="single" w:sz="4" w:space="0" w:color="000000"/>
            </w:tcBorders>
          </w:tcPr>
          <w:p w:rsidR="00811EB9" w:rsidRDefault="00E02ED2" w:rsidP="006431C5">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w:t>
            </w:r>
            <w:r w:rsidR="006431C5">
              <w:rPr>
                <w:rFonts w:ascii="Times New Roman" w:hAnsi="Times New Roman"/>
                <w:color w:val="000000"/>
                <w:sz w:val="22"/>
                <w:szCs w:val="22"/>
              </w:rPr>
              <w:t>Копернка</w:t>
            </w:r>
            <w:proofErr w:type="spellEnd"/>
            <w:r w:rsidR="006431C5">
              <w:rPr>
                <w:rFonts w:ascii="Times New Roman" w:hAnsi="Times New Roman"/>
                <w:color w:val="000000"/>
                <w:sz w:val="22"/>
                <w:szCs w:val="22"/>
              </w:rPr>
              <w:t>,4</w:t>
            </w:r>
          </w:p>
        </w:tc>
        <w:tc>
          <w:tcPr>
            <w:tcW w:w="1174" w:type="dxa"/>
            <w:gridSpan w:val="5"/>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Калинець В</w:t>
            </w:r>
            <w:r w:rsidR="00C010D8">
              <w:rPr>
                <w:rFonts w:ascii="Times New Roman" w:hAnsi="Times New Roman"/>
                <w:color w:val="000000"/>
                <w:sz w:val="22"/>
                <w:szCs w:val="22"/>
              </w:rPr>
              <w:t>ладислав</w:t>
            </w:r>
            <w:r>
              <w:rPr>
                <w:rFonts w:ascii="Times New Roman" w:hAnsi="Times New Roman"/>
                <w:color w:val="000000"/>
                <w:sz w:val="22"/>
                <w:szCs w:val="22"/>
              </w:rPr>
              <w:t xml:space="preserve"> </w:t>
            </w:r>
            <w:proofErr w:type="spellStart"/>
            <w:r>
              <w:rPr>
                <w:rFonts w:ascii="Times New Roman" w:hAnsi="Times New Roman"/>
                <w:color w:val="000000"/>
                <w:sz w:val="22"/>
                <w:szCs w:val="22"/>
              </w:rPr>
              <w:t>Зеновійович</w:t>
            </w:r>
            <w:proofErr w:type="spellEnd"/>
          </w:p>
        </w:tc>
        <w:tc>
          <w:tcPr>
            <w:tcW w:w="1224" w:type="dxa"/>
            <w:gridSpan w:val="2"/>
            <w:tcBorders>
              <w:top w:val="single" w:sz="4" w:space="0" w:color="000000"/>
              <w:left w:val="nil"/>
              <w:bottom w:val="single" w:sz="4" w:space="0" w:color="000000"/>
              <w:right w:val="single" w:sz="4" w:space="0" w:color="000000"/>
            </w:tcBorders>
          </w:tcPr>
          <w:p w:rsidR="00811EB9" w:rsidRPr="00E02ED2" w:rsidRDefault="00E02ED2" w:rsidP="0023340B">
            <w:pPr>
              <w:spacing w:before="120"/>
              <w:rPr>
                <w:rFonts w:ascii="Times New Roman" w:hAnsi="Times New Roman"/>
                <w:color w:val="000000"/>
                <w:sz w:val="22"/>
                <w:szCs w:val="22"/>
              </w:rPr>
            </w:pPr>
            <w:r>
              <w:rPr>
                <w:rFonts w:ascii="Times New Roman" w:hAnsi="Times New Roman"/>
                <w:color w:val="000000"/>
                <w:sz w:val="22"/>
                <w:szCs w:val="22"/>
              </w:rPr>
              <w:t>начальник</w:t>
            </w:r>
            <w:r w:rsidR="00C010D8">
              <w:rPr>
                <w:rFonts w:ascii="Times New Roman" w:hAnsi="Times New Roman"/>
                <w:color w:val="000000"/>
                <w:sz w:val="22"/>
                <w:szCs w:val="22"/>
              </w:rPr>
              <w:t xml:space="preserve"> </w:t>
            </w:r>
          </w:p>
        </w:tc>
        <w:tc>
          <w:tcPr>
            <w:tcW w:w="1442" w:type="dxa"/>
            <w:tcBorders>
              <w:top w:val="single" w:sz="4" w:space="0" w:color="000000"/>
              <w:left w:val="nil"/>
              <w:bottom w:val="single" w:sz="4" w:space="0" w:color="000000"/>
              <w:right w:val="single" w:sz="4" w:space="0" w:color="000000"/>
            </w:tcBorders>
          </w:tcPr>
          <w:p w:rsidR="00811EB9" w:rsidRDefault="00E02ED2" w:rsidP="00E02ED2">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EB0CF8">
        <w:trPr>
          <w:gridAfter w:val="4"/>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AD7118" w:rsidRDefault="00D03642" w:rsidP="00AD7118">
            <w:pPr>
              <w:spacing w:before="120" w:line="480" w:lineRule="auto"/>
              <w:rPr>
                <w:rFonts w:ascii="Times New Roman" w:hAnsi="Times New Roman"/>
                <w:color w:val="000000"/>
                <w:sz w:val="22"/>
                <w:szCs w:val="22"/>
                <w:lang w:val="en-US"/>
              </w:rPr>
            </w:pPr>
            <w:hyperlink r:id="rId6" w:history="1">
              <w:r w:rsidR="00AD7118" w:rsidRPr="008F254B">
                <w:rPr>
                  <w:rStyle w:val="a5"/>
                  <w:rFonts w:ascii="Times New Roman" w:hAnsi="Times New Roman"/>
                  <w:sz w:val="22"/>
                  <w:szCs w:val="22"/>
                  <w:lang w:val="en-US"/>
                </w:rPr>
                <w:t>lviv</w:t>
              </w:r>
              <w:r w:rsidR="00AD7118" w:rsidRPr="008F254B">
                <w:rPr>
                  <w:rStyle w:val="a5"/>
                  <w:rFonts w:ascii="Times New Roman" w:hAnsi="Times New Roman"/>
                  <w:sz w:val="22"/>
                  <w:szCs w:val="22"/>
                </w:rPr>
                <w:t>@spfu.gov.ua</w:t>
              </w:r>
            </w:hyperlink>
          </w:p>
        </w:tc>
      </w:tr>
      <w:tr w:rsidR="00811EB9" w:rsidTr="00EB0CF8">
        <w:trPr>
          <w:gridAfter w:val="4"/>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B81ED3">
            <w:pPr>
              <w:spacing w:before="120"/>
              <w:rPr>
                <w:rFonts w:ascii="Times New Roman" w:hAnsi="Times New Roman"/>
                <w:color w:val="000000"/>
                <w:sz w:val="22"/>
                <w:szCs w:val="22"/>
              </w:rPr>
            </w:pPr>
          </w:p>
        </w:tc>
      </w:tr>
      <w:tr w:rsidR="00811EB9" w:rsidTr="00EB0CF8">
        <w:trPr>
          <w:gridAfter w:val="4"/>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10"/>
            <w:tcBorders>
              <w:top w:val="single" w:sz="4" w:space="0" w:color="000000"/>
              <w:left w:val="nil"/>
              <w:bottom w:val="single" w:sz="4" w:space="0" w:color="000000"/>
              <w:right w:val="single" w:sz="4" w:space="0" w:color="000000"/>
            </w:tcBorders>
            <w:hideMark/>
          </w:tcPr>
          <w:p w:rsidR="00811EB9" w:rsidRPr="00CE685D" w:rsidRDefault="00811EB9" w:rsidP="00B81ED3">
            <w:pPr>
              <w:spacing w:before="120"/>
              <w:rPr>
                <w:rFonts w:ascii="Times New Roman" w:hAnsi="Times New Roman"/>
                <w:color w:val="000000"/>
                <w:sz w:val="22"/>
                <w:szCs w:val="22"/>
                <w:lang w:val="ru-RU"/>
              </w:rPr>
            </w:pPr>
          </w:p>
        </w:tc>
      </w:tr>
      <w:tr w:rsidR="00811EB9" w:rsidTr="00EB0CF8">
        <w:trPr>
          <w:gridAfter w:val="4"/>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414" w:type="dxa"/>
            <w:gridSpan w:val="3"/>
            <w:tcBorders>
              <w:top w:val="single" w:sz="4" w:space="0" w:color="000000"/>
              <w:left w:val="nil"/>
              <w:bottom w:val="single" w:sz="4" w:space="0" w:color="000000"/>
              <w:right w:val="single" w:sz="4" w:space="0" w:color="000000"/>
            </w:tcBorders>
          </w:tcPr>
          <w:p w:rsidR="00811EB9" w:rsidRPr="004624AD" w:rsidRDefault="00AC136B" w:rsidP="00AC136B">
            <w:pPr>
              <w:spacing w:before="120"/>
              <w:rPr>
                <w:rFonts w:ascii="Times New Roman" w:hAnsi="Times New Roman"/>
                <w:color w:val="000000"/>
                <w:sz w:val="22"/>
                <w:szCs w:val="22"/>
              </w:rPr>
            </w:pPr>
            <w:r>
              <w:rPr>
                <w:rFonts w:ascii="Times New Roman" w:hAnsi="Times New Roman"/>
                <w:color w:val="000000"/>
                <w:sz w:val="22"/>
                <w:szCs w:val="22"/>
              </w:rPr>
              <w:t xml:space="preserve">Львівський національний медичний </w:t>
            </w:r>
            <w:r w:rsidR="00673A24">
              <w:rPr>
                <w:rFonts w:ascii="Times New Roman" w:hAnsi="Times New Roman"/>
                <w:color w:val="000000"/>
                <w:sz w:val="22"/>
                <w:szCs w:val="22"/>
              </w:rPr>
              <w:t>у</w:t>
            </w:r>
            <w:r w:rsidR="0033786C">
              <w:rPr>
                <w:rFonts w:ascii="Times New Roman" w:hAnsi="Times New Roman"/>
                <w:color w:val="000000"/>
                <w:sz w:val="22"/>
                <w:szCs w:val="22"/>
              </w:rPr>
              <w:t xml:space="preserve">ніверситет імені </w:t>
            </w:r>
            <w:r>
              <w:rPr>
                <w:rFonts w:ascii="Times New Roman" w:hAnsi="Times New Roman"/>
                <w:color w:val="000000"/>
                <w:sz w:val="22"/>
                <w:szCs w:val="22"/>
              </w:rPr>
              <w:t>Данила Галицького</w:t>
            </w:r>
          </w:p>
        </w:tc>
        <w:tc>
          <w:tcPr>
            <w:tcW w:w="1189" w:type="dxa"/>
            <w:tcBorders>
              <w:top w:val="single" w:sz="4" w:space="0" w:color="000000"/>
              <w:left w:val="nil"/>
              <w:bottom w:val="single" w:sz="4" w:space="0" w:color="000000"/>
              <w:right w:val="single" w:sz="4" w:space="0" w:color="000000"/>
            </w:tcBorders>
          </w:tcPr>
          <w:p w:rsidR="00811EB9" w:rsidRDefault="004624AD" w:rsidP="00AC136B">
            <w:pPr>
              <w:spacing w:before="120"/>
              <w:rPr>
                <w:rFonts w:ascii="Times New Roman" w:hAnsi="Times New Roman"/>
                <w:color w:val="000000"/>
                <w:sz w:val="22"/>
                <w:szCs w:val="22"/>
              </w:rPr>
            </w:pPr>
            <w:r>
              <w:rPr>
                <w:rFonts w:ascii="Times New Roman" w:hAnsi="Times New Roman"/>
                <w:color w:val="000000"/>
                <w:sz w:val="22"/>
                <w:szCs w:val="22"/>
              </w:rPr>
              <w:t>020</w:t>
            </w:r>
            <w:r w:rsidR="00AC136B">
              <w:rPr>
                <w:rFonts w:ascii="Times New Roman" w:hAnsi="Times New Roman"/>
                <w:color w:val="000000"/>
                <w:sz w:val="22"/>
                <w:szCs w:val="22"/>
              </w:rPr>
              <w:t>10793</w:t>
            </w:r>
          </w:p>
        </w:tc>
        <w:tc>
          <w:tcPr>
            <w:tcW w:w="1327" w:type="dxa"/>
            <w:gridSpan w:val="2"/>
            <w:tcBorders>
              <w:top w:val="single" w:sz="4" w:space="0" w:color="000000"/>
              <w:left w:val="nil"/>
              <w:bottom w:val="single" w:sz="4" w:space="0" w:color="000000"/>
              <w:right w:val="single" w:sz="4" w:space="0" w:color="000000"/>
            </w:tcBorders>
          </w:tcPr>
          <w:p w:rsidR="00F57E42" w:rsidRDefault="004624AD" w:rsidP="005F7275">
            <w:pPr>
              <w:spacing w:before="120"/>
              <w:rPr>
                <w:rFonts w:ascii="Times New Roman" w:hAnsi="Times New Roman"/>
                <w:color w:val="000000"/>
                <w:sz w:val="22"/>
                <w:szCs w:val="22"/>
              </w:rPr>
            </w:pPr>
            <w:r>
              <w:rPr>
                <w:rFonts w:ascii="Times New Roman" w:hAnsi="Times New Roman"/>
                <w:color w:val="000000"/>
                <w:sz w:val="22"/>
                <w:szCs w:val="22"/>
              </w:rPr>
              <w:t>790</w:t>
            </w:r>
            <w:r w:rsidR="00AC136B">
              <w:rPr>
                <w:rFonts w:ascii="Times New Roman" w:hAnsi="Times New Roman"/>
                <w:color w:val="000000"/>
                <w:sz w:val="22"/>
                <w:szCs w:val="22"/>
              </w:rPr>
              <w:t>1</w:t>
            </w:r>
            <w:r w:rsidR="0033786C">
              <w:rPr>
                <w:rFonts w:ascii="Times New Roman" w:hAnsi="Times New Roman"/>
                <w:color w:val="000000"/>
                <w:sz w:val="22"/>
                <w:szCs w:val="22"/>
              </w:rPr>
              <w:t>0</w:t>
            </w:r>
          </w:p>
          <w:p w:rsidR="00811EB9" w:rsidRDefault="00F57E42" w:rsidP="00AC136B">
            <w:pPr>
              <w:spacing w:before="120"/>
              <w:rPr>
                <w:rFonts w:ascii="Times New Roman" w:hAnsi="Times New Roman"/>
                <w:color w:val="000000"/>
                <w:sz w:val="22"/>
                <w:szCs w:val="22"/>
              </w:rPr>
            </w:pP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sidR="004624AD">
              <w:rPr>
                <w:rFonts w:ascii="Times New Roman" w:hAnsi="Times New Roman"/>
                <w:color w:val="000000"/>
                <w:sz w:val="22"/>
                <w:szCs w:val="22"/>
              </w:rPr>
              <w:t>вул.</w:t>
            </w:r>
            <w:r w:rsidR="00AC136B">
              <w:rPr>
                <w:rFonts w:ascii="Times New Roman" w:hAnsi="Times New Roman"/>
                <w:color w:val="000000"/>
                <w:sz w:val="22"/>
                <w:szCs w:val="22"/>
              </w:rPr>
              <w:t>Пекарська</w:t>
            </w:r>
            <w:proofErr w:type="spellEnd"/>
            <w:r w:rsidR="00AC136B">
              <w:rPr>
                <w:rFonts w:ascii="Times New Roman" w:hAnsi="Times New Roman"/>
                <w:color w:val="000000"/>
                <w:sz w:val="22"/>
                <w:szCs w:val="22"/>
              </w:rPr>
              <w:t>, 69</w:t>
            </w:r>
          </w:p>
        </w:tc>
        <w:tc>
          <w:tcPr>
            <w:tcW w:w="1174" w:type="dxa"/>
            <w:gridSpan w:val="5"/>
            <w:tcBorders>
              <w:top w:val="single" w:sz="4" w:space="0" w:color="000000"/>
              <w:left w:val="nil"/>
              <w:bottom w:val="single" w:sz="4" w:space="0" w:color="000000"/>
              <w:right w:val="single" w:sz="4" w:space="0" w:color="000000"/>
            </w:tcBorders>
          </w:tcPr>
          <w:p w:rsidR="00811EB9" w:rsidRDefault="00673A24" w:rsidP="00395D25">
            <w:pPr>
              <w:spacing w:before="120"/>
              <w:rPr>
                <w:rFonts w:ascii="Times New Roman" w:hAnsi="Times New Roman"/>
                <w:color w:val="000000"/>
                <w:sz w:val="22"/>
                <w:szCs w:val="22"/>
              </w:rPr>
            </w:pPr>
            <w:proofErr w:type="spellStart"/>
            <w:r>
              <w:rPr>
                <w:rFonts w:ascii="Times New Roman" w:hAnsi="Times New Roman"/>
                <w:color w:val="000000"/>
                <w:sz w:val="22"/>
                <w:szCs w:val="22"/>
              </w:rPr>
              <w:t>Зіменковський</w:t>
            </w:r>
            <w:proofErr w:type="spellEnd"/>
            <w:r>
              <w:rPr>
                <w:rFonts w:ascii="Times New Roman" w:hAnsi="Times New Roman"/>
                <w:color w:val="000000"/>
                <w:sz w:val="22"/>
                <w:szCs w:val="22"/>
              </w:rPr>
              <w:t xml:space="preserve"> Борис Семенович</w:t>
            </w:r>
          </w:p>
        </w:tc>
        <w:tc>
          <w:tcPr>
            <w:tcW w:w="1224" w:type="dxa"/>
            <w:gridSpan w:val="2"/>
            <w:tcBorders>
              <w:top w:val="single" w:sz="4" w:space="0" w:color="000000"/>
              <w:left w:val="nil"/>
              <w:bottom w:val="single" w:sz="4" w:space="0" w:color="000000"/>
              <w:right w:val="single" w:sz="4" w:space="0" w:color="000000"/>
            </w:tcBorders>
          </w:tcPr>
          <w:p w:rsidR="00811EB9" w:rsidRDefault="00E66E3E" w:rsidP="00E66E3E">
            <w:pPr>
              <w:spacing w:before="120"/>
              <w:rPr>
                <w:rFonts w:ascii="Times New Roman" w:hAnsi="Times New Roman"/>
                <w:color w:val="000000"/>
                <w:sz w:val="22"/>
                <w:szCs w:val="22"/>
              </w:rPr>
            </w:pPr>
            <w:r>
              <w:rPr>
                <w:rFonts w:ascii="Times New Roman" w:hAnsi="Times New Roman"/>
                <w:color w:val="000000"/>
                <w:sz w:val="22"/>
                <w:szCs w:val="22"/>
              </w:rPr>
              <w:t>ректор</w:t>
            </w:r>
          </w:p>
        </w:tc>
        <w:tc>
          <w:tcPr>
            <w:tcW w:w="1442" w:type="dxa"/>
            <w:tcBorders>
              <w:top w:val="single" w:sz="4" w:space="0" w:color="000000"/>
              <w:left w:val="nil"/>
              <w:bottom w:val="single" w:sz="4" w:space="0" w:color="000000"/>
              <w:right w:val="single" w:sz="4" w:space="0" w:color="000000"/>
            </w:tcBorders>
          </w:tcPr>
          <w:p w:rsidR="00811EB9" w:rsidRDefault="005F7275" w:rsidP="00CD4451">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811EB9" w:rsidTr="00EB0CF8">
        <w:trPr>
          <w:gridAfter w:val="4"/>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673A24" w:rsidRDefault="00673A24" w:rsidP="00673A24">
            <w:pPr>
              <w:spacing w:before="120"/>
              <w:rPr>
                <w:rFonts w:ascii="Times New Roman" w:hAnsi="Times New Roman"/>
                <w:sz w:val="22"/>
                <w:szCs w:val="22"/>
                <w:lang w:val="ru-RU"/>
              </w:rPr>
            </w:pPr>
            <w:r>
              <w:rPr>
                <w:rFonts w:ascii="Times New Roman" w:hAnsi="Times New Roman"/>
                <w:sz w:val="22"/>
                <w:szCs w:val="22"/>
                <w:lang w:val="en-US"/>
              </w:rPr>
              <w:t>office</w:t>
            </w:r>
            <w:r w:rsidRPr="00673A24">
              <w:rPr>
                <w:rFonts w:ascii="Times New Roman" w:hAnsi="Times New Roman"/>
                <w:sz w:val="22"/>
                <w:szCs w:val="22"/>
                <w:lang w:val="ru-RU"/>
              </w:rPr>
              <w:t>@</w:t>
            </w:r>
            <w:proofErr w:type="spellStart"/>
            <w:r>
              <w:rPr>
                <w:rFonts w:ascii="Times New Roman" w:hAnsi="Times New Roman"/>
                <w:sz w:val="22"/>
                <w:szCs w:val="22"/>
                <w:lang w:val="en-US"/>
              </w:rPr>
              <w:t>meduniv</w:t>
            </w:r>
            <w:proofErr w:type="spellEnd"/>
            <w:r w:rsidRPr="00673A24">
              <w:rPr>
                <w:rFonts w:ascii="Times New Roman" w:hAnsi="Times New Roman"/>
                <w:sz w:val="22"/>
                <w:szCs w:val="22"/>
                <w:lang w:val="ru-RU"/>
              </w:rPr>
              <w:t>.</w:t>
            </w:r>
            <w:r>
              <w:rPr>
                <w:rFonts w:ascii="Times New Roman" w:hAnsi="Times New Roman"/>
                <w:sz w:val="22"/>
                <w:szCs w:val="22"/>
                <w:lang w:val="en-US"/>
              </w:rPr>
              <w:t>lviv.ua</w:t>
            </w:r>
            <w:r w:rsidRPr="00673A24">
              <w:rPr>
                <w:rFonts w:ascii="Times New Roman" w:hAnsi="Times New Roman"/>
                <w:sz w:val="22"/>
                <w:szCs w:val="22"/>
                <w:lang w:val="ru-RU"/>
              </w:rPr>
              <w:t xml:space="preserve"> </w:t>
            </w:r>
          </w:p>
        </w:tc>
      </w:tr>
      <w:tr w:rsidR="00811EB9"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EB0CF8">
        <w:trPr>
          <w:gridAfter w:val="4"/>
          <w:wAfter w:w="13280" w:type="dxa"/>
          <w:trHeight w:val="32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3"/>
            <w:tcBorders>
              <w:top w:val="single" w:sz="4" w:space="0" w:color="000000"/>
              <w:left w:val="nil"/>
              <w:bottom w:val="single" w:sz="4" w:space="0" w:color="000000"/>
              <w:right w:val="single" w:sz="4" w:space="0" w:color="000000"/>
            </w:tcBorders>
            <w:hideMark/>
          </w:tcPr>
          <w:p w:rsidR="009D5A91" w:rsidRPr="00E31DBC" w:rsidRDefault="009D5A91" w:rsidP="00D64336">
            <w:pPr>
              <w:pStyle w:val="a3"/>
              <w:ind w:firstLine="0"/>
              <w:rPr>
                <w:sz w:val="22"/>
                <w:szCs w:val="22"/>
              </w:rPr>
            </w:pPr>
          </w:p>
          <w:p w:rsidR="00811EB9" w:rsidRPr="00D4418D" w:rsidRDefault="00811EB9" w:rsidP="009D5A91">
            <w:pPr>
              <w:pStyle w:val="a3"/>
              <w:ind w:firstLine="0"/>
              <w:rPr>
                <w:rFonts w:ascii="Times New Roman" w:hAnsi="Times New Roman"/>
                <w:color w:val="000000"/>
                <w:sz w:val="22"/>
                <w:szCs w:val="22"/>
              </w:rPr>
            </w:pPr>
          </w:p>
        </w:tc>
      </w:tr>
      <w:tr w:rsidR="00811EB9" w:rsidTr="00EB0CF8">
        <w:trPr>
          <w:gridAfter w:val="4"/>
          <w:wAfter w:w="13280" w:type="dxa"/>
          <w:trHeight w:val="320"/>
        </w:trPr>
        <w:tc>
          <w:tcPr>
            <w:tcW w:w="768" w:type="dxa"/>
            <w:tcBorders>
              <w:top w:val="nil"/>
              <w:left w:val="single" w:sz="4" w:space="0" w:color="000000"/>
              <w:bottom w:val="single" w:sz="4" w:space="0" w:color="auto"/>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6"/>
            <w:tcBorders>
              <w:top w:val="nil"/>
              <w:left w:val="nil"/>
              <w:bottom w:val="single" w:sz="4" w:space="0" w:color="auto"/>
              <w:right w:val="single" w:sz="4" w:space="0" w:color="000000"/>
            </w:tcBorders>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4"/>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3"/>
            <w:tcBorders>
              <w:top w:val="single" w:sz="4" w:space="0" w:color="auto"/>
              <w:left w:val="single" w:sz="4" w:space="0" w:color="auto"/>
              <w:bottom w:val="single" w:sz="4" w:space="0" w:color="auto"/>
              <w:right w:val="single" w:sz="4" w:space="0" w:color="auto"/>
            </w:tcBorders>
          </w:tcPr>
          <w:p w:rsidR="00811EB9" w:rsidRDefault="0002192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не </w:t>
            </w:r>
            <w:r w:rsidR="00D3652D">
              <w:rPr>
                <w:rFonts w:ascii="Times New Roman" w:hAnsi="Times New Roman"/>
                <w:color w:val="000000"/>
                <w:sz w:val="22"/>
                <w:szCs w:val="22"/>
              </w:rPr>
              <w:t>належить</w:t>
            </w:r>
          </w:p>
          <w:p w:rsidR="000C02D2" w:rsidRDefault="000C02D2" w:rsidP="00CD4451">
            <w:pPr>
              <w:spacing w:before="120"/>
              <w:rPr>
                <w:rFonts w:ascii="Times New Roman" w:hAnsi="Times New Roman"/>
                <w:color w:val="000000"/>
                <w:sz w:val="22"/>
                <w:szCs w:val="22"/>
              </w:rPr>
            </w:pPr>
          </w:p>
        </w:tc>
      </w:tr>
      <w:tr w:rsidR="000C02D2" w:rsidTr="00F310F9">
        <w:trPr>
          <w:gridAfter w:val="1"/>
          <w:wAfter w:w="60" w:type="dxa"/>
          <w:trHeight w:val="260"/>
        </w:trPr>
        <w:tc>
          <w:tcPr>
            <w:tcW w:w="768" w:type="dxa"/>
            <w:tcBorders>
              <w:top w:val="nil"/>
              <w:left w:val="single" w:sz="4" w:space="0" w:color="000000"/>
              <w:bottom w:val="single" w:sz="4" w:space="0" w:color="000000"/>
              <w:right w:val="single" w:sz="4" w:space="0" w:color="000000"/>
            </w:tcBorders>
            <w:hideMark/>
          </w:tcPr>
          <w:p w:rsidR="000C02D2" w:rsidRDefault="000C02D2" w:rsidP="00CD4451">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9837" w:type="dxa"/>
            <w:gridSpan w:val="16"/>
            <w:tcBorders>
              <w:top w:val="single" w:sz="4" w:space="0" w:color="000000"/>
              <w:left w:val="nil"/>
              <w:bottom w:val="single" w:sz="4" w:space="0" w:color="000000"/>
              <w:right w:val="single" w:sz="4" w:space="0" w:color="000000"/>
            </w:tcBorders>
            <w:hideMark/>
          </w:tcPr>
          <w:tbl>
            <w:tblPr>
              <w:tblW w:w="10523" w:type="dxa"/>
              <w:tblInd w:w="5" w:type="dxa"/>
              <w:tblLayout w:type="fixed"/>
              <w:tblLook w:val="04A0"/>
            </w:tblPr>
            <w:tblGrid>
              <w:gridCol w:w="3089"/>
              <w:gridCol w:w="7434"/>
            </w:tblGrid>
            <w:tr w:rsidR="000C02D2" w:rsidTr="000C02D2">
              <w:trPr>
                <w:trHeight w:val="320"/>
              </w:trPr>
              <w:tc>
                <w:tcPr>
                  <w:tcW w:w="3089" w:type="dxa"/>
                  <w:tcBorders>
                    <w:top w:val="single" w:sz="4" w:space="0" w:color="auto"/>
                    <w:left w:val="nil"/>
                    <w:bottom w:val="single" w:sz="4" w:space="0" w:color="000000"/>
                    <w:right w:val="single" w:sz="4" w:space="0" w:color="000000"/>
                  </w:tcBorders>
                  <w:hideMark/>
                </w:tcPr>
                <w:p w:rsidR="000C02D2" w:rsidRDefault="000C02D2" w:rsidP="0030509C">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7434" w:type="dxa"/>
                  <w:tcBorders>
                    <w:top w:val="single" w:sz="4" w:space="0" w:color="auto"/>
                    <w:left w:val="nil"/>
                    <w:bottom w:val="single" w:sz="4" w:space="0" w:color="000000"/>
                    <w:right w:val="single" w:sz="4" w:space="0" w:color="000000"/>
                  </w:tcBorders>
                  <w:hideMark/>
                </w:tcPr>
                <w:p w:rsidR="00CB5643" w:rsidRDefault="00021929" w:rsidP="00021929">
                  <w:pPr>
                    <w:spacing w:before="120"/>
                    <w:rPr>
                      <w:rFonts w:ascii="Times New Roman" w:hAnsi="Times New Roman"/>
                      <w:color w:val="000000"/>
                      <w:sz w:val="22"/>
                      <w:szCs w:val="22"/>
                    </w:rPr>
                  </w:pPr>
                  <w:r>
                    <w:rPr>
                      <w:rFonts w:ascii="Times New Roman" w:hAnsi="Times New Roman"/>
                      <w:color w:val="000000"/>
                      <w:sz w:val="22"/>
                      <w:szCs w:val="22"/>
                    </w:rPr>
                    <w:t>відсутній</w:t>
                  </w:r>
                </w:p>
              </w:tc>
            </w:tr>
          </w:tbl>
          <w:p w:rsidR="000C02D2" w:rsidRDefault="000C02D2" w:rsidP="0030509C">
            <w:pPr>
              <w:spacing w:before="120"/>
              <w:jc w:val="center"/>
              <w:rPr>
                <w:rFonts w:ascii="Times New Roman" w:hAnsi="Times New Roman"/>
                <w:color w:val="000000"/>
                <w:sz w:val="22"/>
                <w:szCs w:val="22"/>
              </w:rPr>
            </w:pPr>
          </w:p>
        </w:tc>
        <w:tc>
          <w:tcPr>
            <w:tcW w:w="6610" w:type="dxa"/>
          </w:tcPr>
          <w:p w:rsidR="000C02D2" w:rsidRDefault="000C02D2" w:rsidP="0030509C">
            <w:pPr>
              <w:spacing w:before="120"/>
              <w:rPr>
                <w:rFonts w:ascii="Times New Roman" w:hAnsi="Times New Roman"/>
                <w:color w:val="000000"/>
                <w:sz w:val="22"/>
                <w:szCs w:val="22"/>
              </w:rPr>
            </w:pPr>
          </w:p>
        </w:tc>
        <w:tc>
          <w:tcPr>
            <w:tcW w:w="6610" w:type="dxa"/>
            <w:gridSpan w:val="2"/>
          </w:tcPr>
          <w:p w:rsidR="000C02D2" w:rsidRDefault="000C02D2" w:rsidP="0030509C">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0C02D2" w:rsidRDefault="000C02D2" w:rsidP="0030509C">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0C02D2" w:rsidTr="00EB0CF8">
        <w:trPr>
          <w:gridAfter w:val="4"/>
          <w:wAfter w:w="13280" w:type="dxa"/>
          <w:trHeight w:val="260"/>
        </w:trPr>
        <w:tc>
          <w:tcPr>
            <w:tcW w:w="768" w:type="dxa"/>
            <w:tcBorders>
              <w:top w:val="nil"/>
              <w:left w:val="single" w:sz="4" w:space="0" w:color="000000"/>
              <w:bottom w:val="single" w:sz="4" w:space="0" w:color="000000"/>
              <w:right w:val="single" w:sz="4" w:space="0" w:color="000000"/>
            </w:tcBorders>
            <w:hideMark/>
          </w:tcPr>
          <w:p w:rsidR="000C02D2" w:rsidRDefault="000C02D2" w:rsidP="00CD4451">
            <w:pPr>
              <w:spacing w:before="120"/>
              <w:jc w:val="center"/>
              <w:rPr>
                <w:rFonts w:ascii="Times New Roman" w:hAnsi="Times New Roman"/>
                <w:color w:val="000000"/>
                <w:sz w:val="22"/>
                <w:szCs w:val="22"/>
              </w:rPr>
            </w:pPr>
            <w:r>
              <w:rPr>
                <w:rFonts w:ascii="Times New Roman" w:hAnsi="Times New Roman"/>
                <w:color w:val="000000"/>
                <w:sz w:val="22"/>
                <w:szCs w:val="22"/>
              </w:rPr>
              <w:t>4.5</w:t>
            </w:r>
          </w:p>
        </w:tc>
        <w:tc>
          <w:tcPr>
            <w:tcW w:w="9837" w:type="dxa"/>
            <w:gridSpan w:val="16"/>
            <w:tcBorders>
              <w:top w:val="single" w:sz="4" w:space="0" w:color="000000"/>
              <w:left w:val="nil"/>
              <w:bottom w:val="single" w:sz="4" w:space="0" w:color="000000"/>
              <w:right w:val="single" w:sz="4" w:space="0" w:color="000000"/>
            </w:tcBorders>
            <w:hideMark/>
          </w:tcPr>
          <w:tbl>
            <w:tblPr>
              <w:tblW w:w="10605" w:type="dxa"/>
              <w:tblLayout w:type="fixed"/>
              <w:tblLook w:val="04A0"/>
            </w:tblPr>
            <w:tblGrid>
              <w:gridCol w:w="3089"/>
              <w:gridCol w:w="7516"/>
            </w:tblGrid>
            <w:tr w:rsidR="000C02D2" w:rsidTr="000C02D2">
              <w:trPr>
                <w:trHeight w:val="320"/>
              </w:trPr>
              <w:tc>
                <w:tcPr>
                  <w:tcW w:w="3089" w:type="dxa"/>
                  <w:tcBorders>
                    <w:top w:val="single" w:sz="4" w:space="0" w:color="000000"/>
                    <w:left w:val="single" w:sz="4" w:space="0" w:color="000000"/>
                    <w:bottom w:val="single" w:sz="4" w:space="0" w:color="000000"/>
                    <w:right w:val="single" w:sz="4" w:space="0" w:color="000000"/>
                  </w:tcBorders>
                  <w:hideMark/>
                </w:tcPr>
                <w:p w:rsidR="000C02D2" w:rsidRDefault="000C02D2" w:rsidP="0030509C">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7516" w:type="dxa"/>
                  <w:tcBorders>
                    <w:top w:val="single" w:sz="4" w:space="0" w:color="000000"/>
                    <w:left w:val="nil"/>
                    <w:bottom w:val="single" w:sz="4" w:space="0" w:color="000000"/>
                    <w:right w:val="single" w:sz="4" w:space="0" w:color="000000"/>
                  </w:tcBorders>
                  <w:hideMark/>
                </w:tcPr>
                <w:p w:rsidR="000C02D2" w:rsidRDefault="00021929" w:rsidP="00021929">
                  <w:pPr>
                    <w:spacing w:before="120"/>
                    <w:rPr>
                      <w:rFonts w:ascii="Times New Roman" w:hAnsi="Times New Roman"/>
                      <w:sz w:val="22"/>
                      <w:szCs w:val="22"/>
                    </w:rPr>
                  </w:pPr>
                  <w:r>
                    <w:rPr>
                      <w:rFonts w:ascii="Times New Roman" w:hAnsi="Times New Roman"/>
                      <w:sz w:val="22"/>
                      <w:szCs w:val="22"/>
                    </w:rPr>
                    <w:t>відсутній</w:t>
                  </w:r>
                </w:p>
              </w:tc>
            </w:tr>
          </w:tbl>
          <w:p w:rsidR="000C02D2" w:rsidRDefault="000C02D2" w:rsidP="00CD4451">
            <w:pPr>
              <w:spacing w:before="120"/>
              <w:jc w:val="center"/>
              <w:rPr>
                <w:rFonts w:ascii="Times New Roman" w:hAnsi="Times New Roman"/>
                <w:sz w:val="22"/>
                <w:szCs w:val="22"/>
              </w:rPr>
            </w:pPr>
          </w:p>
        </w:tc>
      </w:tr>
      <w:tr w:rsidR="000C02D2" w:rsidTr="00EB0CF8">
        <w:trPr>
          <w:gridAfter w:val="4"/>
          <w:wAfter w:w="13280" w:type="dxa"/>
          <w:trHeight w:val="260"/>
        </w:trPr>
        <w:tc>
          <w:tcPr>
            <w:tcW w:w="768" w:type="dxa"/>
            <w:tcBorders>
              <w:top w:val="nil"/>
              <w:left w:val="single" w:sz="4" w:space="0" w:color="000000"/>
              <w:bottom w:val="single" w:sz="4" w:space="0" w:color="000000"/>
              <w:right w:val="single" w:sz="4" w:space="0" w:color="000000"/>
            </w:tcBorders>
            <w:hideMark/>
          </w:tcPr>
          <w:p w:rsidR="000C02D2" w:rsidRDefault="000C02D2" w:rsidP="00CD4451">
            <w:pPr>
              <w:spacing w:before="120"/>
              <w:jc w:val="center"/>
              <w:rPr>
                <w:rFonts w:ascii="Times New Roman" w:hAnsi="Times New Roman"/>
                <w:color w:val="000000"/>
                <w:sz w:val="22"/>
                <w:szCs w:val="22"/>
              </w:rPr>
            </w:pPr>
          </w:p>
        </w:tc>
        <w:tc>
          <w:tcPr>
            <w:tcW w:w="9837" w:type="dxa"/>
            <w:gridSpan w:val="16"/>
            <w:tcBorders>
              <w:top w:val="single" w:sz="4" w:space="0" w:color="000000"/>
              <w:left w:val="nil"/>
              <w:bottom w:val="single" w:sz="4" w:space="0" w:color="000000"/>
              <w:right w:val="single" w:sz="4" w:space="0" w:color="000000"/>
            </w:tcBorders>
            <w:hideMark/>
          </w:tcPr>
          <w:p w:rsidR="000C02D2" w:rsidRDefault="000C02D2" w:rsidP="00CD4451">
            <w:pPr>
              <w:spacing w:before="120"/>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tc>
      </w:tr>
      <w:tr w:rsidR="000C02D2" w:rsidTr="00EB0CF8">
        <w:trPr>
          <w:gridAfter w:val="4"/>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rsidR="000C02D2" w:rsidRDefault="000C02D2"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6"/>
            <w:tcBorders>
              <w:top w:val="nil"/>
              <w:left w:val="nil"/>
              <w:bottom w:val="single" w:sz="4" w:space="0" w:color="000000"/>
              <w:right w:val="single" w:sz="4" w:space="0" w:color="000000"/>
            </w:tcBorders>
            <w:hideMark/>
          </w:tcPr>
          <w:p w:rsidR="000C02D2" w:rsidRDefault="000C02D2"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0C02D2"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0C02D2" w:rsidRDefault="000C02D2"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6"/>
            <w:tcBorders>
              <w:top w:val="single" w:sz="4" w:space="0" w:color="000000"/>
              <w:left w:val="nil"/>
              <w:bottom w:val="single" w:sz="4" w:space="0" w:color="000000"/>
              <w:right w:val="single" w:sz="4" w:space="0" w:color="000000"/>
            </w:tcBorders>
            <w:hideMark/>
          </w:tcPr>
          <w:p w:rsidR="000C02D2" w:rsidRDefault="000C02D2"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0C02D2" w:rsidRDefault="000C02D2" w:rsidP="00CD4451">
            <w:pPr>
              <w:spacing w:before="120"/>
              <w:jc w:val="center"/>
              <w:rPr>
                <w:rFonts w:ascii="Times New Roman" w:hAnsi="Times New Roman"/>
                <w:color w:val="000000"/>
                <w:sz w:val="22"/>
                <w:szCs w:val="22"/>
              </w:rPr>
            </w:pPr>
          </w:p>
        </w:tc>
      </w:tr>
      <w:tr w:rsidR="000C02D2"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0C02D2" w:rsidRDefault="000C02D2"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0C02D2" w:rsidRDefault="000C02D2"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0C02D2" w:rsidRDefault="000C02D2" w:rsidP="00CD4451">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0C02D2" w:rsidRDefault="000C02D2"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0C02D2" w:rsidRDefault="000C02D2" w:rsidP="00021929">
            <w:pPr>
              <w:spacing w:before="120"/>
              <w:rPr>
                <w:rFonts w:ascii="Times New Roman" w:hAnsi="Times New Roman"/>
                <w:color w:val="000000"/>
                <w:sz w:val="22"/>
                <w:szCs w:val="22"/>
              </w:rPr>
            </w:pPr>
          </w:p>
        </w:tc>
      </w:tr>
      <w:tr w:rsidR="000C02D2"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0C02D2" w:rsidRDefault="000C02D2"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rsidR="000C02D2" w:rsidRDefault="000C02D2"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0C02D2" w:rsidRPr="006057AE" w:rsidRDefault="000C02D2" w:rsidP="00021929">
            <w:pPr>
              <w:spacing w:before="120"/>
              <w:rPr>
                <w:rFonts w:ascii="Times New Roman" w:hAnsi="Times New Roman"/>
                <w:color w:val="000000"/>
                <w:sz w:val="22"/>
                <w:szCs w:val="22"/>
                <w:lang w:val="ru-RU"/>
              </w:rPr>
            </w:pPr>
          </w:p>
        </w:tc>
        <w:tc>
          <w:tcPr>
            <w:tcW w:w="2996" w:type="dxa"/>
            <w:gridSpan w:val="5"/>
            <w:tcBorders>
              <w:top w:val="single" w:sz="4" w:space="0" w:color="000000"/>
              <w:left w:val="nil"/>
              <w:bottom w:val="single" w:sz="4" w:space="0" w:color="000000"/>
              <w:right w:val="single" w:sz="4" w:space="0" w:color="000000"/>
            </w:tcBorders>
          </w:tcPr>
          <w:p w:rsidR="000C02D2" w:rsidRDefault="000C02D2"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0C02D2" w:rsidRDefault="000C02D2" w:rsidP="00CD4451">
            <w:pPr>
              <w:spacing w:before="120"/>
              <w:rPr>
                <w:rFonts w:ascii="Times New Roman" w:hAnsi="Times New Roman"/>
                <w:color w:val="000000"/>
                <w:sz w:val="22"/>
                <w:szCs w:val="22"/>
              </w:rPr>
            </w:pPr>
          </w:p>
          <w:p w:rsidR="000C02D2" w:rsidRDefault="000C02D2" w:rsidP="00CD4451">
            <w:pPr>
              <w:spacing w:before="120"/>
              <w:rPr>
                <w:rFonts w:ascii="Times New Roman" w:hAnsi="Times New Roman"/>
                <w:color w:val="000000"/>
                <w:sz w:val="22"/>
                <w:szCs w:val="22"/>
              </w:rPr>
            </w:pPr>
            <w:r>
              <w:rPr>
                <w:rFonts w:ascii="Times New Roman" w:hAnsi="Times New Roman"/>
                <w:color w:val="000000"/>
                <w:sz w:val="22"/>
                <w:szCs w:val="22"/>
              </w:rPr>
              <w:lastRenderedPageBreak/>
              <w:t>дата затвердження висновку про вартість Майна</w:t>
            </w:r>
          </w:p>
          <w:p w:rsidR="000C02D2" w:rsidRDefault="000C02D2" w:rsidP="00CD4451">
            <w:pPr>
              <w:spacing w:before="120"/>
              <w:rPr>
                <w:rFonts w:ascii="Times New Roman" w:hAnsi="Times New Roman"/>
                <w:color w:val="000000"/>
                <w:sz w:val="22"/>
                <w:szCs w:val="22"/>
              </w:rPr>
            </w:pPr>
          </w:p>
          <w:p w:rsidR="000C02D2" w:rsidRDefault="000C02D2" w:rsidP="00CD4451">
            <w:pPr>
              <w:spacing w:before="120"/>
              <w:rPr>
                <w:rFonts w:ascii="Times New Roman" w:hAnsi="Times New Roman"/>
                <w:color w:val="000000"/>
                <w:sz w:val="22"/>
                <w:szCs w:val="22"/>
              </w:rPr>
            </w:pPr>
          </w:p>
        </w:tc>
      </w:tr>
      <w:tr w:rsidR="000C02D2"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0C02D2" w:rsidRDefault="000C02D2"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6.1.2</w:t>
            </w:r>
          </w:p>
        </w:tc>
        <w:tc>
          <w:tcPr>
            <w:tcW w:w="3223" w:type="dxa"/>
            <w:gridSpan w:val="3"/>
            <w:tcBorders>
              <w:top w:val="single" w:sz="4" w:space="0" w:color="000000"/>
              <w:left w:val="nil"/>
              <w:bottom w:val="single" w:sz="4" w:space="0" w:color="000000"/>
              <w:right w:val="single" w:sz="4" w:space="0" w:color="000000"/>
            </w:tcBorders>
            <w:hideMark/>
          </w:tcPr>
          <w:p w:rsidR="000C02D2" w:rsidRDefault="000C02D2"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0C02D2" w:rsidRDefault="000C02D2" w:rsidP="00CD4451">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2996" w:type="dxa"/>
            <w:gridSpan w:val="5"/>
            <w:tcBorders>
              <w:top w:val="single" w:sz="4" w:space="0" w:color="000000"/>
              <w:left w:val="nil"/>
              <w:bottom w:val="single" w:sz="4" w:space="0" w:color="000000"/>
              <w:right w:val="single" w:sz="4" w:space="0" w:color="000000"/>
            </w:tcBorders>
          </w:tcPr>
          <w:p w:rsidR="000C02D2" w:rsidRDefault="000C02D2" w:rsidP="00CD4451">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6431C5" w:rsidRDefault="006431C5" w:rsidP="006431C5">
            <w:pPr>
              <w:spacing w:before="120"/>
              <w:rPr>
                <w:rFonts w:ascii="Times New Roman" w:hAnsi="Times New Roman"/>
                <w:color w:val="000000"/>
                <w:sz w:val="22"/>
                <w:szCs w:val="22"/>
              </w:rPr>
            </w:pPr>
          </w:p>
          <w:p w:rsidR="000C02D2" w:rsidRDefault="000C02D2" w:rsidP="00C654EE">
            <w:pPr>
              <w:spacing w:before="120"/>
              <w:rPr>
                <w:rFonts w:ascii="Times New Roman" w:hAnsi="Times New Roman"/>
                <w:color w:val="000000"/>
                <w:sz w:val="22"/>
                <w:szCs w:val="22"/>
              </w:rPr>
            </w:pPr>
          </w:p>
        </w:tc>
      </w:tr>
      <w:tr w:rsidR="000C02D2"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0C02D2" w:rsidRDefault="000C02D2"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7" w:type="dxa"/>
            <w:gridSpan w:val="16"/>
            <w:tcBorders>
              <w:top w:val="single" w:sz="4" w:space="0" w:color="000000"/>
              <w:left w:val="nil"/>
              <w:bottom w:val="single" w:sz="4" w:space="0" w:color="000000"/>
              <w:right w:val="single" w:sz="4" w:space="0" w:color="000000"/>
            </w:tcBorders>
            <w:hideMark/>
          </w:tcPr>
          <w:p w:rsidR="000C02D2" w:rsidRDefault="000C02D2"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0C02D2" w:rsidRDefault="000C02D2" w:rsidP="00CD4451">
            <w:pPr>
              <w:spacing w:before="120"/>
              <w:jc w:val="center"/>
              <w:rPr>
                <w:rFonts w:ascii="Times New Roman" w:hAnsi="Times New Roman"/>
                <w:color w:val="000000"/>
                <w:sz w:val="22"/>
                <w:szCs w:val="22"/>
              </w:rPr>
            </w:pP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Default="00626EAE"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626EAE" w:rsidRDefault="00626EAE"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3"/>
            <w:tcBorders>
              <w:top w:val="single" w:sz="4" w:space="0" w:color="000000"/>
              <w:left w:val="nil"/>
              <w:bottom w:val="single" w:sz="4" w:space="0" w:color="000000"/>
              <w:right w:val="single" w:sz="4" w:space="0" w:color="000000"/>
            </w:tcBorders>
            <w:hideMark/>
          </w:tcPr>
          <w:p w:rsidR="00626EAE" w:rsidRDefault="00626EAE" w:rsidP="0008027B">
            <w:pPr>
              <w:spacing w:before="120"/>
              <w:rPr>
                <w:rFonts w:ascii="Times New Roman" w:hAnsi="Times New Roman"/>
                <w:color w:val="000000"/>
                <w:sz w:val="22"/>
                <w:szCs w:val="22"/>
              </w:rPr>
            </w:pPr>
          </w:p>
        </w:tc>
      </w:tr>
      <w:tr w:rsidR="00626EAE" w:rsidTr="00EB0CF8">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tbl>
            <w:tblPr>
              <w:tblW w:w="10433" w:type="dxa"/>
              <w:tblLayout w:type="fixed"/>
              <w:tblLook w:val="04A0"/>
            </w:tblPr>
            <w:tblGrid>
              <w:gridCol w:w="596"/>
              <w:gridCol w:w="3261"/>
              <w:gridCol w:w="6576"/>
            </w:tblGrid>
            <w:tr w:rsidR="00626EAE" w:rsidRPr="006806AC" w:rsidTr="00C654EE">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626EAE" w:rsidRPr="006806AC" w:rsidRDefault="00626EAE" w:rsidP="00F7288E">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261" w:type="dxa"/>
                  <w:tcBorders>
                    <w:top w:val="single" w:sz="4" w:space="0" w:color="000000"/>
                    <w:left w:val="nil"/>
                    <w:bottom w:val="single" w:sz="4" w:space="0" w:color="000000"/>
                    <w:right w:val="single" w:sz="4" w:space="0" w:color="000000"/>
                  </w:tcBorders>
                  <w:hideMark/>
                </w:tcPr>
                <w:p w:rsidR="00626EAE" w:rsidRPr="006806AC" w:rsidRDefault="00626EAE" w:rsidP="00F7288E">
                  <w:pPr>
                    <w:spacing w:before="120"/>
                    <w:rPr>
                      <w:rFonts w:ascii="Times New Roman" w:hAnsi="Times New Roman"/>
                      <w:color w:val="000000"/>
                      <w:sz w:val="22"/>
                      <w:szCs w:val="22"/>
                    </w:rPr>
                  </w:pPr>
                  <w:r w:rsidRPr="006806AC">
                    <w:rPr>
                      <w:rFonts w:ascii="Times New Roman" w:hAnsi="Times New Roman"/>
                      <w:color w:val="000000"/>
                      <w:sz w:val="22"/>
                      <w:szCs w:val="22"/>
                    </w:rPr>
                    <w:t xml:space="preserve">Витрати </w:t>
                  </w:r>
                  <w:proofErr w:type="spellStart"/>
                  <w:r w:rsidRPr="006806AC">
                    <w:rPr>
                      <w:rFonts w:ascii="Times New Roman" w:hAnsi="Times New Roman"/>
                      <w:color w:val="000000"/>
                      <w:sz w:val="22"/>
                      <w:szCs w:val="22"/>
                    </w:rPr>
                    <w:t>Балансоутримувача</w:t>
                  </w:r>
                  <w:proofErr w:type="spellEnd"/>
                  <w:r w:rsidRPr="006806AC">
                    <w:rPr>
                      <w:rFonts w:ascii="Times New Roman" w:hAnsi="Times New Roman"/>
                      <w:color w:val="000000"/>
                      <w:sz w:val="22"/>
                      <w:szCs w:val="22"/>
                    </w:rPr>
                    <w:t>, пов’язані із проведенням оцінки Майна</w:t>
                  </w:r>
                </w:p>
                <w:p w:rsidR="00626EAE" w:rsidRPr="006806AC" w:rsidRDefault="00626EAE" w:rsidP="00F7288E">
                  <w:pPr>
                    <w:spacing w:before="120"/>
                    <w:rPr>
                      <w:rFonts w:ascii="Times New Roman" w:hAnsi="Times New Roman"/>
                      <w:color w:val="000000"/>
                      <w:sz w:val="22"/>
                      <w:szCs w:val="22"/>
                    </w:rPr>
                  </w:pPr>
                </w:p>
              </w:tc>
              <w:tc>
                <w:tcPr>
                  <w:tcW w:w="6576" w:type="dxa"/>
                  <w:tcBorders>
                    <w:top w:val="single" w:sz="4" w:space="0" w:color="000000"/>
                    <w:left w:val="nil"/>
                    <w:bottom w:val="single" w:sz="4" w:space="0" w:color="000000"/>
                    <w:right w:val="single" w:sz="4" w:space="0" w:color="000000"/>
                  </w:tcBorders>
                  <w:hideMark/>
                </w:tcPr>
                <w:p w:rsidR="00626EAE" w:rsidRPr="006806AC" w:rsidRDefault="00626EAE"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bl>
          <w:p w:rsidR="00626EAE" w:rsidRPr="006806AC" w:rsidRDefault="00626EAE" w:rsidP="00F7288E">
            <w:pPr>
              <w:spacing w:before="120"/>
              <w:ind w:left="-73" w:right="-62"/>
              <w:jc w:val="center"/>
              <w:rPr>
                <w:rFonts w:ascii="Times New Roman" w:hAnsi="Times New Roman"/>
                <w:color w:val="000000"/>
                <w:sz w:val="22"/>
                <w:szCs w:val="22"/>
              </w:rPr>
            </w:pPr>
          </w:p>
        </w:tc>
        <w:tc>
          <w:tcPr>
            <w:tcW w:w="6640" w:type="dxa"/>
            <w:gridSpan w:val="2"/>
          </w:tcPr>
          <w:p w:rsidR="00626EAE" w:rsidRPr="006806AC" w:rsidRDefault="00626EAE" w:rsidP="00AD35D5">
            <w:pPr>
              <w:spacing w:before="120"/>
              <w:rPr>
                <w:rFonts w:ascii="Times New Roman" w:hAnsi="Times New Roman"/>
                <w:color w:val="000000"/>
                <w:sz w:val="22"/>
                <w:szCs w:val="22"/>
              </w:rPr>
            </w:pPr>
          </w:p>
        </w:tc>
        <w:tc>
          <w:tcPr>
            <w:tcW w:w="6640" w:type="dxa"/>
            <w:gridSpan w:val="2"/>
          </w:tcPr>
          <w:p w:rsidR="00626EAE" w:rsidRPr="006806AC" w:rsidRDefault="00626EAE" w:rsidP="00F7288E">
            <w:pPr>
              <w:spacing w:before="120"/>
              <w:rPr>
                <w:rFonts w:ascii="Times New Roman" w:hAnsi="Times New Roman"/>
                <w:color w:val="000000"/>
                <w:sz w:val="22"/>
                <w:szCs w:val="22"/>
              </w:rPr>
            </w:pPr>
            <w:r w:rsidRPr="006806AC">
              <w:rPr>
                <w:rFonts w:ascii="Times New Roman" w:hAnsi="Times New Roman"/>
                <w:color w:val="000000"/>
                <w:sz w:val="22"/>
                <w:szCs w:val="22"/>
              </w:rPr>
              <w:t>сума (гривень) 0 грн</w:t>
            </w: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Default="00626EAE"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7" w:type="dxa"/>
            <w:gridSpan w:val="16"/>
            <w:tcBorders>
              <w:top w:val="single" w:sz="4" w:space="0" w:color="000000"/>
              <w:left w:val="nil"/>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626EAE" w:rsidRDefault="00626EAE" w:rsidP="00CD4451">
            <w:pPr>
              <w:spacing w:before="120"/>
              <w:jc w:val="center"/>
              <w:rPr>
                <w:rFonts w:ascii="Times New Roman" w:hAnsi="Times New Roman"/>
                <w:color w:val="000000"/>
                <w:sz w:val="22"/>
                <w:szCs w:val="22"/>
              </w:rPr>
            </w:pP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Default="00626EAE"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000000"/>
              <w:right w:val="single" w:sz="4" w:space="0" w:color="000000"/>
            </w:tcBorders>
          </w:tcPr>
          <w:p w:rsidR="006431C5" w:rsidRPr="006431C5" w:rsidRDefault="006431C5" w:rsidP="006431C5">
            <w:pPr>
              <w:jc w:val="both"/>
              <w:rPr>
                <w:rFonts w:ascii="Times New Roman" w:hAnsi="Times New Roman"/>
                <w:color w:val="000000"/>
                <w:sz w:val="22"/>
                <w:szCs w:val="22"/>
              </w:rPr>
            </w:pPr>
            <w:r w:rsidRPr="006431C5">
              <w:rPr>
                <w:rFonts w:ascii="Times New Roman" w:hAnsi="Times New Roman"/>
                <w:color w:val="000000"/>
                <w:sz w:val="22"/>
                <w:szCs w:val="22"/>
              </w:rPr>
              <w:t>"Майно може бути використане за цільовим призначенням на розсуд Орендаря, за винятком таких цільових призначень:</w:t>
            </w:r>
          </w:p>
          <w:p w:rsidR="006431C5" w:rsidRPr="006431C5" w:rsidRDefault="006431C5" w:rsidP="006431C5">
            <w:pPr>
              <w:jc w:val="both"/>
              <w:rPr>
                <w:rFonts w:ascii="Times New Roman" w:hAnsi="Times New Roman"/>
                <w:color w:val="000000"/>
                <w:sz w:val="22"/>
                <w:szCs w:val="22"/>
              </w:rPr>
            </w:pPr>
            <w:proofErr w:type="spellStart"/>
            <w:r w:rsidRPr="006431C5">
              <w:rPr>
                <w:rFonts w:ascii="Times New Roman" w:hAnsi="Times New Roman"/>
                <w:color w:val="000000"/>
                <w:sz w:val="22"/>
                <w:szCs w:val="22"/>
              </w:rPr>
              <w:t>-Нічні</w:t>
            </w:r>
            <w:proofErr w:type="spellEnd"/>
            <w:r w:rsidRPr="006431C5">
              <w:rPr>
                <w:rFonts w:ascii="Times New Roman" w:hAnsi="Times New Roman"/>
                <w:color w:val="000000"/>
                <w:sz w:val="22"/>
                <w:szCs w:val="22"/>
              </w:rPr>
              <w:t xml:space="preserve"> клуби, ресторани з нічним режимом роботи (після 22 </w:t>
            </w:r>
            <w:proofErr w:type="spellStart"/>
            <w:r w:rsidRPr="006431C5">
              <w:rPr>
                <w:rFonts w:ascii="Times New Roman" w:hAnsi="Times New Roman"/>
                <w:color w:val="000000"/>
                <w:sz w:val="22"/>
                <w:szCs w:val="22"/>
              </w:rPr>
              <w:t>год</w:t>
            </w:r>
            <w:proofErr w:type="spellEnd"/>
            <w:r w:rsidRPr="006431C5">
              <w:rPr>
                <w:rFonts w:ascii="Times New Roman" w:hAnsi="Times New Roman"/>
                <w:color w:val="000000"/>
                <w:sz w:val="22"/>
                <w:szCs w:val="22"/>
              </w:rPr>
              <w:t xml:space="preserve">), сауни, лазні. Організація концертів та іншої видовищно-розважальної діяльності. Готелі, хостели, турбази, мотелі, кемпінги, літні будиночки. </w:t>
            </w:r>
            <w:proofErr w:type="spellStart"/>
            <w:r w:rsidRPr="006431C5">
              <w:rPr>
                <w:rFonts w:ascii="Times New Roman" w:hAnsi="Times New Roman"/>
                <w:color w:val="000000"/>
                <w:sz w:val="22"/>
                <w:szCs w:val="22"/>
              </w:rPr>
              <w:t>Компютерні</w:t>
            </w:r>
            <w:proofErr w:type="spellEnd"/>
            <w:r w:rsidRPr="006431C5">
              <w:rPr>
                <w:rFonts w:ascii="Times New Roman" w:hAnsi="Times New Roman"/>
                <w:color w:val="000000"/>
                <w:sz w:val="22"/>
                <w:szCs w:val="22"/>
              </w:rPr>
              <w:t xml:space="preserve"> клуби та </w:t>
            </w:r>
            <w:proofErr w:type="spellStart"/>
            <w:r w:rsidRPr="006431C5">
              <w:rPr>
                <w:rFonts w:ascii="Times New Roman" w:hAnsi="Times New Roman"/>
                <w:color w:val="000000"/>
                <w:sz w:val="22"/>
                <w:szCs w:val="22"/>
              </w:rPr>
              <w:t>інтернет-кафе</w:t>
            </w:r>
            <w:proofErr w:type="spellEnd"/>
            <w:r w:rsidRPr="006431C5">
              <w:rPr>
                <w:rFonts w:ascii="Times New Roman" w:hAnsi="Times New Roman"/>
                <w:color w:val="000000"/>
                <w:sz w:val="22"/>
                <w:szCs w:val="22"/>
              </w:rPr>
              <w:t>.</w:t>
            </w:r>
          </w:p>
          <w:p w:rsidR="006431C5" w:rsidRPr="006431C5" w:rsidRDefault="006431C5" w:rsidP="006431C5">
            <w:pPr>
              <w:jc w:val="both"/>
              <w:rPr>
                <w:rFonts w:ascii="Times New Roman" w:hAnsi="Times New Roman"/>
                <w:color w:val="000000"/>
                <w:sz w:val="22"/>
                <w:szCs w:val="22"/>
              </w:rPr>
            </w:pPr>
            <w:proofErr w:type="spellStart"/>
            <w:r w:rsidRPr="006431C5">
              <w:rPr>
                <w:rFonts w:ascii="Times New Roman" w:hAnsi="Times New Roman"/>
                <w:color w:val="000000"/>
                <w:sz w:val="22"/>
                <w:szCs w:val="22"/>
              </w:rPr>
              <w:t>-Стоянки</w:t>
            </w:r>
            <w:proofErr w:type="spellEnd"/>
            <w:r w:rsidRPr="006431C5">
              <w:rPr>
                <w:rFonts w:ascii="Times New Roman" w:hAnsi="Times New Roman"/>
                <w:color w:val="000000"/>
                <w:sz w:val="22"/>
                <w:szCs w:val="22"/>
              </w:rPr>
              <w:t xml:space="preserve"> автомобілів. Розміщення транспортних підприємств з перевезення пасажирів і вантажів. Станції технічного обслуговування автомобілів.</w:t>
            </w:r>
          </w:p>
          <w:p w:rsidR="006431C5" w:rsidRPr="006431C5" w:rsidRDefault="006431C5" w:rsidP="006431C5">
            <w:pPr>
              <w:jc w:val="both"/>
              <w:rPr>
                <w:rFonts w:ascii="Times New Roman" w:hAnsi="Times New Roman"/>
                <w:color w:val="000000"/>
                <w:sz w:val="22"/>
                <w:szCs w:val="22"/>
              </w:rPr>
            </w:pPr>
            <w:proofErr w:type="spellStart"/>
            <w:r w:rsidRPr="006431C5">
              <w:rPr>
                <w:rFonts w:ascii="Times New Roman" w:hAnsi="Times New Roman"/>
                <w:color w:val="000000"/>
                <w:sz w:val="22"/>
                <w:szCs w:val="22"/>
              </w:rPr>
              <w:t>-Склади</w:t>
            </w:r>
            <w:proofErr w:type="spellEnd"/>
            <w:r w:rsidRPr="006431C5">
              <w:rPr>
                <w:rFonts w:ascii="Times New Roman" w:hAnsi="Times New Roman"/>
                <w:color w:val="000000"/>
                <w:sz w:val="22"/>
                <w:szCs w:val="22"/>
              </w:rPr>
              <w:t>, камери схову, архіви.</w:t>
            </w:r>
          </w:p>
          <w:p w:rsidR="006431C5" w:rsidRPr="006431C5" w:rsidRDefault="006431C5" w:rsidP="006431C5">
            <w:pPr>
              <w:jc w:val="both"/>
              <w:rPr>
                <w:rFonts w:ascii="Times New Roman" w:hAnsi="Times New Roman"/>
                <w:color w:val="000000"/>
                <w:sz w:val="22"/>
                <w:szCs w:val="22"/>
              </w:rPr>
            </w:pPr>
            <w:proofErr w:type="spellStart"/>
            <w:r w:rsidRPr="006431C5">
              <w:rPr>
                <w:rFonts w:ascii="Times New Roman" w:hAnsi="Times New Roman"/>
                <w:color w:val="000000"/>
                <w:sz w:val="22"/>
                <w:szCs w:val="22"/>
              </w:rPr>
              <w:t>-Заклади</w:t>
            </w:r>
            <w:proofErr w:type="spellEnd"/>
            <w:r w:rsidRPr="006431C5">
              <w:rPr>
                <w:rFonts w:ascii="Times New Roman" w:hAnsi="Times New Roman"/>
                <w:color w:val="000000"/>
                <w:sz w:val="22"/>
                <w:szCs w:val="22"/>
              </w:rPr>
              <w:t xml:space="preserve"> харчування, кафе, бари, ресторани, які здійснюють продаж товарів підакцизної групи. Торгівельні об’єкти, які здійснюють продаж товарів підакцизної групи.</w:t>
            </w:r>
          </w:p>
          <w:p w:rsidR="006431C5" w:rsidRPr="006431C5" w:rsidRDefault="006431C5" w:rsidP="006431C5">
            <w:pPr>
              <w:jc w:val="both"/>
              <w:rPr>
                <w:rFonts w:ascii="Times New Roman" w:hAnsi="Times New Roman"/>
                <w:color w:val="000000"/>
                <w:sz w:val="22"/>
                <w:szCs w:val="22"/>
              </w:rPr>
            </w:pPr>
            <w:proofErr w:type="spellStart"/>
            <w:r w:rsidRPr="006431C5">
              <w:rPr>
                <w:rFonts w:ascii="Times New Roman" w:hAnsi="Times New Roman"/>
                <w:color w:val="000000"/>
                <w:sz w:val="22"/>
                <w:szCs w:val="22"/>
              </w:rPr>
              <w:t>-Пункти</w:t>
            </w:r>
            <w:proofErr w:type="spellEnd"/>
            <w:r w:rsidRPr="006431C5">
              <w:rPr>
                <w:rFonts w:ascii="Times New Roman" w:hAnsi="Times New Roman"/>
                <w:color w:val="000000"/>
                <w:sz w:val="22"/>
                <w:szCs w:val="22"/>
              </w:rPr>
              <w:t xml:space="preserve"> обміну валюти, банкомати, платіжні термінали. Торговельні автомати. Розміщення технічних засобів і антен операторів </w:t>
            </w:r>
            <w:proofErr w:type="spellStart"/>
            <w:r w:rsidRPr="006431C5">
              <w:rPr>
                <w:rFonts w:ascii="Times New Roman" w:hAnsi="Times New Roman"/>
                <w:color w:val="000000"/>
                <w:sz w:val="22"/>
                <w:szCs w:val="22"/>
              </w:rPr>
              <w:t>телекомунікацій</w:t>
            </w:r>
            <w:proofErr w:type="spellEnd"/>
            <w:r w:rsidRPr="006431C5">
              <w:rPr>
                <w:rFonts w:ascii="Times New Roman" w:hAnsi="Times New Roman"/>
                <w:color w:val="000000"/>
                <w:sz w:val="22"/>
                <w:szCs w:val="22"/>
              </w:rPr>
              <w:t>,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зовнішньої реклами на будівлях і спорудах. Продаж книг, газет і журналів.</w:t>
            </w:r>
          </w:p>
          <w:p w:rsidR="00626EAE" w:rsidRDefault="00626EAE" w:rsidP="00626EAE">
            <w:pPr>
              <w:spacing w:before="120"/>
              <w:ind w:left="80" w:right="110"/>
              <w:jc w:val="center"/>
              <w:rPr>
                <w:rFonts w:ascii="Times New Roman" w:hAnsi="Times New Roman"/>
                <w:color w:val="000000"/>
                <w:sz w:val="22"/>
                <w:szCs w:val="22"/>
              </w:rPr>
            </w:pP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Pr="003A7994" w:rsidRDefault="00626EAE" w:rsidP="00CD4451">
            <w:pPr>
              <w:spacing w:before="120"/>
              <w:jc w:val="center"/>
              <w:rPr>
                <w:rFonts w:ascii="Times New Roman" w:hAnsi="Times New Roman"/>
                <w:sz w:val="22"/>
                <w:szCs w:val="22"/>
                <w:lang w:val="en-US"/>
              </w:rPr>
            </w:pPr>
            <w:r w:rsidRPr="003A7994">
              <w:rPr>
                <w:rFonts w:ascii="Times New Roman" w:hAnsi="Times New Roman"/>
                <w:sz w:val="22"/>
                <w:szCs w:val="22"/>
                <w:lang w:val="en-US"/>
              </w:rPr>
              <w:t>8</w:t>
            </w:r>
          </w:p>
        </w:tc>
        <w:tc>
          <w:tcPr>
            <w:tcW w:w="3223" w:type="dxa"/>
            <w:gridSpan w:val="3"/>
            <w:tcBorders>
              <w:top w:val="single" w:sz="4" w:space="0" w:color="000000"/>
              <w:left w:val="nil"/>
              <w:bottom w:val="single" w:sz="4" w:space="0" w:color="000000"/>
              <w:right w:val="single" w:sz="4" w:space="0" w:color="000000"/>
            </w:tcBorders>
          </w:tcPr>
          <w:p w:rsidR="00626EAE" w:rsidRDefault="00626EAE"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626EAE" w:rsidRPr="0024214F" w:rsidRDefault="00626EAE" w:rsidP="006F422C">
            <w:pPr>
              <w:spacing w:before="120"/>
              <w:rPr>
                <w:rFonts w:ascii="Times New Roman" w:hAnsi="Times New Roman"/>
                <w:color w:val="FF0000"/>
                <w:sz w:val="22"/>
                <w:szCs w:val="22"/>
              </w:rPr>
            </w:pPr>
          </w:p>
        </w:tc>
        <w:tc>
          <w:tcPr>
            <w:tcW w:w="6614" w:type="dxa"/>
            <w:gridSpan w:val="13"/>
            <w:tcBorders>
              <w:top w:val="single" w:sz="4" w:space="0" w:color="000000"/>
              <w:left w:val="nil"/>
              <w:bottom w:val="single" w:sz="4" w:space="0" w:color="000000"/>
              <w:right w:val="single" w:sz="4" w:space="0" w:color="000000"/>
            </w:tcBorders>
          </w:tcPr>
          <w:p w:rsidR="00626EAE" w:rsidRDefault="00626EAE" w:rsidP="00626EAE">
            <w:pPr>
              <w:spacing w:before="120"/>
              <w:rPr>
                <w:rFonts w:ascii="Times New Roman" w:hAnsi="Times New Roman"/>
                <w:color w:val="000000"/>
                <w:sz w:val="22"/>
                <w:szCs w:val="22"/>
              </w:rPr>
            </w:pPr>
            <w:r>
              <w:rPr>
                <w:rFonts w:ascii="Times New Roman" w:hAnsi="Times New Roman"/>
                <w:color w:val="000000"/>
                <w:sz w:val="22"/>
                <w:szCs w:val="22"/>
              </w:rPr>
              <w:t>використовується постійно</w:t>
            </w: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6"/>
            <w:tcBorders>
              <w:top w:val="single" w:sz="4" w:space="0" w:color="000000"/>
              <w:left w:val="nil"/>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626EAE" w:rsidRDefault="00626EAE" w:rsidP="00CD4451">
            <w:pPr>
              <w:spacing w:before="120"/>
              <w:jc w:val="center"/>
              <w:rPr>
                <w:rFonts w:ascii="Times New Roman" w:hAnsi="Times New Roman"/>
                <w:color w:val="000000"/>
                <w:sz w:val="22"/>
                <w:szCs w:val="22"/>
              </w:rPr>
            </w:pPr>
          </w:p>
        </w:tc>
      </w:tr>
      <w:tr w:rsidR="00626EAE" w:rsidTr="00EB0CF8">
        <w:trPr>
          <w:gridAfter w:val="4"/>
          <w:wAfter w:w="13280" w:type="dxa"/>
          <w:trHeight w:val="320"/>
        </w:trPr>
        <w:tc>
          <w:tcPr>
            <w:tcW w:w="768" w:type="dxa"/>
            <w:tcBorders>
              <w:top w:val="nil"/>
              <w:left w:val="single" w:sz="4" w:space="0" w:color="000000"/>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rsidR="00626EAE" w:rsidRDefault="00626EAE"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626EAE" w:rsidRDefault="00626EAE"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626EAE" w:rsidRDefault="00626EAE" w:rsidP="00A91A01">
            <w:pPr>
              <w:spacing w:before="120"/>
              <w:rPr>
                <w:rFonts w:ascii="Times New Roman" w:hAnsi="Times New Roman"/>
                <w:color w:val="000000"/>
                <w:sz w:val="22"/>
                <w:szCs w:val="22"/>
              </w:rPr>
            </w:pPr>
          </w:p>
        </w:tc>
        <w:tc>
          <w:tcPr>
            <w:tcW w:w="3368" w:type="dxa"/>
            <w:gridSpan w:val="7"/>
            <w:tcBorders>
              <w:top w:val="single" w:sz="4" w:space="0" w:color="000000"/>
              <w:left w:val="nil"/>
              <w:bottom w:val="single" w:sz="4" w:space="0" w:color="000000"/>
              <w:right w:val="single" w:sz="4" w:space="0" w:color="000000"/>
            </w:tcBorders>
            <w:hideMark/>
          </w:tcPr>
          <w:p w:rsidR="00626EAE" w:rsidRDefault="00626EAE" w:rsidP="00C45155">
            <w:pPr>
              <w:spacing w:before="120"/>
              <w:rPr>
                <w:rFonts w:ascii="Times New Roman" w:hAnsi="Times New Roman"/>
                <w:color w:val="000000"/>
                <w:sz w:val="22"/>
                <w:szCs w:val="22"/>
              </w:rPr>
            </w:pP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3" w:type="dxa"/>
            <w:gridSpan w:val="3"/>
            <w:tcBorders>
              <w:top w:val="single" w:sz="4" w:space="0" w:color="000000"/>
              <w:left w:val="nil"/>
              <w:bottom w:val="single" w:sz="4" w:space="0" w:color="auto"/>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 xml:space="preserve">Витрати на утримання орендованого Майна та надання комунальних послуг </w:t>
            </w:r>
            <w:r>
              <w:rPr>
                <w:rFonts w:ascii="Times New Roman" w:hAnsi="Times New Roman"/>
                <w:color w:val="000000"/>
                <w:sz w:val="22"/>
                <w:szCs w:val="22"/>
              </w:rPr>
              <w:lastRenderedPageBreak/>
              <w:t>Орендарю</w:t>
            </w:r>
          </w:p>
          <w:p w:rsidR="00626EAE" w:rsidRDefault="00626EAE"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626EAE" w:rsidRDefault="00626EAE" w:rsidP="002A1192">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компенсуються Орендарем в порядку, передбаченому пунктом </w:t>
            </w:r>
            <w:r w:rsidR="002A1192">
              <w:rPr>
                <w:rFonts w:ascii="Times New Roman" w:hAnsi="Times New Roman"/>
                <w:color w:val="000000"/>
                <w:sz w:val="22"/>
                <w:szCs w:val="22"/>
              </w:rPr>
              <w:t>6.5</w:t>
            </w:r>
            <w:r>
              <w:rPr>
                <w:rFonts w:ascii="Times New Roman" w:hAnsi="Times New Roman"/>
                <w:color w:val="000000"/>
                <w:sz w:val="22"/>
                <w:szCs w:val="22"/>
              </w:rPr>
              <w:t xml:space="preserve">. договору </w:t>
            </w:r>
          </w:p>
        </w:tc>
      </w:tr>
      <w:tr w:rsidR="00626EAE" w:rsidTr="00EB0CF8">
        <w:trPr>
          <w:gridAfter w:val="4"/>
          <w:wAfter w:w="13280" w:type="dxa"/>
          <w:trHeight w:val="320"/>
        </w:trPr>
        <w:tc>
          <w:tcPr>
            <w:tcW w:w="768" w:type="dxa"/>
            <w:tcBorders>
              <w:top w:val="single" w:sz="4" w:space="0" w:color="000000"/>
              <w:left w:val="single" w:sz="4" w:space="0" w:color="000000"/>
              <w:bottom w:val="nil"/>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10</w:t>
            </w:r>
          </w:p>
        </w:tc>
        <w:tc>
          <w:tcPr>
            <w:tcW w:w="9837" w:type="dxa"/>
            <w:gridSpan w:val="16"/>
            <w:tcBorders>
              <w:top w:val="single" w:sz="4" w:space="0" w:color="000000"/>
              <w:left w:val="nil"/>
              <w:bottom w:val="nil"/>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626EAE" w:rsidRDefault="00626EAE" w:rsidP="00CD4451">
            <w:pPr>
              <w:spacing w:before="120"/>
              <w:jc w:val="center"/>
              <w:rPr>
                <w:rFonts w:ascii="Times New Roman" w:hAnsi="Times New Roman"/>
                <w:color w:val="000000"/>
                <w:sz w:val="22"/>
                <w:szCs w:val="22"/>
              </w:rPr>
            </w:pP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rsidR="00626EAE" w:rsidRDefault="00626EAE"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626EAE" w:rsidRPr="00F55DD2" w:rsidRDefault="00626EAE" w:rsidP="005569C8">
            <w:pPr>
              <w:spacing w:before="120"/>
              <w:ind w:left="248"/>
              <w:rPr>
                <w:rFonts w:ascii="Times New Roman" w:hAnsi="Times New Roman"/>
                <w:color w:val="FF0000"/>
                <w:sz w:val="22"/>
                <w:szCs w:val="22"/>
              </w:rPr>
            </w:pP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Default="00626EAE" w:rsidP="00F962A9">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626EAE" w:rsidRDefault="00626EAE" w:rsidP="00F962A9">
            <w:pPr>
              <w:spacing w:before="120"/>
              <w:jc w:val="center"/>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br/>
            </w:r>
          </w:p>
          <w:p w:rsidR="00626EAE" w:rsidRDefault="00626EAE"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626EAE" w:rsidRDefault="00626EAE" w:rsidP="00F962A9">
            <w:pPr>
              <w:spacing w:before="120"/>
              <w:rPr>
                <w:rFonts w:ascii="Times New Roman" w:hAnsi="Times New Roman"/>
                <w:color w:val="000000"/>
                <w:sz w:val="22"/>
                <w:szCs w:val="22"/>
              </w:rPr>
            </w:pPr>
            <w:r>
              <w:rPr>
                <w:rFonts w:ascii="Times New Roman" w:hAnsi="Times New Roman"/>
                <w:color w:val="000000"/>
                <w:sz w:val="22"/>
                <w:szCs w:val="22"/>
              </w:rPr>
              <w:t>6 (шість) місячних орендних плат, якщо цей договір є договором типу 5.1(В), _</w:t>
            </w:r>
          </w:p>
          <w:p w:rsidR="00626EAE" w:rsidRDefault="00626EAE" w:rsidP="000838C6">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w:t>
            </w:r>
            <w:proofErr w:type="spellStart"/>
            <w:r>
              <w:rPr>
                <w:rFonts w:ascii="Times New Roman" w:hAnsi="Times New Roman"/>
                <w:color w:val="000000"/>
                <w:sz w:val="22"/>
                <w:szCs w:val="22"/>
              </w:rPr>
              <w:t>аукціону-</w:t>
            </w:r>
            <w:proofErr w:type="spellEnd"/>
            <w:r>
              <w:rPr>
                <w:rFonts w:ascii="Times New Roman" w:hAnsi="Times New Roman"/>
                <w:color w:val="000000"/>
                <w:sz w:val="22"/>
                <w:szCs w:val="22"/>
              </w:rPr>
              <w:t xml:space="preserve"> і при цьому переможцем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 xml:space="preserve"> є особа інша, ніж орендар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626EAE" w:rsidRPr="00F55DD2" w:rsidRDefault="00626EAE" w:rsidP="005569C8">
            <w:pPr>
              <w:spacing w:before="120"/>
              <w:ind w:left="248"/>
              <w:rPr>
                <w:rFonts w:ascii="Times New Roman" w:hAnsi="Times New Roman"/>
                <w:color w:val="FF0000"/>
                <w:sz w:val="22"/>
                <w:szCs w:val="22"/>
              </w:rPr>
            </w:pPr>
          </w:p>
        </w:tc>
      </w:tr>
      <w:tr w:rsidR="00626EAE" w:rsidTr="00EB0CF8">
        <w:trPr>
          <w:gridAfter w:val="4"/>
          <w:wAfter w:w="13280" w:type="dxa"/>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3" w:type="dxa"/>
            <w:gridSpan w:val="3"/>
            <w:vMerge w:val="restart"/>
            <w:tcBorders>
              <w:top w:val="single" w:sz="4" w:space="0" w:color="000000"/>
              <w:left w:val="nil"/>
              <w:bottom w:val="nil"/>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3"/>
            <w:tcBorders>
              <w:top w:val="single" w:sz="4" w:space="0" w:color="000000"/>
              <w:left w:val="nil"/>
              <w:bottom w:val="single" w:sz="4" w:space="0" w:color="000000"/>
              <w:right w:val="single" w:sz="4" w:space="0" w:color="000000"/>
            </w:tcBorders>
            <w:hideMark/>
          </w:tcPr>
          <w:p w:rsidR="00626EAE" w:rsidRDefault="00626EAE"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626EAE" w:rsidRDefault="00626EAE" w:rsidP="005569C8">
            <w:pPr>
              <w:spacing w:before="120"/>
              <w:rPr>
                <w:rFonts w:ascii="Times New Roman" w:hAnsi="Times New Roman"/>
                <w:color w:val="000000"/>
                <w:sz w:val="22"/>
                <w:szCs w:val="22"/>
              </w:rPr>
            </w:pPr>
          </w:p>
          <w:p w:rsidR="00626EAE" w:rsidRDefault="00626EAE"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tc>
      </w:tr>
      <w:tr w:rsidR="00626EAE" w:rsidTr="00EB0CF8">
        <w:trPr>
          <w:gridAfter w:val="4"/>
          <w:wAfter w:w="13280" w:type="dxa"/>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626EAE" w:rsidRDefault="00626EAE" w:rsidP="00CD4451">
            <w:pPr>
              <w:rPr>
                <w:rFonts w:ascii="Times New Roman" w:hAnsi="Times New Roman"/>
                <w:color w:val="000000"/>
                <w:sz w:val="22"/>
                <w:szCs w:val="22"/>
              </w:rPr>
            </w:pPr>
          </w:p>
        </w:tc>
        <w:tc>
          <w:tcPr>
            <w:tcW w:w="3223" w:type="dxa"/>
            <w:gridSpan w:val="3"/>
            <w:vMerge/>
            <w:tcBorders>
              <w:top w:val="single" w:sz="4" w:space="0" w:color="000000"/>
              <w:left w:val="nil"/>
              <w:bottom w:val="nil"/>
              <w:right w:val="single" w:sz="4" w:space="0" w:color="000000"/>
            </w:tcBorders>
            <w:vAlign w:val="center"/>
            <w:hideMark/>
          </w:tcPr>
          <w:p w:rsidR="00626EAE" w:rsidRDefault="00626EAE" w:rsidP="00CD4451">
            <w:pPr>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626EAE" w:rsidRDefault="00626EAE" w:rsidP="00CD4451">
            <w:pPr>
              <w:spacing w:before="120"/>
              <w:ind w:left="10"/>
              <w:rPr>
                <w:rFonts w:ascii="Times New Roman" w:hAnsi="Times New Roman"/>
                <w:color w:val="000000"/>
                <w:sz w:val="22"/>
                <w:szCs w:val="22"/>
              </w:rPr>
            </w:pPr>
          </w:p>
        </w:tc>
      </w:tr>
      <w:tr w:rsidR="00626EAE" w:rsidTr="00EB0CF8">
        <w:trPr>
          <w:gridAfter w:val="4"/>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rsidR="00626EAE" w:rsidRPr="002056DF" w:rsidRDefault="00626EAE"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6"/>
            <w:tcBorders>
              <w:top w:val="single" w:sz="4" w:space="0" w:color="000000"/>
              <w:left w:val="nil"/>
              <w:bottom w:val="single" w:sz="4" w:space="0" w:color="000000"/>
              <w:right w:val="single" w:sz="4" w:space="0" w:color="000000"/>
            </w:tcBorders>
            <w:hideMark/>
          </w:tcPr>
          <w:p w:rsidR="00626EAE" w:rsidRDefault="00626EAE" w:rsidP="00CD4451">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626EAE" w:rsidRDefault="00626EAE" w:rsidP="00CD4451">
            <w:pPr>
              <w:spacing w:before="120"/>
              <w:ind w:left="248"/>
              <w:jc w:val="center"/>
              <w:rPr>
                <w:rFonts w:ascii="Times New Roman" w:hAnsi="Times New Roman"/>
                <w:color w:val="000000"/>
                <w:sz w:val="22"/>
                <w:szCs w:val="22"/>
              </w:rPr>
            </w:pPr>
          </w:p>
        </w:tc>
      </w:tr>
      <w:tr w:rsidR="00626EAE" w:rsidTr="00EB0CF8">
        <w:trPr>
          <w:gridAfter w:val="4"/>
          <w:wAfter w:w="13280" w:type="dxa"/>
          <w:trHeight w:val="359"/>
        </w:trPr>
        <w:tc>
          <w:tcPr>
            <w:tcW w:w="10605" w:type="dxa"/>
            <w:gridSpan w:val="17"/>
            <w:tcBorders>
              <w:top w:val="single" w:sz="4" w:space="0" w:color="000000"/>
              <w:left w:val="single" w:sz="4" w:space="0" w:color="000000"/>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p>
        </w:tc>
      </w:tr>
      <w:tr w:rsidR="00626EAE" w:rsidTr="00EB0CF8">
        <w:trPr>
          <w:gridAfter w:val="4"/>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rsidR="00626EAE" w:rsidRDefault="00626EAE"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auto"/>
              <w:right w:val="single" w:sz="4" w:space="0" w:color="000000"/>
            </w:tcBorders>
            <w:hideMark/>
          </w:tcPr>
          <w:p w:rsidR="00626EAE" w:rsidRDefault="00626EAE" w:rsidP="006431C5">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w:t>
            </w:r>
            <w:r w:rsidR="006431C5">
              <w:rPr>
                <w:rFonts w:ascii="Times New Roman" w:hAnsi="Times New Roman"/>
                <w:color w:val="000000"/>
                <w:sz w:val="22"/>
                <w:szCs w:val="22"/>
              </w:rPr>
              <w:t>5 років</w:t>
            </w:r>
            <w:r>
              <w:rPr>
                <w:rFonts w:ascii="Times New Roman" w:hAnsi="Times New Roman"/>
                <w:color w:val="000000"/>
                <w:sz w:val="22"/>
                <w:szCs w:val="22"/>
              </w:rPr>
              <w:t xml:space="preserve">   </w:t>
            </w:r>
          </w:p>
        </w:tc>
      </w:tr>
      <w:tr w:rsidR="00626EAE" w:rsidTr="00EB0CF8">
        <w:trPr>
          <w:gridAfter w:val="4"/>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3"/>
            <w:tcBorders>
              <w:top w:val="single" w:sz="4" w:space="0" w:color="auto"/>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rsidR="00626EAE" w:rsidRPr="00B2440D" w:rsidRDefault="00626EAE" w:rsidP="00CD4451">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626EAE" w:rsidRDefault="00626EAE"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626EAE" w:rsidTr="00EB0CF8">
        <w:trPr>
          <w:gridAfter w:val="4"/>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626EAE" w:rsidRPr="00C41C4B" w:rsidRDefault="00626EAE"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rsidR="00626EAE" w:rsidRPr="00C41C4B" w:rsidRDefault="00626EAE"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3"/>
            <w:tcBorders>
              <w:top w:val="single" w:sz="4" w:space="0" w:color="000000"/>
              <w:left w:val="nil"/>
              <w:bottom w:val="single" w:sz="4" w:space="0" w:color="000000"/>
              <w:right w:val="single" w:sz="4" w:space="0" w:color="000000"/>
            </w:tcBorders>
            <w:hideMark/>
          </w:tcPr>
          <w:p w:rsidR="00626EAE" w:rsidRPr="00C41C4B" w:rsidRDefault="00A0752E" w:rsidP="00C41C4B">
            <w:pPr>
              <w:spacing w:before="120"/>
              <w:ind w:left="720"/>
              <w:rPr>
                <w:rFonts w:ascii="Times New Roman" w:hAnsi="Times New Roman"/>
                <w:sz w:val="22"/>
                <w:szCs w:val="22"/>
              </w:rPr>
            </w:pPr>
            <w:r>
              <w:rPr>
                <w:rFonts w:ascii="Times New Roman" w:hAnsi="Times New Roman"/>
                <w:sz w:val="22"/>
                <w:szCs w:val="22"/>
              </w:rPr>
              <w:t>відсутні</w:t>
            </w:r>
          </w:p>
        </w:tc>
      </w:tr>
      <w:tr w:rsidR="00626EAE" w:rsidTr="00EB0CF8">
        <w:trPr>
          <w:gridAfter w:val="4"/>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626EAE" w:rsidRPr="00C41C4B" w:rsidRDefault="00626EAE"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626EAE" w:rsidRPr="00C41C4B" w:rsidRDefault="00626EAE" w:rsidP="00CD4451">
            <w:pPr>
              <w:rPr>
                <w:rFonts w:ascii="Times New Roman" w:hAnsi="Times New Roman"/>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626EAE" w:rsidRPr="00C41C4B" w:rsidRDefault="00626EAE" w:rsidP="00CD4451">
            <w:pPr>
              <w:spacing w:before="120"/>
              <w:rPr>
                <w:rFonts w:ascii="Times New Roman" w:hAnsi="Times New Roman"/>
                <w:sz w:val="22"/>
                <w:szCs w:val="22"/>
              </w:rPr>
            </w:pPr>
          </w:p>
        </w:tc>
      </w:tr>
      <w:tr w:rsidR="00626EAE" w:rsidTr="00EB0CF8">
        <w:trPr>
          <w:gridAfter w:val="4"/>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626EAE" w:rsidTr="00EB0CF8">
        <w:trPr>
          <w:gridAfter w:val="4"/>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626EAE" w:rsidRDefault="00626EAE" w:rsidP="00CD4451">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626EAE" w:rsidRDefault="00626EAE" w:rsidP="00CD4451">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626EAE" w:rsidRDefault="00626EAE" w:rsidP="009763EF">
            <w:pPr>
              <w:spacing w:before="120"/>
              <w:rPr>
                <w:rFonts w:ascii="Times New Roman" w:hAnsi="Times New Roman"/>
                <w:color w:val="000000"/>
                <w:sz w:val="22"/>
                <w:szCs w:val="22"/>
                <w:lang w:val="ru-RU"/>
              </w:rPr>
            </w:pPr>
            <w:r>
              <w:rPr>
                <w:rFonts w:ascii="Times New Roman" w:hAnsi="Times New Roman"/>
                <w:color w:val="000000"/>
                <w:sz w:val="22"/>
                <w:szCs w:val="22"/>
              </w:rPr>
              <w:t>р</w:t>
            </w:r>
            <w:r>
              <w:rPr>
                <w:rFonts w:ascii="Times New Roman" w:hAnsi="Times New Roman"/>
                <w:color w:val="000000"/>
                <w:sz w:val="22"/>
                <w:szCs w:val="22"/>
                <w:lang w:val="ru-RU"/>
              </w:rPr>
              <w:t>/</w:t>
            </w:r>
            <w:proofErr w:type="spellStart"/>
            <w:r>
              <w:rPr>
                <w:rFonts w:ascii="Times New Roman" w:hAnsi="Times New Roman"/>
                <w:color w:val="000000"/>
                <w:sz w:val="22"/>
                <w:szCs w:val="22"/>
                <w:lang w:val="ru-RU"/>
              </w:rPr>
              <w:t>р</w:t>
            </w:r>
            <w:proofErr w:type="spellEnd"/>
            <w:r>
              <w:rPr>
                <w:rFonts w:ascii="Times New Roman" w:hAnsi="Times New Roman"/>
                <w:color w:val="000000"/>
                <w:sz w:val="22"/>
                <w:szCs w:val="22"/>
                <w:lang w:val="ru-RU"/>
              </w:rPr>
              <w:t xml:space="preserve"> UA078201720313251002203001061 в ДКС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МФО 820172, </w:t>
            </w:r>
          </w:p>
          <w:p w:rsidR="00626EAE" w:rsidRPr="008022FD" w:rsidRDefault="00626EAE" w:rsidP="009763EF">
            <w:pPr>
              <w:spacing w:before="120"/>
              <w:rPr>
                <w:rFonts w:ascii="Times New Roman" w:hAnsi="Times New Roman"/>
                <w:color w:val="000000"/>
                <w:sz w:val="22"/>
                <w:szCs w:val="22"/>
                <w:lang w:val="ru-RU"/>
              </w:rPr>
            </w:pPr>
            <w:r>
              <w:rPr>
                <w:rFonts w:ascii="Times New Roman" w:hAnsi="Times New Roman"/>
                <w:color w:val="000000"/>
                <w:sz w:val="22"/>
                <w:szCs w:val="22"/>
                <w:lang w:val="ru-RU"/>
              </w:rPr>
              <w:t>код ЄДРПОУ 02070987</w:t>
            </w:r>
          </w:p>
        </w:tc>
        <w:tc>
          <w:tcPr>
            <w:tcW w:w="2281" w:type="dxa"/>
            <w:gridSpan w:val="7"/>
            <w:tcBorders>
              <w:top w:val="single" w:sz="4" w:space="0" w:color="000000"/>
              <w:left w:val="nil"/>
              <w:bottom w:val="single" w:sz="4" w:space="0" w:color="000000"/>
              <w:right w:val="single" w:sz="4" w:space="0" w:color="000000"/>
            </w:tcBorders>
          </w:tcPr>
          <w:p w:rsidR="00626EAE" w:rsidRPr="00384F05" w:rsidRDefault="006431C5" w:rsidP="00661E0F">
            <w:pPr>
              <w:spacing w:before="120"/>
              <w:rPr>
                <w:rFonts w:ascii="Times New Roman" w:hAnsi="Times New Roman"/>
                <w:color w:val="000000"/>
                <w:sz w:val="22"/>
                <w:szCs w:val="22"/>
                <w:lang w:val="ru-RU"/>
              </w:rPr>
            </w:pPr>
            <w:r w:rsidRPr="00C255E1">
              <w:rPr>
                <w:rFonts w:ascii="Times New Roman" w:hAnsi="Times New Roman"/>
                <w:sz w:val="22"/>
                <w:szCs w:val="22"/>
              </w:rPr>
              <w:t xml:space="preserve">Отримувач: ГУК у </w:t>
            </w:r>
            <w:proofErr w:type="spellStart"/>
            <w:r w:rsidRPr="00C255E1">
              <w:rPr>
                <w:rFonts w:ascii="Times New Roman" w:hAnsi="Times New Roman"/>
                <w:sz w:val="22"/>
                <w:szCs w:val="22"/>
              </w:rPr>
              <w:t>Львiв</w:t>
            </w:r>
            <w:proofErr w:type="spellEnd"/>
            <w:r w:rsidRPr="00C255E1">
              <w:rPr>
                <w:rFonts w:ascii="Times New Roman" w:hAnsi="Times New Roman"/>
                <w:sz w:val="22"/>
                <w:szCs w:val="22"/>
              </w:rPr>
              <w:t>. обл./</w:t>
            </w:r>
            <w:proofErr w:type="spellStart"/>
            <w:r w:rsidRPr="00C255E1">
              <w:rPr>
                <w:rFonts w:ascii="Times New Roman" w:hAnsi="Times New Roman"/>
                <w:sz w:val="22"/>
                <w:szCs w:val="22"/>
              </w:rPr>
              <w:t>м.Львів</w:t>
            </w:r>
            <w:proofErr w:type="spellEnd"/>
            <w:r w:rsidRPr="00C255E1">
              <w:rPr>
                <w:rFonts w:ascii="Times New Roman" w:hAnsi="Times New Roman"/>
                <w:sz w:val="22"/>
                <w:szCs w:val="22"/>
              </w:rPr>
              <w:t>/22080</w:t>
            </w:r>
            <w:r>
              <w:rPr>
                <w:rFonts w:ascii="Times New Roman" w:hAnsi="Times New Roman"/>
                <w:sz w:val="22"/>
                <w:szCs w:val="22"/>
              </w:rPr>
              <w:t>2</w:t>
            </w:r>
            <w:r w:rsidRPr="00C255E1">
              <w:rPr>
                <w:rFonts w:ascii="Times New Roman" w:hAnsi="Times New Roman"/>
                <w:sz w:val="22"/>
                <w:szCs w:val="22"/>
              </w:rPr>
              <w:t xml:space="preserve">00, код отримувача (ЄДРПОУ): 38008294, банк отримувача: Казначейство України (ЕАП), код банку(МФО): 899998, </w:t>
            </w:r>
            <w:r w:rsidRPr="00C255E1">
              <w:rPr>
                <w:rFonts w:ascii="Times New Roman" w:hAnsi="Times New Roman"/>
                <w:sz w:val="22"/>
                <w:szCs w:val="22"/>
              </w:rPr>
              <w:lastRenderedPageBreak/>
              <w:t xml:space="preserve">Номер рахунку: </w:t>
            </w:r>
            <w:r w:rsidRPr="00C255E1">
              <w:rPr>
                <w:rFonts w:ascii="Times New Roman" w:hAnsi="Times New Roman"/>
                <w:sz w:val="22"/>
                <w:szCs w:val="22"/>
                <w:lang w:val="en-US"/>
              </w:rPr>
              <w:t>UA</w:t>
            </w:r>
            <w:r>
              <w:rPr>
                <w:rFonts w:ascii="Times New Roman" w:hAnsi="Times New Roman"/>
                <w:sz w:val="22"/>
                <w:szCs w:val="22"/>
              </w:rPr>
              <w:t>468999980313060093000013933</w:t>
            </w:r>
          </w:p>
        </w:tc>
        <w:tc>
          <w:tcPr>
            <w:tcW w:w="1982" w:type="dxa"/>
            <w:gridSpan w:val="2"/>
            <w:tcBorders>
              <w:top w:val="single" w:sz="4" w:space="0" w:color="000000"/>
              <w:left w:val="nil"/>
              <w:bottom w:val="single" w:sz="4" w:space="0" w:color="000000"/>
              <w:right w:val="single" w:sz="4" w:space="0" w:color="000000"/>
            </w:tcBorders>
          </w:tcPr>
          <w:p w:rsidR="00626EAE" w:rsidRDefault="00626EAE" w:rsidP="008C33F8">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Одержувач: РВ ФДМУ по Львівській, Закарпатській та Волинській областях ЄДРПОУ </w:t>
            </w:r>
            <w:r w:rsidRPr="00384F05">
              <w:rPr>
                <w:rFonts w:ascii="Times New Roman" w:hAnsi="Times New Roman"/>
                <w:color w:val="000000"/>
                <w:sz w:val="22"/>
                <w:szCs w:val="22"/>
                <w:lang w:val="ru-RU"/>
              </w:rPr>
              <w:t>4</w:t>
            </w:r>
            <w:r>
              <w:rPr>
                <w:rFonts w:ascii="Times New Roman" w:hAnsi="Times New Roman"/>
                <w:color w:val="000000"/>
                <w:sz w:val="22"/>
                <w:szCs w:val="22"/>
              </w:rPr>
              <w:t>2899921</w:t>
            </w:r>
            <w:r w:rsidRPr="008C33F8">
              <w:rPr>
                <w:rFonts w:ascii="Times New Roman" w:hAnsi="Times New Roman"/>
                <w:color w:val="000000"/>
                <w:sz w:val="22"/>
                <w:szCs w:val="22"/>
                <w:lang w:val="ru-RU"/>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xml:space="preserve">, МФО 820172 </w:t>
            </w:r>
            <w:r>
              <w:rPr>
                <w:rFonts w:ascii="Times New Roman" w:hAnsi="Times New Roman"/>
                <w:color w:val="000000"/>
                <w:sz w:val="22"/>
                <w:szCs w:val="22"/>
              </w:rPr>
              <w:lastRenderedPageBreak/>
              <w:t>рахунок UA 878201720355239001001157855</w:t>
            </w:r>
          </w:p>
        </w:tc>
      </w:tr>
      <w:tr w:rsidR="00626EAE" w:rsidTr="00EB0CF8">
        <w:trPr>
          <w:gridAfter w:val="4"/>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626EAE" w:rsidRDefault="00626EAE"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16</w:t>
            </w:r>
          </w:p>
        </w:tc>
        <w:tc>
          <w:tcPr>
            <w:tcW w:w="3223" w:type="dxa"/>
            <w:gridSpan w:val="3"/>
            <w:tcBorders>
              <w:top w:val="single" w:sz="4" w:space="0" w:color="000000"/>
              <w:left w:val="nil"/>
              <w:bottom w:val="single" w:sz="4" w:space="0" w:color="000000"/>
              <w:right w:val="single" w:sz="4" w:space="0" w:color="000000"/>
            </w:tcBorders>
            <w:hideMark/>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626EAE" w:rsidRDefault="00626EAE" w:rsidP="00661E0F">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50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rsidR="00626EAE" w:rsidRDefault="00626EAE" w:rsidP="00CD4451">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50 відсотків суми орендної плати</w:t>
            </w:r>
          </w:p>
          <w:p w:rsidR="00626EAE" w:rsidRDefault="00626EAE" w:rsidP="00CD4451">
            <w:pPr>
              <w:spacing w:before="120"/>
              <w:rPr>
                <w:rFonts w:ascii="Times New Roman" w:hAnsi="Times New Roman"/>
                <w:color w:val="000000"/>
                <w:sz w:val="22"/>
                <w:szCs w:val="22"/>
              </w:rPr>
            </w:pPr>
          </w:p>
        </w:tc>
      </w:tr>
    </w:tbl>
    <w:p w:rsidR="006431C5" w:rsidRPr="00BD09EC" w:rsidRDefault="006431C5" w:rsidP="006431C5">
      <w:pPr>
        <w:jc w:val="center"/>
        <w:rPr>
          <w:rFonts w:ascii="Times New Roman" w:hAnsi="Times New Roman"/>
          <w:sz w:val="22"/>
          <w:szCs w:val="22"/>
        </w:rPr>
      </w:pPr>
      <w:r w:rsidRPr="00BD09EC">
        <w:rPr>
          <w:sz w:val="22"/>
          <w:szCs w:val="22"/>
        </w:rPr>
        <w:t xml:space="preserve">II. </w:t>
      </w:r>
      <w:r w:rsidRPr="00BD09EC">
        <w:rPr>
          <w:rFonts w:ascii="Times New Roman" w:hAnsi="Times New Roman"/>
          <w:sz w:val="22"/>
          <w:szCs w:val="22"/>
        </w:rPr>
        <w:t>Незмінювані умови договору</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Предмет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1.1. Орендодавець і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 Майно передається в оренду для використання згідно з пунктом 7 Умов.</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Умови передачі орендованого Майна Орендарю</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Акт приймання-передачі підписується між Орендарем і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одночасно з підписанням цього договору. </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BD09EC">
        <w:rPr>
          <w:rFonts w:ascii="Times New Roman" w:hAnsi="Times New Roman"/>
          <w:sz w:val="22"/>
          <w:szCs w:val="22"/>
        </w:rPr>
        <w:t>веб-сайті</w:t>
      </w:r>
      <w:proofErr w:type="spellEnd"/>
      <w:r w:rsidRPr="00BD09EC">
        <w:rPr>
          <w:rFonts w:ascii="Times New Roman" w:hAnsi="Times New Roman"/>
          <w:sz w:val="22"/>
          <w:szCs w:val="22"/>
        </w:rPr>
        <w:t>.</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2.2. Передача Майна в оренду здійснюється за його страховою вартістю, визначеною у пункті 6.2 Умов.</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Орендна плата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BD09EC">
        <w:rPr>
          <w:rFonts w:ascii="Times New Roman" w:hAnsi="Times New Roman"/>
          <w:sz w:val="22"/>
          <w:szCs w:val="22"/>
        </w:rPr>
        <w:t>внутрішньобудинкових</w:t>
      </w:r>
      <w:proofErr w:type="spellEnd"/>
      <w:r w:rsidRPr="00BD09EC">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3.3. Орендар сплачує орендну плату до державного бюджету та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3.4. Орендар сплачує орендну плату на підставі рахунків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і частини орендної плати, яка </w:t>
      </w:r>
      <w:r w:rsidRPr="00BD09EC">
        <w:rPr>
          <w:rFonts w:ascii="Times New Roman" w:hAnsi="Times New Roman"/>
          <w:sz w:val="22"/>
          <w:szCs w:val="22"/>
        </w:rPr>
        <w:lastRenderedPageBreak/>
        <w:t xml:space="preserve">сплачується до державного бюджету. Податок на додану вартість нараховується на загальну суму орендної плати. Орендар сплачує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Якщо цей договір укладено без проведення аукціону (договір </w:t>
      </w:r>
      <w:r w:rsidRPr="00BD09EC">
        <w:rPr>
          <w:rFonts w:ascii="Times New Roman" w:hAnsi="Times New Roman"/>
          <w:sz w:val="22"/>
          <w:szCs w:val="22"/>
        </w:rPr>
        <w:br/>
        <w:t>типу 5.1(Б), то підставою для сплати авансового внеску з орендної плати є рішення, прийняте відповідно до пункту 121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BD09EC">
        <w:rPr>
          <w:rFonts w:ascii="Times New Roman" w:hAnsi="Times New Roman"/>
          <w:sz w:val="22"/>
          <w:szCs w:val="22"/>
          <w:lang w:val="en-US"/>
        </w:rPr>
        <w:t> </w:t>
      </w:r>
      <w:r w:rsidRPr="00BD09EC">
        <w:rPr>
          <w:rFonts w:ascii="Times New Roman" w:hAnsi="Times New Roman"/>
          <w:sz w:val="22"/>
          <w:szCs w:val="22"/>
        </w:rPr>
        <w:t>календарних днів з моменту набрання чинності відповідними змінами.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431C5" w:rsidRPr="00BD09EC" w:rsidRDefault="006431C5" w:rsidP="006431C5">
      <w:pPr>
        <w:pStyle w:val="a3"/>
        <w:spacing w:line="233" w:lineRule="auto"/>
        <w:jc w:val="both"/>
        <w:rPr>
          <w:rFonts w:ascii="Times New Roman" w:hAnsi="Times New Roman"/>
          <w:sz w:val="22"/>
          <w:szCs w:val="22"/>
        </w:rPr>
      </w:pPr>
      <w:r w:rsidRPr="00BD09EC">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(в частині, належній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Орендодавець і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431C5" w:rsidRPr="00BD09EC" w:rsidRDefault="006431C5" w:rsidP="006431C5">
      <w:pPr>
        <w:pStyle w:val="a3"/>
        <w:spacing w:line="233" w:lineRule="auto"/>
        <w:jc w:val="both"/>
        <w:rPr>
          <w:rFonts w:ascii="Times New Roman" w:hAnsi="Times New Roman"/>
          <w:sz w:val="22"/>
          <w:szCs w:val="22"/>
        </w:rPr>
      </w:pPr>
      <w:r w:rsidRPr="00BD09EC">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431C5" w:rsidRPr="00BD09EC" w:rsidRDefault="006431C5" w:rsidP="006431C5">
      <w:pPr>
        <w:pStyle w:val="a3"/>
        <w:spacing w:line="233" w:lineRule="auto"/>
        <w:jc w:val="both"/>
        <w:rPr>
          <w:rFonts w:ascii="Times New Roman" w:hAnsi="Times New Roman"/>
          <w:sz w:val="22"/>
          <w:szCs w:val="22"/>
        </w:rPr>
      </w:pPr>
      <w:r w:rsidRPr="00BD09EC">
        <w:rPr>
          <w:rFonts w:ascii="Times New Roman" w:hAnsi="Times New Roman"/>
          <w:sz w:val="22"/>
          <w:szCs w:val="22"/>
        </w:rPr>
        <w:t xml:space="preserve">3.10. Надміру сплачена сума орендної плати, що надійшла до бюджету або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431C5" w:rsidRPr="00BD09EC" w:rsidRDefault="006431C5" w:rsidP="006431C5">
      <w:pPr>
        <w:pStyle w:val="a3"/>
        <w:spacing w:line="233" w:lineRule="auto"/>
        <w:jc w:val="both"/>
        <w:rPr>
          <w:rFonts w:ascii="Times New Roman" w:hAnsi="Times New Roman"/>
          <w:sz w:val="22"/>
          <w:szCs w:val="22"/>
        </w:rPr>
      </w:pPr>
      <w:r w:rsidRPr="00BD09EC">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431C5" w:rsidRPr="00BD09EC" w:rsidRDefault="006431C5" w:rsidP="006431C5">
      <w:pPr>
        <w:pStyle w:val="a3"/>
        <w:spacing w:line="233" w:lineRule="auto"/>
        <w:jc w:val="both"/>
        <w:rPr>
          <w:rFonts w:ascii="Times New Roman" w:hAnsi="Times New Roman"/>
          <w:sz w:val="22"/>
          <w:szCs w:val="22"/>
        </w:rPr>
      </w:pPr>
      <w:r w:rsidRPr="00BD09EC">
        <w:rPr>
          <w:rFonts w:ascii="Times New Roman" w:hAnsi="Times New Roman"/>
          <w:sz w:val="22"/>
          <w:szCs w:val="22"/>
        </w:rPr>
        <w:lastRenderedPageBreak/>
        <w:t>3.12. Орендар зобов’язаний на вимогу Орендодавця проводити звіряння взаєморозрахунків за орендними платежами і оформляти акти звіряння.</w:t>
      </w:r>
    </w:p>
    <w:p w:rsidR="006431C5" w:rsidRPr="00BD09EC" w:rsidRDefault="006431C5" w:rsidP="006431C5">
      <w:pPr>
        <w:pStyle w:val="a3"/>
        <w:spacing w:line="233" w:lineRule="auto"/>
        <w:ind w:firstLine="0"/>
        <w:jc w:val="center"/>
        <w:rPr>
          <w:rFonts w:ascii="Times New Roman" w:hAnsi="Times New Roman"/>
          <w:sz w:val="22"/>
          <w:szCs w:val="22"/>
        </w:rPr>
      </w:pPr>
      <w:r w:rsidRPr="00BD09EC">
        <w:rPr>
          <w:rFonts w:ascii="Times New Roman" w:hAnsi="Times New Roman"/>
          <w:sz w:val="22"/>
          <w:szCs w:val="22"/>
        </w:rPr>
        <w:t>Повернення Майна з оренди і забезпечувальний депозит</w:t>
      </w:r>
    </w:p>
    <w:p w:rsidR="006431C5" w:rsidRPr="00BD09EC" w:rsidRDefault="006431C5" w:rsidP="006431C5">
      <w:pPr>
        <w:pStyle w:val="a3"/>
        <w:spacing w:line="233" w:lineRule="auto"/>
        <w:jc w:val="both"/>
        <w:rPr>
          <w:rFonts w:ascii="Times New Roman" w:hAnsi="Times New Roman"/>
          <w:sz w:val="22"/>
          <w:szCs w:val="22"/>
        </w:rPr>
      </w:pPr>
      <w:r w:rsidRPr="00BD09EC">
        <w:rPr>
          <w:rFonts w:ascii="Times New Roman" w:hAnsi="Times New Roman"/>
          <w:sz w:val="22"/>
          <w:szCs w:val="22"/>
        </w:rPr>
        <w:t>4.1. У разі припинення договору Орендар зобов’язаний:</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BD09EC">
        <w:rPr>
          <w:rFonts w:ascii="Times New Roman" w:hAnsi="Times New Roman"/>
          <w:sz w:val="22"/>
          <w:szCs w:val="22"/>
          <w:lang w:val="ru-RU"/>
        </w:rPr>
        <w:t>—</w:t>
      </w:r>
      <w:r w:rsidRPr="00BD09EC">
        <w:rPr>
          <w:rFonts w:ascii="Times New Roman" w:hAnsi="Times New Roman"/>
          <w:sz w:val="22"/>
          <w:szCs w:val="22"/>
        </w:rPr>
        <w:t xml:space="preserve"> то разом із такими </w:t>
      </w:r>
      <w:proofErr w:type="spellStart"/>
      <w:r w:rsidRPr="00BD09EC">
        <w:rPr>
          <w:rFonts w:ascii="Times New Roman" w:hAnsi="Times New Roman"/>
          <w:sz w:val="22"/>
          <w:szCs w:val="22"/>
        </w:rPr>
        <w:t>поліпшеннями</w:t>
      </w:r>
      <w:proofErr w:type="spellEnd"/>
      <w:r w:rsidRPr="00BD09EC">
        <w:rPr>
          <w:rFonts w:ascii="Times New Roman" w:hAnsi="Times New Roman"/>
          <w:sz w:val="22"/>
          <w:szCs w:val="22"/>
        </w:rPr>
        <w:t>/капітальним ремонтом;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платежі за договором про відшкодування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відшкодувати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4.2. Протягом трьох робочих днів з моменту припинення цього договору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6431C5" w:rsidRPr="00BD09EC" w:rsidRDefault="006431C5" w:rsidP="006431C5">
      <w:pPr>
        <w:pStyle w:val="a3"/>
        <w:jc w:val="both"/>
        <w:rPr>
          <w:rFonts w:ascii="Times New Roman" w:hAnsi="Times New Roman"/>
          <w:sz w:val="22"/>
          <w:szCs w:val="22"/>
        </w:rPr>
      </w:pP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примірники Орендарю.</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Орендар зобов’язаний: </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і одночасно повернути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звільнити Майно одночасно із поверненням підписаних Орендарем актів.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Не пізніше ніж на четвертий робочий день після припинення договору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4.3. Майно вважається повернутим з оренди з моменту підписання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та Орендарем акта повернення з оренди орендованого Майна.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4.4. Якщо Орендар не повертає Майно після отримання від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w:t>
      </w:r>
      <w:r w:rsidRPr="00BD09EC">
        <w:rPr>
          <w:rFonts w:ascii="Times New Roman" w:hAnsi="Times New Roman"/>
          <w:sz w:val="22"/>
          <w:szCs w:val="22"/>
        </w:rPr>
        <w:lastRenderedPageBreak/>
        <w:t>продовжується, і сумою, визначеною у пункті 11 Умов. Орендар сплачує повну суму забезпечувального депозиту, якщо: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або Орендодавця.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або Орендодавця з метою складення такого акта;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у другу чергу погашаються зобов’язання Орендаря із сплати неустойки (пункт 4.4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у п’яту чергу погашаються зобов’язання Орендаря із сплати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платежів за договором про відшкодування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на утримання орендованого Майна та надання комунальних послуг Орендарю;</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Поліпшення і ремонт орендованого майна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5.1. Орендар має право: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за згодою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lastRenderedPageBreak/>
        <w:t>здійснювати невід’ємні поліпшення Майна за наявності рішення Орендодавця про надання згоди, прийнятого відповідно до Закону та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5.2. Порядок отримання Орендарем згоди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w:t>
      </w:r>
      <w:proofErr w:type="spellStart"/>
      <w:r w:rsidRPr="00BD09EC">
        <w:rPr>
          <w:rFonts w:ascii="Times New Roman" w:hAnsi="Times New Roman"/>
          <w:sz w:val="22"/>
          <w:szCs w:val="22"/>
        </w:rPr>
        <w:t>“Про</w:t>
      </w:r>
      <w:proofErr w:type="spellEnd"/>
      <w:r w:rsidRPr="00BD09EC">
        <w:rPr>
          <w:rFonts w:ascii="Times New Roman" w:hAnsi="Times New Roman"/>
          <w:sz w:val="22"/>
          <w:szCs w:val="22"/>
        </w:rPr>
        <w:t xml:space="preserve"> приватизацію державного і комунального </w:t>
      </w:r>
      <w:proofErr w:type="spellStart"/>
      <w:r w:rsidRPr="00BD09EC">
        <w:rPr>
          <w:rFonts w:ascii="Times New Roman" w:hAnsi="Times New Roman"/>
          <w:sz w:val="22"/>
          <w:szCs w:val="22"/>
        </w:rPr>
        <w:t>майна”</w:t>
      </w:r>
      <w:proofErr w:type="spellEnd"/>
      <w:r w:rsidRPr="00BD09EC">
        <w:rPr>
          <w:rFonts w:ascii="Times New Roman" w:hAnsi="Times New Roman"/>
          <w:sz w:val="22"/>
          <w:szCs w:val="22"/>
        </w:rPr>
        <w:t xml:space="preserve"> (Відомості Верховної Ради України, 2018 р., № 12, ст. 68) (далі ― Закон про приватизацію).</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Режим використання орендованого Майна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6.3. Орендар зобов’язаний:</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проводити внутрішні розслідування випадків пожеж та подавати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відповідні документи розслідування.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6.4. Орендар зобов’язаний забезпечити представникам Орендодавця та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BD09EC">
        <w:rPr>
          <w:rFonts w:ascii="Times New Roman" w:hAnsi="Times New Roman"/>
          <w:sz w:val="22"/>
          <w:szCs w:val="22"/>
          <w:lang w:val="ru-RU"/>
        </w:rPr>
        <w:t>—</w:t>
      </w:r>
      <w:r w:rsidRPr="00BD09EC">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w:t>
      </w:r>
      <w:r w:rsidRPr="00BD09EC">
        <w:rPr>
          <w:rFonts w:ascii="Times New Roman" w:hAnsi="Times New Roman"/>
          <w:sz w:val="22"/>
          <w:szCs w:val="22"/>
        </w:rPr>
        <w:lastRenderedPageBreak/>
        <w:t>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6.5. Протягом п’яти робочих днів з дати укладення цього договору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зобов’язаний надати Орендарю для підписання: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два примірники договору про відшкодування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на утримання орендованого Майна та надання комунальних послуг Орендарю:</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підписати і повернути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примірник договору; або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подати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6431C5" w:rsidRPr="00BD09EC" w:rsidRDefault="006431C5" w:rsidP="006431C5">
      <w:pPr>
        <w:pStyle w:val="a3"/>
        <w:jc w:val="both"/>
        <w:rPr>
          <w:rFonts w:ascii="Times New Roman" w:hAnsi="Times New Roman"/>
          <w:sz w:val="22"/>
          <w:szCs w:val="22"/>
        </w:rPr>
      </w:pPr>
      <w:bookmarkStart w:id="0" w:name="_heading=h.1fob9te"/>
      <w:bookmarkEnd w:id="0"/>
      <w:r w:rsidRPr="00BD09EC">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примірник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Орендар зобов’язаний надати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копії договорів, укладених із постачальниками комунальних послуг.</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за охоронним договором, який є додатком до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431C5" w:rsidRPr="00BD09EC" w:rsidRDefault="006431C5" w:rsidP="006431C5">
      <w:pPr>
        <w:pStyle w:val="a3"/>
        <w:jc w:val="both"/>
        <w:rPr>
          <w:rFonts w:ascii="Times New Roman" w:hAnsi="Times New Roman"/>
          <w:sz w:val="22"/>
          <w:szCs w:val="22"/>
        </w:rPr>
      </w:pPr>
    </w:p>
    <w:p w:rsidR="006431C5" w:rsidRPr="00BD09EC" w:rsidRDefault="006431C5" w:rsidP="006431C5">
      <w:pPr>
        <w:pStyle w:val="a3"/>
        <w:ind w:firstLine="0"/>
        <w:jc w:val="both"/>
        <w:rPr>
          <w:rFonts w:ascii="Times New Roman" w:hAnsi="Times New Roman"/>
          <w:sz w:val="22"/>
          <w:szCs w:val="22"/>
        </w:rPr>
      </w:pPr>
      <w:r w:rsidRPr="00BD09EC">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6431C5" w:rsidRPr="00BD09EC" w:rsidRDefault="006431C5" w:rsidP="006431C5">
      <w:pPr>
        <w:pStyle w:val="a3"/>
        <w:jc w:val="both"/>
        <w:rPr>
          <w:rFonts w:ascii="Times New Roman" w:hAnsi="Times New Roman"/>
          <w:sz w:val="22"/>
          <w:szCs w:val="22"/>
        </w:rPr>
      </w:pPr>
      <w:proofErr w:type="spellStart"/>
      <w:r w:rsidRPr="00BD09EC">
        <w:rPr>
          <w:rFonts w:ascii="Times New Roman" w:hAnsi="Times New Roman"/>
          <w:sz w:val="22"/>
          <w:szCs w:val="22"/>
        </w:rPr>
        <w:t>“Протягом</w:t>
      </w:r>
      <w:proofErr w:type="spellEnd"/>
      <w:r w:rsidRPr="00BD09EC">
        <w:rPr>
          <w:rFonts w:ascii="Times New Roman" w:hAnsi="Times New Roman"/>
          <w:sz w:val="22"/>
          <w:szCs w:val="22"/>
        </w:rPr>
        <w:t xml:space="preserve"> ________________________ Орендар зобов’язаний</w:t>
      </w:r>
      <w:r w:rsidRPr="00BD09EC">
        <w:rPr>
          <w:rFonts w:ascii="Times New Roman" w:hAnsi="Times New Roman"/>
          <w:sz w:val="22"/>
          <w:szCs w:val="22"/>
        </w:rPr>
        <w:br/>
        <w:t xml:space="preserve">                                                     (період)</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BD09EC">
        <w:rPr>
          <w:rFonts w:ascii="Times New Roman" w:hAnsi="Times New Roman"/>
          <w:sz w:val="22"/>
          <w:szCs w:val="22"/>
        </w:rPr>
        <w:t>аудит.”</w:t>
      </w:r>
      <w:proofErr w:type="spellEnd"/>
      <w:r w:rsidRPr="00BD09EC">
        <w:rPr>
          <w:rFonts w:ascii="Times New Roman" w:hAnsi="Times New Roman"/>
          <w:sz w:val="22"/>
          <w:szCs w:val="22"/>
        </w:rPr>
        <w:t>.</w:t>
      </w:r>
    </w:p>
    <w:p w:rsidR="006431C5" w:rsidRPr="00BD09EC" w:rsidRDefault="006431C5" w:rsidP="006431C5">
      <w:pPr>
        <w:pStyle w:val="a3"/>
        <w:jc w:val="center"/>
        <w:rPr>
          <w:rFonts w:ascii="Times New Roman" w:hAnsi="Times New Roman"/>
          <w:sz w:val="22"/>
          <w:szCs w:val="22"/>
        </w:rPr>
      </w:pPr>
      <w:r w:rsidRPr="00BD09EC">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7.1. Орендар зобов’язаний:</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BD09EC">
        <w:rPr>
          <w:rFonts w:ascii="Times New Roman" w:hAnsi="Times New Roman"/>
          <w:sz w:val="22"/>
          <w:szCs w:val="22"/>
        </w:rPr>
        <w:br/>
        <w:t xml:space="preserve">пункті 6.2 Умов, на користь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та Орендодавцю копії завірених </w:t>
      </w:r>
      <w:r w:rsidRPr="00BD09EC">
        <w:rPr>
          <w:rFonts w:ascii="Times New Roman" w:hAnsi="Times New Roman"/>
          <w:sz w:val="22"/>
          <w:szCs w:val="22"/>
        </w:rPr>
        <w:lastRenderedPageBreak/>
        <w:t>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Оплата послуг страховика здійснюється за рахунок Орендаря (страхувальника).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таких витрат).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в рахунок його витрат, пов’язаних із проведенням незалежної оцінки Майна.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таких витрат).</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Суборенда</w:t>
      </w:r>
    </w:p>
    <w:p w:rsidR="006431C5" w:rsidRPr="00BD09EC" w:rsidRDefault="006431C5" w:rsidP="006431C5">
      <w:pPr>
        <w:pStyle w:val="a3"/>
        <w:jc w:val="both"/>
        <w:rPr>
          <w:rFonts w:ascii="Times New Roman" w:hAnsi="Times New Roman"/>
          <w:sz w:val="22"/>
          <w:szCs w:val="22"/>
        </w:rPr>
      </w:pPr>
      <w:r>
        <w:rPr>
          <w:rFonts w:ascii="Times New Roman" w:hAnsi="Times New Roman"/>
          <w:sz w:val="22"/>
          <w:szCs w:val="22"/>
        </w:rPr>
        <w:t xml:space="preserve">8.1. </w:t>
      </w:r>
      <w:r w:rsidRPr="00BD09EC">
        <w:rPr>
          <w:rFonts w:ascii="Times New Roman" w:hAnsi="Times New Roman"/>
          <w:sz w:val="22"/>
          <w:szCs w:val="22"/>
        </w:rPr>
        <w:t>Орендар не має права передавати Майно в суборенду.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Запевнення сторін</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9.1.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і Орендодавець запевняють Орендаря, що: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9.2.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Додаткові умови оренди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lastRenderedPageBreak/>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Відповідальність і вирішення спорів за договором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431C5" w:rsidRPr="00BD09EC" w:rsidRDefault="006431C5" w:rsidP="006431C5">
      <w:pPr>
        <w:pStyle w:val="a3"/>
        <w:jc w:val="center"/>
        <w:rPr>
          <w:rFonts w:ascii="Times New Roman" w:hAnsi="Times New Roman"/>
          <w:sz w:val="22"/>
          <w:szCs w:val="22"/>
        </w:rPr>
      </w:pPr>
      <w:r w:rsidRPr="00BD09EC">
        <w:rPr>
          <w:rFonts w:ascii="Times New Roman" w:hAnsi="Times New Roman"/>
          <w:sz w:val="22"/>
          <w:szCs w:val="22"/>
        </w:rPr>
        <w:t>Строк чинності, умови зміни та припинення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Або*: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lastRenderedPageBreak/>
        <w:t>12.4. Продовження цього договору здійснюється з урахуванням вимог, встановлених статтею 18 Закону та Порядком.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Оприлюднення на </w:t>
      </w:r>
      <w:proofErr w:type="spellStart"/>
      <w:r w:rsidRPr="00BD09EC">
        <w:rPr>
          <w:rFonts w:ascii="Times New Roman" w:hAnsi="Times New Roman"/>
          <w:sz w:val="22"/>
          <w:szCs w:val="22"/>
        </w:rPr>
        <w:t>веб-сайті</w:t>
      </w:r>
      <w:proofErr w:type="spellEnd"/>
      <w:r w:rsidRPr="00BD09EC">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 Договір припиняється: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12.6.1 з підстав, передбачених частиною першою статті 24 Закону, і при цьому: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431C5" w:rsidRPr="00BD09EC" w:rsidRDefault="006431C5" w:rsidP="006431C5">
      <w:pPr>
        <w:ind w:firstLine="567"/>
        <w:jc w:val="both"/>
        <w:rPr>
          <w:rFonts w:ascii="Times New Roman" w:hAnsi="Times New Roman"/>
          <w:sz w:val="22"/>
          <w:szCs w:val="22"/>
        </w:rPr>
      </w:pPr>
      <w:r w:rsidRPr="00BD09EC">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BD09EC">
        <w:rPr>
          <w:rFonts w:ascii="Times New Roman" w:hAnsi="Times New Roman"/>
          <w:sz w:val="22"/>
          <w:szCs w:val="22"/>
          <w:lang w:val="en-US"/>
        </w:rPr>
        <w:t> </w:t>
      </w:r>
      <w:r w:rsidRPr="00BD09EC">
        <w:rPr>
          <w:rFonts w:ascii="Times New Roman" w:hAnsi="Times New Roman"/>
          <w:sz w:val="22"/>
          <w:szCs w:val="22"/>
        </w:rPr>
        <w:t>— на підставі протоколу аукціону (рішення Орендодавця не вимагається);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lastRenderedPageBreak/>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BD09EC">
        <w:rPr>
          <w:rFonts w:ascii="Times New Roman" w:hAnsi="Times New Roman"/>
          <w:sz w:val="22"/>
          <w:szCs w:val="22"/>
        </w:rPr>
        <w:t>веб-сайті</w:t>
      </w:r>
      <w:proofErr w:type="spellEnd"/>
      <w:r w:rsidRPr="00BD09EC">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У такому разі договір вважається припиненим: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з дати набрання законної сили рішенням суду про відмову у позові Орендаря; або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повинен скласти акт та повідомити Орендодавцю. </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Або*:</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повинен скласти акт і повідомити Орендодавцю.</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12.7. Договір може бути достроково припинений на вимогу Орендодавця, якщо Орендар:</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lastRenderedPageBreak/>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12.7.4. уклав договір суборенди з особами, які не відповідають вимогам статті 4 Закону;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12.7.5. перешкоджає співробітникам Орендодавця та/або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здійснювати контроль за використанням Майна, виконанням умов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12.7.6. порушує додаткові умови оренди, зазначені у пункті 14 Умов;</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31C5" w:rsidRPr="00BD09EC" w:rsidRDefault="006431C5" w:rsidP="006431C5">
      <w:pPr>
        <w:pStyle w:val="a3"/>
        <w:spacing w:line="230" w:lineRule="auto"/>
        <w:jc w:val="both"/>
        <w:rPr>
          <w:rFonts w:ascii="Times New Roman" w:hAnsi="Times New Roman"/>
          <w:sz w:val="22"/>
          <w:szCs w:val="22"/>
        </w:rPr>
      </w:pPr>
      <w:r w:rsidRPr="00BD09EC">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31C5" w:rsidRPr="00BD09EC" w:rsidRDefault="006431C5" w:rsidP="006431C5">
      <w:pPr>
        <w:pStyle w:val="a3"/>
        <w:spacing w:line="230" w:lineRule="auto"/>
        <w:jc w:val="both"/>
        <w:rPr>
          <w:rFonts w:ascii="Times New Roman" w:hAnsi="Times New Roman"/>
          <w:sz w:val="22"/>
          <w:szCs w:val="22"/>
        </w:rPr>
      </w:pPr>
      <w:r w:rsidRPr="00BD09EC">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431C5" w:rsidRPr="00BD09EC" w:rsidRDefault="006431C5" w:rsidP="006431C5">
      <w:pPr>
        <w:pStyle w:val="a3"/>
        <w:spacing w:line="230" w:lineRule="auto"/>
        <w:jc w:val="both"/>
        <w:rPr>
          <w:rFonts w:ascii="Times New Roman" w:hAnsi="Times New Roman"/>
          <w:sz w:val="22"/>
          <w:szCs w:val="22"/>
        </w:rPr>
      </w:pPr>
      <w:r w:rsidRPr="00BD09EC">
        <w:rPr>
          <w:rFonts w:ascii="Times New Roman" w:hAnsi="Times New Roman"/>
          <w:sz w:val="22"/>
          <w:szCs w:val="22"/>
        </w:rPr>
        <w:t>12.9. Цей договір може бути достроково припинений на вимогу Орендаря, якщо:</w:t>
      </w:r>
    </w:p>
    <w:p w:rsidR="006431C5" w:rsidRPr="00BD09EC" w:rsidRDefault="006431C5" w:rsidP="006431C5">
      <w:pPr>
        <w:pStyle w:val="a3"/>
        <w:spacing w:line="230" w:lineRule="auto"/>
        <w:jc w:val="both"/>
        <w:rPr>
          <w:rFonts w:ascii="Times New Roman" w:hAnsi="Times New Roman"/>
          <w:sz w:val="22"/>
          <w:szCs w:val="22"/>
        </w:rPr>
      </w:pPr>
      <w:r w:rsidRPr="00BD09EC">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431C5" w:rsidRPr="00BD09EC" w:rsidRDefault="006431C5" w:rsidP="006431C5">
      <w:pPr>
        <w:pStyle w:val="a3"/>
        <w:spacing w:line="230" w:lineRule="auto"/>
        <w:jc w:val="both"/>
        <w:rPr>
          <w:rFonts w:ascii="Times New Roman" w:hAnsi="Times New Roman"/>
          <w:sz w:val="22"/>
          <w:szCs w:val="22"/>
        </w:rPr>
      </w:pPr>
      <w:r w:rsidRPr="00BD09EC">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укласти із Орендарем договір про відшкодування витрат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431C5" w:rsidRPr="00BD09EC" w:rsidRDefault="006431C5" w:rsidP="006431C5">
      <w:pPr>
        <w:pStyle w:val="a3"/>
        <w:spacing w:line="230" w:lineRule="auto"/>
        <w:jc w:val="both"/>
        <w:rPr>
          <w:rFonts w:ascii="Times New Roman" w:hAnsi="Times New Roman"/>
          <w:sz w:val="22"/>
          <w:szCs w:val="22"/>
        </w:rPr>
      </w:pPr>
      <w:r w:rsidRPr="00BD09EC">
        <w:rPr>
          <w:rFonts w:ascii="Times New Roman" w:hAnsi="Times New Roman"/>
          <w:sz w:val="22"/>
          <w:szCs w:val="22"/>
        </w:rPr>
        <w:lastRenderedPageBreak/>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BD09EC">
        <w:rPr>
          <w:rFonts w:ascii="Times New Roman" w:hAnsi="Times New Roman"/>
          <w:sz w:val="22"/>
          <w:szCs w:val="22"/>
        </w:rPr>
        <w:t>Балансоутримувачу</w:t>
      </w:r>
      <w:proofErr w:type="spellEnd"/>
      <w:r w:rsidRPr="00BD09EC">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За відсутності зауважень Орендодавця та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передбачених абзацом другим цього пункту:</w:t>
      </w:r>
    </w:p>
    <w:p w:rsidR="006431C5" w:rsidRPr="00BD09EC" w:rsidRDefault="006431C5" w:rsidP="006431C5">
      <w:pPr>
        <w:pStyle w:val="a3"/>
        <w:jc w:val="both"/>
        <w:rPr>
          <w:rFonts w:ascii="Times New Roman" w:hAnsi="Times New Roman"/>
          <w:sz w:val="22"/>
          <w:szCs w:val="22"/>
        </w:rPr>
      </w:pP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12.11. У разі припинення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BD09EC">
        <w:rPr>
          <w:rFonts w:ascii="Times New Roman" w:hAnsi="Times New Roman"/>
          <w:sz w:val="22"/>
          <w:szCs w:val="22"/>
          <w:lang w:val="ru-RU"/>
        </w:rPr>
        <w:t>—</w:t>
      </w:r>
      <w:r w:rsidRPr="00BD09EC">
        <w:rPr>
          <w:rFonts w:ascii="Times New Roman" w:hAnsi="Times New Roman"/>
          <w:sz w:val="22"/>
          <w:szCs w:val="22"/>
        </w:rPr>
        <w:t xml:space="preserve"> власністю держави;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pacing w:val="-4"/>
          <w:sz w:val="22"/>
          <w:szCs w:val="22"/>
        </w:rPr>
        <w:t xml:space="preserve">12.12. Майно вважається поверненим Орендодавцю/ </w:t>
      </w:r>
      <w:proofErr w:type="spellStart"/>
      <w:r w:rsidRPr="00BD09EC">
        <w:rPr>
          <w:rFonts w:ascii="Times New Roman" w:hAnsi="Times New Roman"/>
          <w:spacing w:val="-4"/>
          <w:sz w:val="22"/>
          <w:szCs w:val="22"/>
        </w:rPr>
        <w:t>Балансоутримувачу</w:t>
      </w:r>
      <w:proofErr w:type="spellEnd"/>
      <w:r w:rsidRPr="00BD09EC">
        <w:rPr>
          <w:rFonts w:ascii="Times New Roman" w:hAnsi="Times New Roman"/>
          <w:spacing w:val="-4"/>
          <w:sz w:val="22"/>
          <w:szCs w:val="22"/>
        </w:rPr>
        <w:t xml:space="preserve"> </w:t>
      </w:r>
      <w:r w:rsidRPr="00BD09EC">
        <w:rPr>
          <w:rFonts w:ascii="Times New Roman" w:hAnsi="Times New Roman"/>
          <w:sz w:val="22"/>
          <w:szCs w:val="22"/>
        </w:rPr>
        <w:t xml:space="preserve">з моменту підписання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та Орендарем акта повернення з оренди орендованого Майна.</w:t>
      </w:r>
    </w:p>
    <w:p w:rsidR="006431C5" w:rsidRPr="00BD09EC"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Інше</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Майна, новий Орендодавець або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BD09EC">
        <w:rPr>
          <w:rFonts w:ascii="Times New Roman" w:hAnsi="Times New Roman"/>
          <w:sz w:val="22"/>
          <w:szCs w:val="22"/>
        </w:rPr>
        <w:t>веб-сайті</w:t>
      </w:r>
      <w:proofErr w:type="spellEnd"/>
      <w:r w:rsidRPr="00BD09EC">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BD09EC">
        <w:rPr>
          <w:rFonts w:ascii="Times New Roman" w:hAnsi="Times New Roman"/>
          <w:sz w:val="22"/>
          <w:szCs w:val="22"/>
        </w:rPr>
        <w:t>Балансоутримувачем</w:t>
      </w:r>
      <w:proofErr w:type="spellEnd"/>
      <w:r w:rsidRPr="00BD09EC">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BD09EC">
        <w:rPr>
          <w:rFonts w:ascii="Times New Roman" w:hAnsi="Times New Roman"/>
          <w:sz w:val="22"/>
          <w:szCs w:val="22"/>
        </w:rPr>
        <w:t>Балансоутримувач</w:t>
      </w:r>
      <w:proofErr w:type="spellEnd"/>
      <w:r w:rsidRPr="00BD09EC">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Заміна сторони Орендаря набуває чинності з дня внесення змін до цього договору.</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Заміна Орендаря інша, ніж передбачена цим пунктом, не допускається.</w:t>
      </w:r>
    </w:p>
    <w:p w:rsidR="006431C5" w:rsidRPr="00BD09EC" w:rsidRDefault="006431C5" w:rsidP="006431C5">
      <w:pPr>
        <w:pStyle w:val="a3"/>
        <w:jc w:val="both"/>
        <w:rPr>
          <w:rFonts w:ascii="Times New Roman" w:hAnsi="Times New Roman"/>
          <w:sz w:val="22"/>
          <w:szCs w:val="22"/>
        </w:rPr>
      </w:pPr>
      <w:r w:rsidRPr="00BD09EC">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w:t>
      </w:r>
    </w:p>
    <w:p w:rsidR="006431C5" w:rsidRDefault="006431C5" w:rsidP="006431C5">
      <w:pPr>
        <w:pStyle w:val="a3"/>
        <w:ind w:firstLine="0"/>
        <w:jc w:val="center"/>
        <w:rPr>
          <w:rFonts w:ascii="Times New Roman" w:hAnsi="Times New Roman"/>
          <w:sz w:val="22"/>
          <w:szCs w:val="22"/>
        </w:rPr>
      </w:pPr>
      <w:r w:rsidRPr="00BD09EC">
        <w:rPr>
          <w:rFonts w:ascii="Times New Roman" w:hAnsi="Times New Roman"/>
          <w:sz w:val="22"/>
          <w:szCs w:val="22"/>
        </w:rPr>
        <w:t>Підписи сторін</w:t>
      </w:r>
    </w:p>
    <w:p w:rsidR="006431C5" w:rsidRDefault="006431C5" w:rsidP="006431C5">
      <w:pPr>
        <w:pStyle w:val="a3"/>
        <w:ind w:firstLine="0"/>
        <w:jc w:val="center"/>
        <w:rPr>
          <w:rFonts w:ascii="Times New Roman" w:hAnsi="Times New Roman"/>
          <w:sz w:val="22"/>
          <w:szCs w:val="22"/>
        </w:rPr>
      </w:pPr>
    </w:p>
    <w:p w:rsidR="006431C5" w:rsidRPr="00BD09EC" w:rsidRDefault="006431C5" w:rsidP="006431C5">
      <w:pPr>
        <w:pStyle w:val="a3"/>
        <w:ind w:firstLine="0"/>
        <w:jc w:val="center"/>
        <w:rPr>
          <w:rFonts w:ascii="Times New Roman" w:hAnsi="Times New Roman"/>
          <w:sz w:val="22"/>
          <w:szCs w:val="22"/>
        </w:rPr>
      </w:pPr>
    </w:p>
    <w:tbl>
      <w:tblPr>
        <w:tblW w:w="9435" w:type="dxa"/>
        <w:jc w:val="center"/>
        <w:tblLayout w:type="fixed"/>
        <w:tblLook w:val="04A0"/>
      </w:tblPr>
      <w:tblGrid>
        <w:gridCol w:w="4152"/>
        <w:gridCol w:w="5283"/>
      </w:tblGrid>
      <w:tr w:rsidR="006431C5" w:rsidRPr="00BD09EC" w:rsidTr="00704FF8">
        <w:trPr>
          <w:trHeight w:val="333"/>
          <w:jc w:val="center"/>
        </w:trPr>
        <w:tc>
          <w:tcPr>
            <w:tcW w:w="4154" w:type="dxa"/>
            <w:hideMark/>
          </w:tcPr>
          <w:p w:rsidR="006431C5" w:rsidRPr="00BD09EC" w:rsidRDefault="006431C5" w:rsidP="00704FF8">
            <w:pPr>
              <w:pStyle w:val="a3"/>
              <w:jc w:val="both"/>
              <w:rPr>
                <w:rFonts w:ascii="Times New Roman" w:hAnsi="Times New Roman"/>
                <w:sz w:val="22"/>
                <w:szCs w:val="22"/>
              </w:rPr>
            </w:pPr>
            <w:r w:rsidRPr="00BD09EC">
              <w:rPr>
                <w:rFonts w:ascii="Times New Roman" w:hAnsi="Times New Roman"/>
                <w:sz w:val="22"/>
                <w:szCs w:val="22"/>
              </w:rPr>
              <w:t>Від Орендаря:</w:t>
            </w:r>
          </w:p>
        </w:tc>
        <w:tc>
          <w:tcPr>
            <w:tcW w:w="5286" w:type="dxa"/>
            <w:hideMark/>
          </w:tcPr>
          <w:p w:rsidR="006431C5" w:rsidRPr="00BD09EC" w:rsidRDefault="006431C5" w:rsidP="00704FF8">
            <w:pPr>
              <w:pStyle w:val="a3"/>
              <w:jc w:val="both"/>
              <w:rPr>
                <w:rFonts w:ascii="Times New Roman" w:hAnsi="Times New Roman"/>
                <w:sz w:val="22"/>
                <w:szCs w:val="22"/>
              </w:rPr>
            </w:pPr>
            <w:r w:rsidRPr="00BD09EC">
              <w:rPr>
                <w:rFonts w:ascii="Times New Roman" w:hAnsi="Times New Roman"/>
                <w:sz w:val="22"/>
                <w:szCs w:val="22"/>
              </w:rPr>
              <w:t>___________________</w:t>
            </w:r>
          </w:p>
        </w:tc>
      </w:tr>
      <w:tr w:rsidR="006431C5" w:rsidRPr="00BD09EC" w:rsidTr="00704FF8">
        <w:trPr>
          <w:trHeight w:val="315"/>
          <w:jc w:val="center"/>
        </w:trPr>
        <w:tc>
          <w:tcPr>
            <w:tcW w:w="4154" w:type="dxa"/>
            <w:hideMark/>
          </w:tcPr>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Pr="00BD09EC" w:rsidRDefault="006431C5" w:rsidP="00704FF8">
            <w:pPr>
              <w:pStyle w:val="a3"/>
              <w:jc w:val="both"/>
              <w:rPr>
                <w:rFonts w:ascii="Times New Roman" w:hAnsi="Times New Roman"/>
                <w:sz w:val="22"/>
                <w:szCs w:val="22"/>
              </w:rPr>
            </w:pPr>
            <w:r w:rsidRPr="00BD09EC">
              <w:rPr>
                <w:rFonts w:ascii="Times New Roman" w:hAnsi="Times New Roman"/>
                <w:sz w:val="22"/>
                <w:szCs w:val="22"/>
              </w:rPr>
              <w:t>Від Орендодавця:</w:t>
            </w:r>
          </w:p>
        </w:tc>
        <w:tc>
          <w:tcPr>
            <w:tcW w:w="5286" w:type="dxa"/>
            <w:hideMark/>
          </w:tcPr>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Pr="00BD09EC" w:rsidRDefault="006431C5" w:rsidP="00704FF8">
            <w:pPr>
              <w:pStyle w:val="a3"/>
              <w:jc w:val="both"/>
              <w:rPr>
                <w:rFonts w:ascii="Times New Roman" w:hAnsi="Times New Roman"/>
                <w:sz w:val="22"/>
                <w:szCs w:val="22"/>
              </w:rPr>
            </w:pPr>
            <w:r w:rsidRPr="00BD09EC">
              <w:rPr>
                <w:rFonts w:ascii="Times New Roman" w:hAnsi="Times New Roman"/>
                <w:sz w:val="22"/>
                <w:szCs w:val="22"/>
              </w:rPr>
              <w:t>___________________</w:t>
            </w:r>
          </w:p>
        </w:tc>
      </w:tr>
      <w:tr w:rsidR="006431C5" w:rsidRPr="00BD09EC" w:rsidTr="00704FF8">
        <w:trPr>
          <w:trHeight w:val="420"/>
          <w:jc w:val="center"/>
        </w:trPr>
        <w:tc>
          <w:tcPr>
            <w:tcW w:w="4154" w:type="dxa"/>
            <w:hideMark/>
          </w:tcPr>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Pr="00BD09EC" w:rsidRDefault="006431C5" w:rsidP="00704FF8">
            <w:pPr>
              <w:pStyle w:val="a3"/>
              <w:jc w:val="both"/>
              <w:rPr>
                <w:rFonts w:ascii="Times New Roman" w:hAnsi="Times New Roman"/>
                <w:sz w:val="22"/>
                <w:szCs w:val="22"/>
              </w:rPr>
            </w:pPr>
            <w:r w:rsidRPr="00BD09EC">
              <w:rPr>
                <w:rFonts w:ascii="Times New Roman" w:hAnsi="Times New Roman"/>
                <w:sz w:val="22"/>
                <w:szCs w:val="22"/>
              </w:rPr>
              <w:t xml:space="preserve">Від </w:t>
            </w:r>
            <w:proofErr w:type="spellStart"/>
            <w:r w:rsidRPr="00BD09EC">
              <w:rPr>
                <w:rFonts w:ascii="Times New Roman" w:hAnsi="Times New Roman"/>
                <w:sz w:val="22"/>
                <w:szCs w:val="22"/>
              </w:rPr>
              <w:t>Балансоутримувача</w:t>
            </w:r>
            <w:proofErr w:type="spellEnd"/>
            <w:r w:rsidRPr="00BD09EC">
              <w:rPr>
                <w:rFonts w:ascii="Times New Roman" w:hAnsi="Times New Roman"/>
                <w:sz w:val="22"/>
                <w:szCs w:val="22"/>
              </w:rPr>
              <w:t xml:space="preserve">: </w:t>
            </w:r>
          </w:p>
        </w:tc>
        <w:tc>
          <w:tcPr>
            <w:tcW w:w="5286" w:type="dxa"/>
            <w:hideMark/>
          </w:tcPr>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Default="006431C5" w:rsidP="00704FF8">
            <w:pPr>
              <w:pStyle w:val="a3"/>
              <w:jc w:val="both"/>
              <w:rPr>
                <w:rFonts w:ascii="Times New Roman" w:hAnsi="Times New Roman"/>
                <w:sz w:val="22"/>
                <w:szCs w:val="22"/>
              </w:rPr>
            </w:pPr>
          </w:p>
          <w:p w:rsidR="006431C5" w:rsidRPr="00BD09EC" w:rsidRDefault="006431C5" w:rsidP="00704FF8">
            <w:pPr>
              <w:pStyle w:val="a3"/>
              <w:jc w:val="both"/>
              <w:rPr>
                <w:rFonts w:ascii="Times New Roman" w:hAnsi="Times New Roman"/>
                <w:sz w:val="22"/>
                <w:szCs w:val="22"/>
              </w:rPr>
            </w:pPr>
            <w:r w:rsidRPr="00BD09EC">
              <w:rPr>
                <w:rFonts w:ascii="Times New Roman" w:hAnsi="Times New Roman"/>
                <w:sz w:val="22"/>
                <w:szCs w:val="22"/>
              </w:rPr>
              <w:t>___________________</w:t>
            </w:r>
          </w:p>
        </w:tc>
      </w:tr>
    </w:tbl>
    <w:p w:rsidR="006431C5" w:rsidRPr="00BD09EC" w:rsidRDefault="006431C5" w:rsidP="006431C5">
      <w:pPr>
        <w:pStyle w:val="3"/>
        <w:keepNext w:val="0"/>
        <w:widowControl w:val="0"/>
        <w:ind w:left="0"/>
        <w:jc w:val="center"/>
        <w:rPr>
          <w:rFonts w:ascii="Times New Roman" w:hAnsi="Times New Roman"/>
          <w:b w:val="0"/>
          <w:i w:val="0"/>
          <w:sz w:val="22"/>
          <w:szCs w:val="22"/>
        </w:rPr>
      </w:pPr>
    </w:p>
    <w:p w:rsidR="006431C5" w:rsidRPr="00BD09EC" w:rsidRDefault="006431C5" w:rsidP="006431C5">
      <w:pPr>
        <w:rPr>
          <w:sz w:val="22"/>
          <w:szCs w:val="22"/>
        </w:rPr>
      </w:pPr>
    </w:p>
    <w:p w:rsidR="00DD13A1" w:rsidRPr="00FD2249" w:rsidRDefault="00DD13A1" w:rsidP="006431C5">
      <w:pPr>
        <w:ind w:firstLine="567"/>
        <w:jc w:val="center"/>
        <w:rPr>
          <w:rFonts w:ascii="Times New Roman" w:hAnsi="Times New Roman"/>
          <w:sz w:val="22"/>
          <w:szCs w:val="22"/>
        </w:rPr>
      </w:pPr>
    </w:p>
    <w:sectPr w:rsidR="00DD13A1" w:rsidRPr="00FD2249" w:rsidSect="00CD4451">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EA8" w:rsidRDefault="00AC2EA8" w:rsidP="0029676C">
      <w:r>
        <w:separator/>
      </w:r>
    </w:p>
  </w:endnote>
  <w:endnote w:type="continuationSeparator" w:id="0">
    <w:p w:rsidR="00AC2EA8" w:rsidRDefault="00AC2EA8" w:rsidP="0029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EA8" w:rsidRDefault="00AC2EA8" w:rsidP="0029676C">
      <w:r>
        <w:separator/>
      </w:r>
    </w:p>
  </w:footnote>
  <w:footnote w:type="continuationSeparator" w:id="0">
    <w:p w:rsidR="00AC2EA8" w:rsidRDefault="00AC2EA8" w:rsidP="0029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D03642">
    <w:pPr>
      <w:framePr w:wrap="around" w:vAnchor="text" w:hAnchor="margin" w:xAlign="center" w:y="1"/>
    </w:pPr>
    <w:fldSimple w:instr="PAGE  ">
      <w:r w:rsidR="003A7994">
        <w:rPr>
          <w:noProof/>
        </w:rPr>
        <w:t>1</w:t>
      </w:r>
    </w:fldSimple>
  </w:p>
  <w:p w:rsidR="003A7994" w:rsidRDefault="003A79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D03642">
    <w:pPr>
      <w:framePr w:wrap="around" w:vAnchor="text" w:hAnchor="margin" w:xAlign="center" w:y="1"/>
    </w:pPr>
    <w:fldSimple w:instr="PAGE  ">
      <w:r w:rsidR="004B54F2">
        <w:rPr>
          <w:noProof/>
        </w:rPr>
        <w:t>5</w:t>
      </w:r>
    </w:fldSimple>
  </w:p>
  <w:p w:rsidR="003A7994" w:rsidRDefault="003A79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63DC"/>
    <w:rsid w:val="00021929"/>
    <w:rsid w:val="00043092"/>
    <w:rsid w:val="00057178"/>
    <w:rsid w:val="000838C6"/>
    <w:rsid w:val="00090345"/>
    <w:rsid w:val="000B13B7"/>
    <w:rsid w:val="000B7FF7"/>
    <w:rsid w:val="000C02D2"/>
    <w:rsid w:val="000C3AE7"/>
    <w:rsid w:val="000D0126"/>
    <w:rsid w:val="000D78AC"/>
    <w:rsid w:val="000E71DF"/>
    <w:rsid w:val="000F2C9A"/>
    <w:rsid w:val="001109A9"/>
    <w:rsid w:val="00114023"/>
    <w:rsid w:val="001162EB"/>
    <w:rsid w:val="00124FE4"/>
    <w:rsid w:val="00142F4D"/>
    <w:rsid w:val="0016115F"/>
    <w:rsid w:val="00173104"/>
    <w:rsid w:val="00175F59"/>
    <w:rsid w:val="00193AEC"/>
    <w:rsid w:val="001A0A89"/>
    <w:rsid w:val="001A5188"/>
    <w:rsid w:val="001C6E8B"/>
    <w:rsid w:val="001E1282"/>
    <w:rsid w:val="001E5FC1"/>
    <w:rsid w:val="001F6356"/>
    <w:rsid w:val="00200F3B"/>
    <w:rsid w:val="00204B11"/>
    <w:rsid w:val="002056DF"/>
    <w:rsid w:val="00207C53"/>
    <w:rsid w:val="00212F0F"/>
    <w:rsid w:val="0023340B"/>
    <w:rsid w:val="0023659A"/>
    <w:rsid w:val="0024214F"/>
    <w:rsid w:val="002535F8"/>
    <w:rsid w:val="0025551B"/>
    <w:rsid w:val="00290A85"/>
    <w:rsid w:val="00291C0B"/>
    <w:rsid w:val="0029676C"/>
    <w:rsid w:val="002A1192"/>
    <w:rsid w:val="002B6CB4"/>
    <w:rsid w:val="002D7123"/>
    <w:rsid w:val="002F5F02"/>
    <w:rsid w:val="002F7B1F"/>
    <w:rsid w:val="003026CB"/>
    <w:rsid w:val="00304ADC"/>
    <w:rsid w:val="0030650F"/>
    <w:rsid w:val="0031102D"/>
    <w:rsid w:val="00326BB0"/>
    <w:rsid w:val="00334CBC"/>
    <w:rsid w:val="0033786C"/>
    <w:rsid w:val="00384F05"/>
    <w:rsid w:val="003929E7"/>
    <w:rsid w:val="00395D25"/>
    <w:rsid w:val="003A7994"/>
    <w:rsid w:val="0040386A"/>
    <w:rsid w:val="00405E47"/>
    <w:rsid w:val="00423CCF"/>
    <w:rsid w:val="004243F5"/>
    <w:rsid w:val="004254DA"/>
    <w:rsid w:val="00444619"/>
    <w:rsid w:val="004624AD"/>
    <w:rsid w:val="00491D28"/>
    <w:rsid w:val="00495A3E"/>
    <w:rsid w:val="004B1555"/>
    <w:rsid w:val="004B54F2"/>
    <w:rsid w:val="004C2DE3"/>
    <w:rsid w:val="004C557A"/>
    <w:rsid w:val="004C737A"/>
    <w:rsid w:val="004F1E7A"/>
    <w:rsid w:val="004F2C98"/>
    <w:rsid w:val="004F4C7E"/>
    <w:rsid w:val="005239BC"/>
    <w:rsid w:val="00533D24"/>
    <w:rsid w:val="005474D1"/>
    <w:rsid w:val="005569C8"/>
    <w:rsid w:val="00557F95"/>
    <w:rsid w:val="005B61CE"/>
    <w:rsid w:val="005E1E80"/>
    <w:rsid w:val="005E5CC7"/>
    <w:rsid w:val="005F7275"/>
    <w:rsid w:val="006057AE"/>
    <w:rsid w:val="00625C5B"/>
    <w:rsid w:val="00626EAE"/>
    <w:rsid w:val="00636144"/>
    <w:rsid w:val="006431C5"/>
    <w:rsid w:val="006510E8"/>
    <w:rsid w:val="00661E0F"/>
    <w:rsid w:val="00673A24"/>
    <w:rsid w:val="00692292"/>
    <w:rsid w:val="006A3458"/>
    <w:rsid w:val="006A6133"/>
    <w:rsid w:val="006C70F8"/>
    <w:rsid w:val="006C7DC1"/>
    <w:rsid w:val="006D6E2E"/>
    <w:rsid w:val="006F2DC3"/>
    <w:rsid w:val="006F422C"/>
    <w:rsid w:val="00716EC1"/>
    <w:rsid w:val="00746F77"/>
    <w:rsid w:val="0076654A"/>
    <w:rsid w:val="00783D08"/>
    <w:rsid w:val="007A709E"/>
    <w:rsid w:val="007A7C32"/>
    <w:rsid w:val="007C523B"/>
    <w:rsid w:val="007D3124"/>
    <w:rsid w:val="008022FD"/>
    <w:rsid w:val="00811EB9"/>
    <w:rsid w:val="008255AB"/>
    <w:rsid w:val="008361AD"/>
    <w:rsid w:val="00842C61"/>
    <w:rsid w:val="00844366"/>
    <w:rsid w:val="00844AF9"/>
    <w:rsid w:val="0087506C"/>
    <w:rsid w:val="0087571F"/>
    <w:rsid w:val="00884B71"/>
    <w:rsid w:val="008A6475"/>
    <w:rsid w:val="008B6B87"/>
    <w:rsid w:val="008C33F8"/>
    <w:rsid w:val="008E2DFD"/>
    <w:rsid w:val="008F02B2"/>
    <w:rsid w:val="008F13A5"/>
    <w:rsid w:val="009269D2"/>
    <w:rsid w:val="009273A2"/>
    <w:rsid w:val="00933FCA"/>
    <w:rsid w:val="0093428F"/>
    <w:rsid w:val="00942949"/>
    <w:rsid w:val="00953504"/>
    <w:rsid w:val="009763EF"/>
    <w:rsid w:val="0098790F"/>
    <w:rsid w:val="0099102E"/>
    <w:rsid w:val="009936B9"/>
    <w:rsid w:val="009A0D32"/>
    <w:rsid w:val="009A770A"/>
    <w:rsid w:val="009B300F"/>
    <w:rsid w:val="009D5A91"/>
    <w:rsid w:val="009F04F6"/>
    <w:rsid w:val="00A00E4A"/>
    <w:rsid w:val="00A0752E"/>
    <w:rsid w:val="00A13FF6"/>
    <w:rsid w:val="00A31C5C"/>
    <w:rsid w:val="00A35249"/>
    <w:rsid w:val="00A56C52"/>
    <w:rsid w:val="00A63F0F"/>
    <w:rsid w:val="00A84919"/>
    <w:rsid w:val="00A86CE2"/>
    <w:rsid w:val="00A91A01"/>
    <w:rsid w:val="00AC136B"/>
    <w:rsid w:val="00AC2EA8"/>
    <w:rsid w:val="00AD35D5"/>
    <w:rsid w:val="00AD3848"/>
    <w:rsid w:val="00AD7118"/>
    <w:rsid w:val="00B00203"/>
    <w:rsid w:val="00B006A8"/>
    <w:rsid w:val="00B33B56"/>
    <w:rsid w:val="00B650F9"/>
    <w:rsid w:val="00B71765"/>
    <w:rsid w:val="00B81815"/>
    <w:rsid w:val="00B81ED3"/>
    <w:rsid w:val="00B87BE4"/>
    <w:rsid w:val="00BB317A"/>
    <w:rsid w:val="00BB41C7"/>
    <w:rsid w:val="00BC6381"/>
    <w:rsid w:val="00BD1DC6"/>
    <w:rsid w:val="00C010D8"/>
    <w:rsid w:val="00C05428"/>
    <w:rsid w:val="00C11AE5"/>
    <w:rsid w:val="00C41C4B"/>
    <w:rsid w:val="00C44455"/>
    <w:rsid w:val="00C45155"/>
    <w:rsid w:val="00C6064F"/>
    <w:rsid w:val="00C654EE"/>
    <w:rsid w:val="00C80233"/>
    <w:rsid w:val="00C805B0"/>
    <w:rsid w:val="00C8474C"/>
    <w:rsid w:val="00CA0D60"/>
    <w:rsid w:val="00CB5643"/>
    <w:rsid w:val="00CD4451"/>
    <w:rsid w:val="00CE685D"/>
    <w:rsid w:val="00D01890"/>
    <w:rsid w:val="00D03642"/>
    <w:rsid w:val="00D157F1"/>
    <w:rsid w:val="00D34E2B"/>
    <w:rsid w:val="00D3652D"/>
    <w:rsid w:val="00D36B0C"/>
    <w:rsid w:val="00D42B6D"/>
    <w:rsid w:val="00D4418D"/>
    <w:rsid w:val="00D64336"/>
    <w:rsid w:val="00D65434"/>
    <w:rsid w:val="00D761F8"/>
    <w:rsid w:val="00D80D64"/>
    <w:rsid w:val="00D870F2"/>
    <w:rsid w:val="00D9289B"/>
    <w:rsid w:val="00D935A2"/>
    <w:rsid w:val="00DA3664"/>
    <w:rsid w:val="00DA7414"/>
    <w:rsid w:val="00DB4212"/>
    <w:rsid w:val="00DD0457"/>
    <w:rsid w:val="00DD13A1"/>
    <w:rsid w:val="00DE327C"/>
    <w:rsid w:val="00DE79F0"/>
    <w:rsid w:val="00E02ED2"/>
    <w:rsid w:val="00E31DBC"/>
    <w:rsid w:val="00E52486"/>
    <w:rsid w:val="00E64808"/>
    <w:rsid w:val="00E66E3E"/>
    <w:rsid w:val="00EA344F"/>
    <w:rsid w:val="00EB0CF8"/>
    <w:rsid w:val="00EC2F69"/>
    <w:rsid w:val="00ED2DFC"/>
    <w:rsid w:val="00EE1D44"/>
    <w:rsid w:val="00EF1471"/>
    <w:rsid w:val="00F07F69"/>
    <w:rsid w:val="00F16C9F"/>
    <w:rsid w:val="00F53FFB"/>
    <w:rsid w:val="00F54FFE"/>
    <w:rsid w:val="00F55DD2"/>
    <w:rsid w:val="00F57E42"/>
    <w:rsid w:val="00F653D1"/>
    <w:rsid w:val="00F8134E"/>
    <w:rsid w:val="00F95F16"/>
    <w:rsid w:val="00F962A9"/>
    <w:rsid w:val="00FA3264"/>
    <w:rsid w:val="00FC78F7"/>
    <w:rsid w:val="00FD2249"/>
    <w:rsid w:val="00FD2441"/>
    <w:rsid w:val="00FE00DE"/>
    <w:rsid w:val="00FE7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viv@spfu.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32272</Words>
  <Characters>18396</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50567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67</cp:lastModifiedBy>
  <cp:revision>2</cp:revision>
  <cp:lastPrinted>2020-10-29T13:04:00Z</cp:lastPrinted>
  <dcterms:created xsi:type="dcterms:W3CDTF">2021-05-17T13:45:00Z</dcterms:created>
  <dcterms:modified xsi:type="dcterms:W3CDTF">2021-05-17T13:45:00Z</dcterms:modified>
</cp:coreProperties>
</file>