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311451">
        <w:rPr>
          <w:rFonts w:ascii="Arial" w:eastAsia="Arial" w:hAnsi="Arial" w:cs="Arial"/>
          <w:b/>
          <w:i/>
        </w:rPr>
        <w:t>19</w:t>
      </w:r>
      <w:r w:rsidRPr="00971356">
        <w:rPr>
          <w:rFonts w:ascii="Arial" w:eastAsia="Arial" w:hAnsi="Arial" w:cs="Arial"/>
          <w:b/>
          <w:i/>
        </w:rPr>
        <w:t>, загальною площею 0,15</w:t>
      </w:r>
      <w:r w:rsidR="00650762">
        <w:rPr>
          <w:rFonts w:ascii="Arial" w:eastAsia="Arial" w:hAnsi="Arial" w:cs="Arial"/>
          <w:b/>
          <w:i/>
        </w:rPr>
        <w:t>3</w:t>
      </w:r>
      <w:r w:rsidRPr="00971356">
        <w:rPr>
          <w:rFonts w:ascii="Arial" w:eastAsia="Arial" w:hAnsi="Arial" w:cs="Arial"/>
          <w:b/>
          <w:i/>
        </w:rPr>
        <w:t xml:space="preserve">0 га, що розташована за </w:t>
      </w:r>
      <w:proofErr w:type="spellStart"/>
      <w:r w:rsidRPr="00971356">
        <w:rPr>
          <w:rFonts w:ascii="Arial" w:eastAsia="Arial" w:hAnsi="Arial" w:cs="Arial"/>
          <w:b/>
          <w:i/>
        </w:rPr>
        <w:t>адресою</w:t>
      </w:r>
      <w:proofErr w:type="spellEnd"/>
      <w:r w:rsidRPr="00971356">
        <w:rPr>
          <w:rFonts w:ascii="Arial" w:eastAsia="Arial" w:hAnsi="Arial" w:cs="Arial"/>
          <w:b/>
          <w:i/>
        </w:rPr>
        <w:t xml:space="preserve">: Харківська обл., Дергачівський р-н, с. Черкаська Лозова, вул. Театральна, </w:t>
      </w:r>
      <w:r w:rsidR="00311451">
        <w:rPr>
          <w:rFonts w:ascii="Arial" w:eastAsia="Arial" w:hAnsi="Arial" w:cs="Arial"/>
          <w:b/>
          <w:i/>
        </w:rPr>
        <w:t>10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31145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311451">
              <w:rPr>
                <w:rFonts w:ascii="Arial" w:eastAsia="Arial" w:hAnsi="Arial" w:cs="Arial"/>
              </w:rPr>
              <w:t>19</w:t>
            </w:r>
            <w:r w:rsidRPr="00971356">
              <w:rPr>
                <w:rFonts w:ascii="Arial" w:eastAsia="Arial" w:hAnsi="Arial" w:cs="Arial"/>
              </w:rPr>
              <w:t>, загальною площею 0,15</w:t>
            </w:r>
            <w:r w:rsidR="00650762">
              <w:rPr>
                <w:rFonts w:ascii="Arial" w:eastAsia="Arial" w:hAnsi="Arial" w:cs="Arial"/>
              </w:rPr>
              <w:t>3</w:t>
            </w:r>
            <w:r w:rsidRPr="00971356">
              <w:rPr>
                <w:rFonts w:ascii="Arial" w:eastAsia="Arial" w:hAnsi="Arial" w:cs="Arial"/>
              </w:rPr>
              <w:t xml:space="preserve">0 га, що розташована за </w:t>
            </w:r>
            <w:proofErr w:type="spellStart"/>
            <w:r w:rsidRPr="00971356">
              <w:rPr>
                <w:rFonts w:ascii="Arial" w:eastAsia="Arial" w:hAnsi="Arial" w:cs="Arial"/>
              </w:rPr>
              <w:t>адресою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: Харківська обл., Дергачівський р-н, с. Черкаська Лозова, вул. Театральна, </w:t>
            </w:r>
            <w:r w:rsidR="00311451">
              <w:rPr>
                <w:rFonts w:ascii="Arial" w:eastAsia="Arial" w:hAnsi="Arial" w:cs="Arial"/>
              </w:rPr>
              <w:t>10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971356" w:rsidP="00650762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311451">
              <w:rPr>
                <w:rFonts w:ascii="Arial" w:eastAsia="Arial" w:hAnsi="Arial" w:cs="Arial"/>
              </w:rPr>
              <w:t>10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311451"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</w:t>
            </w:r>
            <w:r w:rsidR="00650762">
              <w:rPr>
                <w:rFonts w:ascii="Arial" w:eastAsia="Arial" w:hAnsi="Arial" w:cs="Arial"/>
                <w:i/>
              </w:rPr>
              <w:t>3</w:t>
            </w:r>
            <w:r w:rsidR="00971356" w:rsidRPr="00971356">
              <w:rPr>
                <w:rFonts w:ascii="Arial" w:eastAsia="Arial" w:hAnsi="Arial" w:cs="Arial"/>
                <w:i/>
              </w:rPr>
              <w:t>0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311451">
              <w:rPr>
                <w:rFonts w:ascii="Arial" w:eastAsia="Arial" w:hAnsi="Arial" w:cs="Arial"/>
              </w:rPr>
              <w:t>10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 xml:space="preserve">Земельна ділянка розташована в 8,6 км від райцентру та в 17 км від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облцентру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, до неї веде ґрунтова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181 326,33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18 132,63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1 813,26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0A0DB0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0A0DB0"/>
    <w:rsid w:val="00111064"/>
    <w:rsid w:val="00194E67"/>
    <w:rsid w:val="001E35C6"/>
    <w:rsid w:val="002A0B8D"/>
    <w:rsid w:val="00311451"/>
    <w:rsid w:val="0036392E"/>
    <w:rsid w:val="003836BA"/>
    <w:rsid w:val="005422D9"/>
    <w:rsid w:val="00650762"/>
    <w:rsid w:val="006C3C33"/>
    <w:rsid w:val="00742536"/>
    <w:rsid w:val="00882B9A"/>
    <w:rsid w:val="008C3508"/>
    <w:rsid w:val="009010B7"/>
    <w:rsid w:val="0092219E"/>
    <w:rsid w:val="009347C2"/>
    <w:rsid w:val="00971356"/>
    <w:rsid w:val="009817AA"/>
    <w:rsid w:val="009A1BBB"/>
    <w:rsid w:val="00B02CAE"/>
    <w:rsid w:val="00B078BB"/>
    <w:rsid w:val="00BE1FAE"/>
    <w:rsid w:val="00BE2916"/>
    <w:rsid w:val="00C10C7C"/>
    <w:rsid w:val="00C94E48"/>
    <w:rsid w:val="00CB48F6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A894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14</cp:revision>
  <dcterms:created xsi:type="dcterms:W3CDTF">2021-06-07T11:23:00Z</dcterms:created>
  <dcterms:modified xsi:type="dcterms:W3CDTF">2021-06-14T12:29:00Z</dcterms:modified>
</cp:coreProperties>
</file>