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35E" w:rsidRPr="00A3035E" w:rsidRDefault="00B32F90" w:rsidP="00BE2C06">
      <w:pPr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Технічні характеристики та класифікаційні критерії</w:t>
      </w:r>
      <w:r w:rsidR="00A3035E" w:rsidRPr="00A3035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uk-UA"/>
        </w:rPr>
        <w:t>п</w:t>
      </w:r>
      <w:r w:rsidR="00A3035E" w:rsidRPr="00A3035E">
        <w:rPr>
          <w:rFonts w:ascii="Times New Roman" w:hAnsi="Times New Roman" w:cs="Times New Roman"/>
          <w:b/>
        </w:rPr>
        <w:t>о предмету закупівлі</w:t>
      </w:r>
    </w:p>
    <w:p w:rsidR="00A3035E" w:rsidRPr="00C801B9" w:rsidRDefault="00A3035E" w:rsidP="00C801B9">
      <w:pPr>
        <w:spacing w:line="480" w:lineRule="auto"/>
        <w:jc w:val="center"/>
        <w:rPr>
          <w:rFonts w:ascii="Times New Roman" w:hAnsi="Times New Roman" w:cs="Times New Roman"/>
          <w:b/>
          <w:lang w:val="uk-UA"/>
        </w:rPr>
      </w:pPr>
      <w:r w:rsidRPr="00A3035E">
        <w:rPr>
          <w:rFonts w:ascii="Times New Roman" w:hAnsi="Times New Roman" w:cs="Times New Roman"/>
          <w:lang w:val="uk-UA"/>
        </w:rPr>
        <w:t xml:space="preserve">Загальна характеристика предмету продажу: </w:t>
      </w:r>
      <w:r w:rsidR="00C801B9">
        <w:rPr>
          <w:rFonts w:ascii="Times New Roman" w:hAnsi="Times New Roman" w:cs="Times New Roman"/>
          <w:lang w:val="uk-UA"/>
        </w:rPr>
        <w:t xml:space="preserve"> «</w:t>
      </w:r>
      <w:r w:rsidR="003656D3" w:rsidRPr="003656D3">
        <w:rPr>
          <w:rFonts w:ascii="Times New Roman" w:hAnsi="Times New Roman" w:cs="Times New Roman"/>
          <w:b/>
        </w:rPr>
        <w:t xml:space="preserve">Деревина(деревина </w:t>
      </w:r>
      <w:proofErr w:type="spellStart"/>
      <w:r w:rsidR="003656D3" w:rsidRPr="003656D3">
        <w:rPr>
          <w:rFonts w:ascii="Times New Roman" w:hAnsi="Times New Roman" w:cs="Times New Roman"/>
          <w:b/>
        </w:rPr>
        <w:t>дров'яна</w:t>
      </w:r>
      <w:proofErr w:type="spellEnd"/>
      <w:r w:rsidR="003656D3" w:rsidRPr="003656D3">
        <w:rPr>
          <w:rFonts w:ascii="Times New Roman" w:hAnsi="Times New Roman" w:cs="Times New Roman"/>
          <w:b/>
        </w:rPr>
        <w:t xml:space="preserve"> ПВ)», Код за </w:t>
      </w:r>
      <w:r w:rsidR="003656D3" w:rsidRPr="003656D3">
        <w:rPr>
          <w:rFonts w:ascii="Times New Roman" w:hAnsi="Times New Roman" w:cs="Times New Roman"/>
          <w:b/>
          <w:bCs/>
        </w:rPr>
        <w:t xml:space="preserve">ДК 021:2015 - </w:t>
      </w:r>
      <w:r w:rsidR="00653D7F" w:rsidRPr="00653D7F">
        <w:rPr>
          <w:rFonts w:ascii="Times New Roman" w:hAnsi="Times New Roman" w:cs="Times New Roman"/>
          <w:b/>
          <w:bCs/>
        </w:rPr>
        <w:t>0341</w:t>
      </w:r>
      <w:r w:rsidR="00D05C83">
        <w:rPr>
          <w:rFonts w:ascii="Times New Roman" w:hAnsi="Times New Roman" w:cs="Times New Roman"/>
          <w:b/>
          <w:bCs/>
          <w:lang w:val="uk-UA"/>
        </w:rPr>
        <w:t>81</w:t>
      </w:r>
      <w:r w:rsidR="00653D7F" w:rsidRPr="00653D7F">
        <w:rPr>
          <w:rFonts w:ascii="Times New Roman" w:hAnsi="Times New Roman" w:cs="Times New Roman"/>
          <w:b/>
          <w:bCs/>
        </w:rPr>
        <w:t xml:space="preserve">00-4 Деревина </w:t>
      </w:r>
      <w:r w:rsidR="00D05C83">
        <w:rPr>
          <w:rFonts w:ascii="Times New Roman" w:hAnsi="Times New Roman" w:cs="Times New Roman"/>
          <w:b/>
          <w:bCs/>
          <w:lang w:val="uk-UA"/>
        </w:rPr>
        <w:t>твердих</w:t>
      </w:r>
      <w:r w:rsidR="00653D7F" w:rsidRPr="00653D7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653D7F" w:rsidRPr="00653D7F">
        <w:rPr>
          <w:rFonts w:ascii="Times New Roman" w:hAnsi="Times New Roman" w:cs="Times New Roman"/>
          <w:b/>
          <w:bCs/>
        </w:rPr>
        <w:t>порід</w:t>
      </w:r>
      <w:proofErr w:type="spellEnd"/>
    </w:p>
    <w:p w:rsidR="00605308" w:rsidRPr="00AA4388" w:rsidRDefault="00605308" w:rsidP="00605308">
      <w:pPr>
        <w:spacing w:after="0"/>
        <w:jc w:val="center"/>
        <w:rPr>
          <w:rFonts w:ascii="Times New Roman" w:hAnsi="Times New Roman"/>
          <w:b/>
          <w:color w:val="333333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Реалізація власно</w:t>
      </w:r>
      <w:r w:rsidR="00BE2C06"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>ї деревини</w:t>
      </w:r>
      <w:r>
        <w:rPr>
          <w:rFonts w:ascii="Times New Roman" w:hAnsi="Times New Roman"/>
          <w:b/>
          <w:sz w:val="28"/>
          <w:szCs w:val="28"/>
          <w:shd w:val="clear" w:color="auto" w:fill="FFFFFF"/>
          <w:lang w:val="uk-UA"/>
        </w:rPr>
        <w:t xml:space="preserve"> </w:t>
      </w:r>
    </w:p>
    <w:p w:rsidR="00605308" w:rsidRDefault="00605308">
      <w:pPr>
        <w:rPr>
          <w:rFonts w:ascii="Times New Roman" w:hAnsi="Times New Roman" w:cs="Times New Roman"/>
          <w:lang w:val="uk-UA"/>
        </w:rPr>
      </w:pPr>
    </w:p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67"/>
        <w:gridCol w:w="4111"/>
        <w:gridCol w:w="1134"/>
        <w:gridCol w:w="1276"/>
        <w:gridCol w:w="2551"/>
      </w:tblGrid>
      <w:tr w:rsidR="00A3035E" w:rsidRPr="004F2812" w:rsidTr="00A3035E">
        <w:trPr>
          <w:trHeight w:val="64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3035E" w:rsidRPr="004F2812" w:rsidRDefault="00A3035E" w:rsidP="00CD33DB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i/>
                <w:iCs/>
                <w:color w:val="000000"/>
                <w:lang w:val="uk-UA" w:eastAsia="ru-RU"/>
              </w:rPr>
            </w:pPr>
            <w:r w:rsidRPr="004F2812">
              <w:rPr>
                <w:rFonts w:ascii="Times New Roman" w:hAnsi="Times New Roman"/>
                <w:b/>
                <w:bCs/>
                <w:i/>
                <w:iCs/>
                <w:color w:val="000000"/>
                <w:lang w:val="uk-UA" w:eastAsia="ru-RU"/>
              </w:rPr>
              <w:t>№</w:t>
            </w:r>
          </w:p>
        </w:tc>
        <w:tc>
          <w:tcPr>
            <w:tcW w:w="41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3035E" w:rsidRPr="004F2812" w:rsidRDefault="00A3035E" w:rsidP="00CD33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i/>
                <w:iCs/>
                <w:color w:val="000000"/>
                <w:lang w:val="uk-UA" w:eastAsia="ru-RU"/>
              </w:rPr>
            </w:pPr>
            <w:r w:rsidRPr="004F2812">
              <w:rPr>
                <w:rFonts w:ascii="Times New Roman" w:hAnsi="Times New Roman"/>
                <w:b/>
                <w:bCs/>
                <w:i/>
                <w:iCs/>
                <w:color w:val="000000"/>
                <w:lang w:val="uk-UA" w:eastAsia="ru-RU"/>
              </w:rPr>
              <w:t>Найменування товару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A3035E" w:rsidRPr="004F2812" w:rsidRDefault="00A3035E" w:rsidP="00A303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i/>
                <w:iCs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lang w:val="uk-UA" w:eastAsia="ru-RU"/>
              </w:rPr>
              <w:t>Одиниця</w:t>
            </w:r>
          </w:p>
          <w:p w:rsidR="00A3035E" w:rsidRPr="004F2812" w:rsidRDefault="00A3035E" w:rsidP="00A303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i/>
                <w:iCs/>
                <w:color w:val="000000"/>
                <w:lang w:val="uk-UA" w:eastAsia="ru-RU"/>
              </w:rPr>
            </w:pPr>
            <w:r w:rsidRPr="004F2812">
              <w:rPr>
                <w:rFonts w:ascii="Times New Roman" w:hAnsi="Times New Roman"/>
                <w:b/>
                <w:bCs/>
                <w:i/>
                <w:iCs/>
                <w:color w:val="000000"/>
                <w:lang w:val="uk-UA" w:eastAsia="ru-RU"/>
              </w:rPr>
              <w:t>виміру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3035E" w:rsidRPr="004F2812" w:rsidRDefault="00A3035E" w:rsidP="00A3035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i/>
                <w:iCs/>
                <w:color w:val="000000"/>
                <w:lang w:val="uk-UA" w:eastAsia="ru-RU"/>
              </w:rPr>
            </w:pPr>
            <w:r w:rsidRPr="004F2812">
              <w:rPr>
                <w:rFonts w:ascii="Times New Roman" w:hAnsi="Times New Roman"/>
                <w:b/>
                <w:bCs/>
                <w:i/>
                <w:iCs/>
                <w:color w:val="000000"/>
                <w:lang w:val="uk-UA" w:eastAsia="ru-RU"/>
              </w:rPr>
              <w:t>К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lang w:val="uk-UA" w:eastAsia="ru-RU"/>
              </w:rPr>
              <w:t>ількість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3035E" w:rsidRPr="004F2812" w:rsidRDefault="00A3035E" w:rsidP="00CD33D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i/>
                <w:iCs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lang w:val="uk-UA" w:eastAsia="ru-RU"/>
              </w:rPr>
              <w:t>Технічні характеристики товару</w:t>
            </w:r>
          </w:p>
        </w:tc>
      </w:tr>
      <w:tr w:rsidR="00A3035E" w:rsidRPr="004F2812" w:rsidTr="00A3035E">
        <w:trPr>
          <w:trHeight w:val="4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035E" w:rsidRPr="004F2812" w:rsidRDefault="00A3035E" w:rsidP="00CD33DB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i/>
                <w:iCs/>
                <w:color w:val="000000"/>
                <w:lang w:val="uk-UA" w:eastAsia="ru-RU"/>
              </w:rPr>
            </w:pPr>
            <w:r w:rsidRPr="004F2812">
              <w:rPr>
                <w:rFonts w:ascii="Times New Roman" w:hAnsi="Times New Roman"/>
                <w:b/>
                <w:bCs/>
                <w:i/>
                <w:iCs/>
                <w:color w:val="000000"/>
                <w:lang w:val="uk-UA" w:eastAsia="ru-RU"/>
              </w:rPr>
              <w:t>п/п</w:t>
            </w:r>
          </w:p>
        </w:tc>
        <w:tc>
          <w:tcPr>
            <w:tcW w:w="41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3035E" w:rsidRPr="004F2812" w:rsidRDefault="00A3035E" w:rsidP="00CD33DB">
            <w:pPr>
              <w:spacing w:after="0" w:line="240" w:lineRule="auto"/>
              <w:ind w:firstLine="709"/>
              <w:outlineLvl w:val="0"/>
              <w:rPr>
                <w:rFonts w:ascii="Times New Roman" w:hAnsi="Times New Roman"/>
                <w:b/>
                <w:bCs/>
                <w:i/>
                <w:iCs/>
                <w:color w:val="000000"/>
                <w:lang w:val="uk-UA"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3035E" w:rsidRPr="004F2812" w:rsidRDefault="00A3035E" w:rsidP="00CD33DB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i/>
                <w:iCs/>
                <w:color w:val="000000"/>
                <w:lang w:val="uk-UA"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3035E" w:rsidRPr="004F2812" w:rsidRDefault="00A3035E" w:rsidP="00CD33DB">
            <w:pPr>
              <w:spacing w:after="0" w:line="240" w:lineRule="auto"/>
              <w:ind w:firstLine="709"/>
              <w:outlineLvl w:val="0"/>
              <w:rPr>
                <w:rFonts w:ascii="Times New Roman" w:hAnsi="Times New Roman"/>
                <w:b/>
                <w:bCs/>
                <w:i/>
                <w:iCs/>
                <w:color w:val="000000"/>
                <w:lang w:val="uk-UA" w:eastAsia="ru-RU"/>
              </w:rPr>
            </w:pPr>
          </w:p>
        </w:tc>
        <w:tc>
          <w:tcPr>
            <w:tcW w:w="255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A3035E" w:rsidRPr="004F2812" w:rsidRDefault="00A3035E" w:rsidP="00CD33DB">
            <w:pPr>
              <w:spacing w:after="0" w:line="240" w:lineRule="auto"/>
              <w:ind w:firstLine="709"/>
              <w:outlineLvl w:val="0"/>
              <w:rPr>
                <w:rFonts w:ascii="Times New Roman" w:hAnsi="Times New Roman"/>
                <w:b/>
                <w:bCs/>
                <w:i/>
                <w:iCs/>
                <w:color w:val="000000"/>
                <w:lang w:val="uk-UA" w:eastAsia="ru-RU"/>
              </w:rPr>
            </w:pPr>
          </w:p>
        </w:tc>
      </w:tr>
      <w:tr w:rsidR="00A3035E" w:rsidRPr="004F2812" w:rsidTr="00605308">
        <w:trPr>
          <w:trHeight w:val="132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035E" w:rsidRPr="004F2812" w:rsidRDefault="00A3035E" w:rsidP="00CD33DB">
            <w:pPr>
              <w:spacing w:after="0" w:line="240" w:lineRule="auto"/>
              <w:ind w:firstLine="709"/>
              <w:jc w:val="center"/>
              <w:outlineLvl w:val="0"/>
              <w:rPr>
                <w:rFonts w:ascii="Times New Roman" w:hAnsi="Times New Roman"/>
                <w:bCs/>
                <w:iCs/>
                <w:color w:val="000000"/>
                <w:lang w:val="uk-UA" w:eastAsia="ru-RU"/>
              </w:rPr>
            </w:pPr>
            <w:r w:rsidRPr="004F2812">
              <w:rPr>
                <w:rFonts w:ascii="Times New Roman" w:hAnsi="Times New Roman"/>
                <w:bCs/>
                <w:iCs/>
                <w:color w:val="000000"/>
                <w:lang w:val="uk-UA" w:eastAsia="ru-RU"/>
              </w:rPr>
              <w:t>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035E" w:rsidRPr="004F2812" w:rsidRDefault="00945386" w:rsidP="00653D7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Деревина дров’яна</w:t>
            </w:r>
            <w:r w:rsidR="00AD1F0B">
              <w:rPr>
                <w:rFonts w:ascii="Times New Roman" w:hAnsi="Times New Roman"/>
                <w:lang w:val="uk-UA"/>
              </w:rPr>
              <w:t xml:space="preserve"> ПВ</w:t>
            </w:r>
            <w:r w:rsidR="00665C24">
              <w:rPr>
                <w:rFonts w:ascii="Times New Roman" w:hAnsi="Times New Roman"/>
                <w:lang w:val="uk-UA"/>
              </w:rPr>
              <w:t xml:space="preserve"> </w:t>
            </w:r>
            <w:r w:rsidR="00E631FB">
              <w:rPr>
                <w:rFonts w:ascii="Times New Roman" w:hAnsi="Times New Roman"/>
                <w:lang w:val="uk-UA"/>
              </w:rPr>
              <w:t xml:space="preserve"> </w:t>
            </w:r>
            <w:r w:rsidR="00D05C83" w:rsidRPr="00D05C83">
              <w:rPr>
                <w:rFonts w:ascii="Times New Roman" w:hAnsi="Times New Roman" w:cs="Times New Roman"/>
                <w:lang w:val="uk-UA"/>
              </w:rPr>
              <w:t>дуб(</w:t>
            </w:r>
            <w:proofErr w:type="spellStart"/>
            <w:r w:rsidR="00D05C83" w:rsidRPr="00D05C83">
              <w:rPr>
                <w:rFonts w:ascii="Times New Roman" w:hAnsi="Times New Roman" w:cs="Times New Roman"/>
                <w:lang w:val="uk-UA"/>
              </w:rPr>
              <w:t>Quercus</w:t>
            </w:r>
            <w:proofErr w:type="spellEnd"/>
            <w:r w:rsidR="00D05C83" w:rsidRPr="00D05C83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D05C83" w:rsidRPr="00D05C83">
              <w:rPr>
                <w:rFonts w:ascii="Times New Roman" w:hAnsi="Times New Roman" w:cs="Times New Roman"/>
                <w:lang w:val="uk-UA"/>
              </w:rPr>
              <w:t>robur</w:t>
            </w:r>
            <w:proofErr w:type="spellEnd"/>
            <w:r w:rsidR="00D05C83" w:rsidRPr="00D05C83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035E" w:rsidRPr="004F2812" w:rsidRDefault="008E58D7" w:rsidP="00CD33DB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м.куб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035E" w:rsidRPr="00D25307" w:rsidRDefault="00D05C83" w:rsidP="00CD33DB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  <w:r w:rsidR="00653D7F">
              <w:rPr>
                <w:rFonts w:ascii="Times New Roman" w:hAnsi="Times New Roman"/>
                <w:lang w:val="uk-UA"/>
              </w:rPr>
              <w:t>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605308" w:rsidRDefault="00605308" w:rsidP="00CD33DB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A3035E" w:rsidRPr="00D25307" w:rsidRDefault="009E6631" w:rsidP="00CD33DB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Згідно ДСТУ 4020-2-2001</w:t>
            </w:r>
          </w:p>
        </w:tc>
      </w:tr>
    </w:tbl>
    <w:p w:rsidR="00A3035E" w:rsidRPr="00A3035E" w:rsidRDefault="00A3035E">
      <w:pPr>
        <w:rPr>
          <w:rFonts w:ascii="Times New Roman" w:hAnsi="Times New Roman" w:cs="Times New Roman"/>
          <w:lang w:val="uk-UA"/>
        </w:rPr>
      </w:pPr>
    </w:p>
    <w:p w:rsidR="006E03B3" w:rsidRDefault="00BE2C06" w:rsidP="0096224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Загальна кількість товару - 1</w:t>
      </w:r>
      <w:r w:rsidR="00A3035E" w:rsidRPr="006E03B3">
        <w:rPr>
          <w:rFonts w:ascii="Times New Roman" w:hAnsi="Times New Roman" w:cs="Times New Roman"/>
          <w:lang w:val="uk-UA"/>
        </w:rPr>
        <w:t xml:space="preserve"> найменування, умовно </w:t>
      </w:r>
      <w:r w:rsidR="00ED6B06">
        <w:rPr>
          <w:rFonts w:ascii="Times New Roman" w:hAnsi="Times New Roman" w:cs="Times New Roman"/>
          <w:lang w:val="uk-UA"/>
        </w:rPr>
        <w:t>1</w:t>
      </w:r>
      <w:bookmarkStart w:id="0" w:name="_GoBack"/>
      <w:bookmarkEnd w:id="0"/>
      <w:r w:rsidR="008E58D7">
        <w:rPr>
          <w:rFonts w:ascii="Times New Roman" w:hAnsi="Times New Roman" w:cs="Times New Roman"/>
          <w:lang w:val="uk-UA"/>
        </w:rPr>
        <w:t>00</w:t>
      </w:r>
      <w:r w:rsidR="00AD1F0B"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lang w:val="uk-UA"/>
        </w:rPr>
        <w:t>м</w:t>
      </w:r>
      <w:r w:rsidR="003656D3">
        <w:rPr>
          <w:rFonts w:ascii="Times New Roman" w:hAnsi="Times New Roman" w:cs="Times New Roman"/>
          <w:lang w:val="uk-UA"/>
        </w:rPr>
        <w:t>.куб</w:t>
      </w:r>
      <w:proofErr w:type="spellEnd"/>
      <w:r w:rsidR="00605308">
        <w:rPr>
          <w:rFonts w:ascii="Times New Roman" w:hAnsi="Times New Roman" w:cs="Times New Roman"/>
          <w:lang w:val="uk-UA"/>
        </w:rPr>
        <w:t>.</w:t>
      </w:r>
      <w:r w:rsidR="003656D3">
        <w:rPr>
          <w:rFonts w:ascii="Times New Roman" w:hAnsi="Times New Roman" w:cs="Times New Roman"/>
          <w:lang w:val="uk-UA"/>
        </w:rPr>
        <w:t xml:space="preserve"> </w:t>
      </w:r>
      <w:r w:rsidR="00AD1F0B">
        <w:rPr>
          <w:rFonts w:ascii="Times New Roman" w:hAnsi="Times New Roman" w:cs="Times New Roman"/>
          <w:lang w:val="uk-UA"/>
        </w:rPr>
        <w:t>Дана лісопродукція відповідає</w:t>
      </w:r>
      <w:r w:rsidR="00945386">
        <w:rPr>
          <w:rFonts w:ascii="Times New Roman" w:hAnsi="Times New Roman" w:cs="Times New Roman"/>
          <w:lang w:val="uk-UA"/>
        </w:rPr>
        <w:t xml:space="preserve"> ТУ У 16.1-00994207-005:2018 «Деревина дров’яна. Класифікація, облік, технічні вимоги». Метод обліку згідно ДСТУ 4020-2-2001.</w:t>
      </w:r>
    </w:p>
    <w:p w:rsidR="00A3035E" w:rsidRPr="006E03B3" w:rsidRDefault="00A903D3" w:rsidP="0096224C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Інша інформація</w:t>
      </w:r>
      <w:r w:rsidR="00AD1F0B">
        <w:rPr>
          <w:rFonts w:ascii="Times New Roman" w:hAnsi="Times New Roman" w:cs="Times New Roman"/>
          <w:lang w:val="uk-UA"/>
        </w:rPr>
        <w:t>:</w:t>
      </w:r>
    </w:p>
    <w:p w:rsidR="009F73E7" w:rsidRPr="003656D3" w:rsidRDefault="00692720" w:rsidP="009622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lang w:val="uk-UA"/>
        </w:rPr>
      </w:pPr>
      <w:r w:rsidRPr="006E03B3">
        <w:rPr>
          <w:rFonts w:ascii="Times New Roman" w:hAnsi="Times New Roman" w:cs="Times New Roman"/>
          <w:lang w:val="uk-UA"/>
        </w:rPr>
        <w:t>з</w:t>
      </w:r>
      <w:r w:rsidR="00A3035E" w:rsidRPr="006E03B3">
        <w:rPr>
          <w:rFonts w:ascii="Times New Roman" w:hAnsi="Times New Roman" w:cs="Times New Roman"/>
          <w:lang w:val="uk-UA"/>
        </w:rPr>
        <w:t xml:space="preserve">авантаження </w:t>
      </w:r>
      <w:r w:rsidR="00BE2C06">
        <w:rPr>
          <w:rFonts w:ascii="Times New Roman" w:hAnsi="Times New Roman" w:cs="Times New Roman"/>
          <w:lang w:val="uk-UA"/>
        </w:rPr>
        <w:t>деревини</w:t>
      </w:r>
      <w:r w:rsidR="00A903D3">
        <w:rPr>
          <w:rFonts w:ascii="Times New Roman" w:hAnsi="Times New Roman" w:cs="Times New Roman"/>
          <w:lang w:val="uk-UA"/>
        </w:rPr>
        <w:t xml:space="preserve"> </w:t>
      </w:r>
      <w:r w:rsidR="009F73E7" w:rsidRPr="006E03B3">
        <w:rPr>
          <w:rFonts w:ascii="Times New Roman" w:hAnsi="Times New Roman" w:cs="Times New Roman"/>
          <w:lang w:val="uk-UA"/>
        </w:rPr>
        <w:t xml:space="preserve"> </w:t>
      </w:r>
      <w:r w:rsidR="00A3035E" w:rsidRPr="006E03B3">
        <w:rPr>
          <w:rFonts w:ascii="Times New Roman" w:hAnsi="Times New Roman" w:cs="Times New Roman"/>
          <w:lang w:val="uk-UA"/>
        </w:rPr>
        <w:t xml:space="preserve">на транспортний засіб </w:t>
      </w:r>
      <w:r w:rsidR="00AD1F0B">
        <w:rPr>
          <w:rFonts w:ascii="Times New Roman" w:hAnsi="Times New Roman" w:cs="Times New Roman"/>
          <w:lang w:val="uk-UA"/>
        </w:rPr>
        <w:t>за рахунок Продавця</w:t>
      </w:r>
      <w:r w:rsidR="00A3035E" w:rsidRPr="006E03B3">
        <w:rPr>
          <w:rFonts w:ascii="Times New Roman" w:hAnsi="Times New Roman" w:cs="Times New Roman"/>
          <w:lang w:val="uk-UA"/>
        </w:rPr>
        <w:t>;</w:t>
      </w:r>
    </w:p>
    <w:p w:rsidR="0096224C" w:rsidRPr="00AD1F0B" w:rsidRDefault="00A3035E" w:rsidP="00AD1F0B">
      <w:pPr>
        <w:spacing w:after="100" w:afterAutospacing="1"/>
        <w:ind w:left="45" w:firstLine="663"/>
        <w:jc w:val="both"/>
        <w:rPr>
          <w:rFonts w:ascii="Times New Roman" w:hAnsi="Times New Roman" w:cs="Times New Roman"/>
          <w:lang w:val="uk-UA"/>
        </w:rPr>
      </w:pPr>
      <w:r w:rsidRPr="00AD1F0B">
        <w:rPr>
          <w:rFonts w:ascii="Times New Roman" w:hAnsi="Times New Roman" w:cs="Times New Roman"/>
          <w:lang w:val="uk-UA"/>
        </w:rPr>
        <w:t xml:space="preserve">Договір набуває чинності з моменту його підписання Сторонами та скріплення печатками.  Вивезення </w:t>
      </w:r>
      <w:r w:rsidR="00E96FFC" w:rsidRPr="00AD1F0B">
        <w:rPr>
          <w:rFonts w:ascii="Times New Roman" w:hAnsi="Times New Roman" w:cs="Times New Roman"/>
          <w:lang w:val="uk-UA"/>
        </w:rPr>
        <w:t>деревини</w:t>
      </w:r>
      <w:r w:rsidRPr="00AD1F0B">
        <w:rPr>
          <w:rFonts w:ascii="Times New Roman" w:hAnsi="Times New Roman" w:cs="Times New Roman"/>
          <w:lang w:val="uk-UA"/>
        </w:rPr>
        <w:t xml:space="preserve"> здійснюється </w:t>
      </w:r>
      <w:r w:rsidR="00AD1F0B">
        <w:rPr>
          <w:rFonts w:ascii="Times New Roman" w:hAnsi="Times New Roman" w:cs="Times New Roman"/>
          <w:lang w:val="uk-UA"/>
        </w:rPr>
        <w:t xml:space="preserve">відразу після </w:t>
      </w:r>
      <w:r w:rsidR="00A903D3" w:rsidRPr="00AD1F0B">
        <w:rPr>
          <w:rFonts w:ascii="Times New Roman" w:hAnsi="Times New Roman" w:cs="Times New Roman"/>
          <w:lang w:val="uk-UA"/>
        </w:rPr>
        <w:t xml:space="preserve">отримання Продавцем </w:t>
      </w:r>
      <w:r w:rsidR="00AD1F0B" w:rsidRPr="00AD1F0B">
        <w:rPr>
          <w:rFonts w:ascii="Times New Roman" w:hAnsi="Times New Roman" w:cs="Times New Roman"/>
          <w:lang w:val="uk-UA"/>
        </w:rPr>
        <w:t>попередньої</w:t>
      </w:r>
      <w:r w:rsidR="00945386">
        <w:rPr>
          <w:rFonts w:ascii="Times New Roman" w:hAnsi="Times New Roman" w:cs="Times New Roman"/>
          <w:lang w:val="uk-UA"/>
        </w:rPr>
        <w:t xml:space="preserve"> оплати</w:t>
      </w:r>
      <w:r w:rsidR="00A903D3" w:rsidRPr="00AD1F0B">
        <w:rPr>
          <w:rFonts w:ascii="Times New Roman" w:hAnsi="Times New Roman" w:cs="Times New Roman"/>
          <w:lang w:val="uk-UA"/>
        </w:rPr>
        <w:t>.</w:t>
      </w:r>
      <w:r w:rsidRPr="00AD1F0B">
        <w:rPr>
          <w:rFonts w:ascii="Times New Roman" w:hAnsi="Times New Roman" w:cs="Times New Roman"/>
          <w:lang w:val="uk-UA"/>
        </w:rPr>
        <w:t xml:space="preserve"> </w:t>
      </w:r>
    </w:p>
    <w:p w:rsidR="0096224C" w:rsidRPr="0096224C" w:rsidRDefault="00A3035E" w:rsidP="0096224C">
      <w:pPr>
        <w:ind w:left="45"/>
        <w:jc w:val="both"/>
        <w:rPr>
          <w:rFonts w:ascii="Times New Roman" w:hAnsi="Times New Roman" w:cs="Times New Roman"/>
          <w:lang w:val="uk-UA"/>
        </w:rPr>
      </w:pPr>
      <w:r w:rsidRPr="0096224C">
        <w:rPr>
          <w:rFonts w:ascii="Times New Roman" w:hAnsi="Times New Roman" w:cs="Times New Roman"/>
          <w:lang w:val="uk-UA"/>
        </w:rPr>
        <w:t xml:space="preserve"> Умови розрахунків: </w:t>
      </w:r>
    </w:p>
    <w:p w:rsidR="00D6207E" w:rsidRPr="00063EAE" w:rsidRDefault="00D6207E" w:rsidP="00945386">
      <w:pPr>
        <w:pStyle w:val="a5"/>
        <w:shd w:val="clear" w:color="auto" w:fill="auto"/>
        <w:spacing w:before="0" w:after="0" w:line="240" w:lineRule="auto"/>
        <w:ind w:left="40" w:firstLine="668"/>
        <w:rPr>
          <w:rFonts w:ascii="Times New Roman" w:hAnsi="Times New Roman"/>
          <w:sz w:val="24"/>
          <w:szCs w:val="24"/>
          <w:lang w:val="uk-UA"/>
        </w:rPr>
      </w:pPr>
      <w:r w:rsidRPr="00606176">
        <w:rPr>
          <w:rFonts w:ascii="Times New Roman" w:hAnsi="Times New Roman"/>
          <w:sz w:val="24"/>
          <w:szCs w:val="24"/>
          <w:lang w:val="uk-UA"/>
        </w:rPr>
        <w:t xml:space="preserve">Оплата товару здійснюється </w:t>
      </w:r>
      <w:r w:rsidRPr="00D6207E">
        <w:rPr>
          <w:rFonts w:ascii="Times New Roman" w:hAnsi="Times New Roman"/>
          <w:b/>
          <w:sz w:val="24"/>
          <w:szCs w:val="24"/>
          <w:lang w:val="uk-UA"/>
        </w:rPr>
        <w:t>Покупцем</w:t>
      </w:r>
      <w:r w:rsidRPr="00606176">
        <w:rPr>
          <w:rFonts w:ascii="Times New Roman" w:hAnsi="Times New Roman"/>
          <w:sz w:val="24"/>
          <w:szCs w:val="24"/>
          <w:lang w:val="uk-UA"/>
        </w:rPr>
        <w:t xml:space="preserve"> в національній валюті України шляхом перерахування грошових коштів у вигляді 100% попередньої оплати вартості погодженої до відвантаження партії товару на поточний рахунок </w:t>
      </w:r>
      <w:r w:rsidRPr="00063EAE">
        <w:rPr>
          <w:rFonts w:ascii="Times New Roman" w:hAnsi="Times New Roman"/>
          <w:b/>
          <w:sz w:val="24"/>
          <w:szCs w:val="24"/>
          <w:lang w:val="uk-UA"/>
        </w:rPr>
        <w:t>Продавця</w:t>
      </w:r>
      <w:r w:rsidRPr="00606176">
        <w:rPr>
          <w:rFonts w:ascii="Times New Roman" w:hAnsi="Times New Roman"/>
          <w:sz w:val="24"/>
          <w:szCs w:val="24"/>
          <w:lang w:val="uk-UA"/>
        </w:rPr>
        <w:t xml:space="preserve">, вказаний у </w:t>
      </w:r>
      <w:r w:rsidR="00665C24">
        <w:rPr>
          <w:rFonts w:ascii="Times New Roman" w:hAnsi="Times New Roman"/>
          <w:sz w:val="24"/>
          <w:szCs w:val="24"/>
          <w:lang w:val="uk-UA"/>
        </w:rPr>
        <w:t xml:space="preserve">Протоколі погодження вільної відпускної ціни </w:t>
      </w:r>
      <w:r w:rsidRPr="00606176">
        <w:rPr>
          <w:rFonts w:ascii="Times New Roman" w:hAnsi="Times New Roman"/>
          <w:sz w:val="24"/>
          <w:szCs w:val="24"/>
          <w:lang w:val="uk-UA"/>
        </w:rPr>
        <w:t xml:space="preserve">на відповідну партію товару, протягом </w:t>
      </w:r>
      <w:r>
        <w:rPr>
          <w:rFonts w:ascii="Times New Roman" w:hAnsi="Times New Roman"/>
          <w:sz w:val="24"/>
          <w:szCs w:val="24"/>
          <w:lang w:val="uk-UA"/>
        </w:rPr>
        <w:t>5</w:t>
      </w:r>
      <w:r w:rsidRPr="00606176">
        <w:rPr>
          <w:rFonts w:ascii="Times New Roman" w:hAnsi="Times New Roman"/>
          <w:sz w:val="24"/>
          <w:szCs w:val="24"/>
          <w:lang w:val="uk-UA"/>
        </w:rPr>
        <w:t xml:space="preserve"> (</w:t>
      </w:r>
      <w:r>
        <w:rPr>
          <w:rFonts w:ascii="Times New Roman" w:hAnsi="Times New Roman"/>
          <w:sz w:val="24"/>
          <w:szCs w:val="24"/>
          <w:lang w:val="uk-UA"/>
        </w:rPr>
        <w:t>п’яти</w:t>
      </w:r>
      <w:r w:rsidRPr="00606176">
        <w:rPr>
          <w:rFonts w:ascii="Times New Roman" w:hAnsi="Times New Roman"/>
          <w:sz w:val="24"/>
          <w:szCs w:val="24"/>
          <w:lang w:val="uk-UA"/>
        </w:rPr>
        <w:t xml:space="preserve">) банківських днів з часу сповіщення </w:t>
      </w:r>
      <w:r w:rsidRPr="00063EAE">
        <w:rPr>
          <w:rFonts w:ascii="Times New Roman" w:hAnsi="Times New Roman"/>
          <w:b/>
          <w:sz w:val="24"/>
          <w:szCs w:val="24"/>
          <w:lang w:val="uk-UA"/>
        </w:rPr>
        <w:t>Покупця</w:t>
      </w:r>
      <w:r w:rsidRPr="00606176">
        <w:rPr>
          <w:rFonts w:ascii="Times New Roman" w:hAnsi="Times New Roman"/>
          <w:sz w:val="24"/>
          <w:szCs w:val="24"/>
          <w:lang w:val="uk-UA"/>
        </w:rPr>
        <w:t xml:space="preserve"> (усно шляхом телефонного зв’язку або письмово електронною поштою або факсом) про готовність партії товару до </w:t>
      </w:r>
      <w:r w:rsidRPr="00063EAE">
        <w:rPr>
          <w:rFonts w:ascii="Times New Roman" w:hAnsi="Times New Roman"/>
          <w:sz w:val="24"/>
          <w:szCs w:val="24"/>
          <w:lang w:val="uk-UA"/>
        </w:rPr>
        <w:t xml:space="preserve">відвантаження та </w:t>
      </w:r>
      <w:r w:rsidRPr="00063EA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отримання  </w:t>
      </w:r>
      <w:r w:rsidRPr="00063EAE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Покупцем</w:t>
      </w:r>
      <w:r w:rsidRPr="00063EA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063EAE">
        <w:rPr>
          <w:rFonts w:ascii="Times New Roman" w:hAnsi="Times New Roman"/>
          <w:sz w:val="24"/>
          <w:szCs w:val="24"/>
          <w:lang w:val="uk-UA"/>
        </w:rPr>
        <w:t xml:space="preserve">оригіналу </w:t>
      </w:r>
      <w:r w:rsidRPr="00063EA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належним чином оформленого</w:t>
      </w:r>
      <w:r w:rsidRPr="00063EAE">
        <w:rPr>
          <w:rFonts w:ascii="Times New Roman" w:hAnsi="Times New Roman"/>
          <w:sz w:val="24"/>
          <w:szCs w:val="24"/>
          <w:lang w:val="uk-UA"/>
        </w:rPr>
        <w:t xml:space="preserve"> рахунку </w:t>
      </w:r>
      <w:r w:rsidRPr="00063EA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від </w:t>
      </w:r>
      <w:r w:rsidRPr="00063EAE"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Продавця</w:t>
      </w:r>
      <w:r w:rsidRPr="00063EAE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.</w:t>
      </w:r>
    </w:p>
    <w:p w:rsidR="00E468F8" w:rsidRPr="0096224C" w:rsidRDefault="00E468F8" w:rsidP="00D6207E">
      <w:pPr>
        <w:ind w:left="45"/>
        <w:jc w:val="both"/>
        <w:rPr>
          <w:rFonts w:ascii="Times New Roman" w:hAnsi="Times New Roman" w:cs="Times New Roman"/>
          <w:lang w:val="uk-UA"/>
        </w:rPr>
      </w:pPr>
    </w:p>
    <w:sectPr w:rsidR="00E468F8" w:rsidRPr="0096224C" w:rsidSect="00013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41079"/>
    <w:multiLevelType w:val="hybridMultilevel"/>
    <w:tmpl w:val="A6FC7DAA"/>
    <w:lvl w:ilvl="0" w:tplc="2A90449C">
      <w:start w:val="3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28C"/>
    <w:rsid w:val="00013945"/>
    <w:rsid w:val="00021CEB"/>
    <w:rsid w:val="00032A3C"/>
    <w:rsid w:val="00064018"/>
    <w:rsid w:val="000B1EF9"/>
    <w:rsid w:val="001730BB"/>
    <w:rsid w:val="001D1773"/>
    <w:rsid w:val="002364BE"/>
    <w:rsid w:val="00267858"/>
    <w:rsid w:val="003656D3"/>
    <w:rsid w:val="003A15BB"/>
    <w:rsid w:val="003D57F8"/>
    <w:rsid w:val="00474600"/>
    <w:rsid w:val="004C1604"/>
    <w:rsid w:val="004C6747"/>
    <w:rsid w:val="004E2237"/>
    <w:rsid w:val="00525354"/>
    <w:rsid w:val="0058772D"/>
    <w:rsid w:val="00605308"/>
    <w:rsid w:val="00653D7F"/>
    <w:rsid w:val="00665C24"/>
    <w:rsid w:val="00692720"/>
    <w:rsid w:val="006D3E12"/>
    <w:rsid w:val="006D6394"/>
    <w:rsid w:val="006E03B3"/>
    <w:rsid w:val="00774BE3"/>
    <w:rsid w:val="008E58D7"/>
    <w:rsid w:val="00945386"/>
    <w:rsid w:val="0094717C"/>
    <w:rsid w:val="0096224C"/>
    <w:rsid w:val="0098370C"/>
    <w:rsid w:val="009A694E"/>
    <w:rsid w:val="009E6631"/>
    <w:rsid w:val="009F73E7"/>
    <w:rsid w:val="00A3035E"/>
    <w:rsid w:val="00A51BE8"/>
    <w:rsid w:val="00A903D3"/>
    <w:rsid w:val="00AA3800"/>
    <w:rsid w:val="00AB3E2C"/>
    <w:rsid w:val="00AD1F0B"/>
    <w:rsid w:val="00B32F90"/>
    <w:rsid w:val="00BE2C06"/>
    <w:rsid w:val="00C801B9"/>
    <w:rsid w:val="00D05C83"/>
    <w:rsid w:val="00D25307"/>
    <w:rsid w:val="00D609A9"/>
    <w:rsid w:val="00D6207E"/>
    <w:rsid w:val="00D627A7"/>
    <w:rsid w:val="00DD06E4"/>
    <w:rsid w:val="00E25A90"/>
    <w:rsid w:val="00E468F8"/>
    <w:rsid w:val="00E631FB"/>
    <w:rsid w:val="00E96FFC"/>
    <w:rsid w:val="00E97D10"/>
    <w:rsid w:val="00ED6B06"/>
    <w:rsid w:val="00FD228C"/>
    <w:rsid w:val="00FD5041"/>
    <w:rsid w:val="00FD7831"/>
    <w:rsid w:val="00FE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09699"/>
  <w15:docId w15:val="{3E745FF2-9BB9-4160-8C21-8D8744F04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3E7"/>
    <w:pPr>
      <w:ind w:left="720"/>
      <w:contextualSpacing/>
    </w:pPr>
  </w:style>
  <w:style w:type="character" w:customStyle="1" w:styleId="a4">
    <w:name w:val="Основний текст_"/>
    <w:basedOn w:val="a0"/>
    <w:link w:val="a5"/>
    <w:uiPriority w:val="99"/>
    <w:locked/>
    <w:rsid w:val="00D6207E"/>
    <w:rPr>
      <w:rFonts w:cs="Times New Roman"/>
      <w:sz w:val="23"/>
      <w:szCs w:val="23"/>
      <w:shd w:val="clear" w:color="auto" w:fill="FFFFFF"/>
    </w:rPr>
  </w:style>
  <w:style w:type="paragraph" w:customStyle="1" w:styleId="a5">
    <w:name w:val="Основний текст"/>
    <w:basedOn w:val="a"/>
    <w:link w:val="a4"/>
    <w:uiPriority w:val="99"/>
    <w:rsid w:val="00D6207E"/>
    <w:pPr>
      <w:shd w:val="clear" w:color="auto" w:fill="FFFFFF"/>
      <w:spacing w:before="240" w:after="360" w:line="240" w:lineRule="atLeast"/>
      <w:ind w:hanging="660"/>
      <w:jc w:val="both"/>
    </w:pPr>
    <w:rPr>
      <w:rFonts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3</cp:revision>
  <cp:lastPrinted>2019-05-14T12:36:00Z</cp:lastPrinted>
  <dcterms:created xsi:type="dcterms:W3CDTF">2019-05-15T12:00:00Z</dcterms:created>
  <dcterms:modified xsi:type="dcterms:W3CDTF">2019-05-15T12:00:00Z</dcterms:modified>
</cp:coreProperties>
</file>