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040B12"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</w:p>
    <w:p w:rsidR="00040B12" w:rsidRPr="004F7859" w:rsidRDefault="00040B12" w:rsidP="00040B12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000D33" w:rsidRPr="00000D33" w:rsidRDefault="00853680" w:rsidP="00000D3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00D33" w:rsidRPr="00000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 поверху в нежитловій будівлі</w:t>
      </w:r>
    </w:p>
    <w:p w:rsidR="00853680" w:rsidRDefault="005975B8" w:rsidP="001462F2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Б-2</w:t>
      </w:r>
      <w:r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000D33" w:rsidRPr="00000D3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117,2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Українська, буд</w:t>
      </w:r>
      <w:r w:rsid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1462F2" w:rsidRPr="001462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15</w:t>
      </w:r>
    </w:p>
    <w:p w:rsidR="000C29B1" w:rsidRPr="00274CFC" w:rsidRDefault="000C29B1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1462F2" w:rsidRDefault="0081532B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81532B">
              <w:rPr>
                <w:sz w:val="26"/>
                <w:szCs w:val="26"/>
              </w:rPr>
              <w:t>Нежитлові приміщення 1-го поверху №1-:-13 в нежит</w:t>
            </w:r>
            <w:r>
              <w:rPr>
                <w:sz w:val="26"/>
                <w:szCs w:val="26"/>
              </w:rPr>
              <w:t>л</w:t>
            </w:r>
            <w:r w:rsidRPr="0081532B">
              <w:rPr>
                <w:sz w:val="26"/>
                <w:szCs w:val="26"/>
              </w:rPr>
              <w:t xml:space="preserve">овій будівлі </w:t>
            </w:r>
            <w:r>
              <w:rPr>
                <w:sz w:val="26"/>
                <w:szCs w:val="26"/>
              </w:rPr>
              <w:br/>
            </w:r>
            <w:r w:rsidRPr="0081532B">
              <w:rPr>
                <w:sz w:val="26"/>
                <w:szCs w:val="26"/>
              </w:rPr>
              <w:t>літ. "Б-2",</w:t>
            </w:r>
            <w:r w:rsidR="000C29B1" w:rsidRPr="00FA0953">
              <w:rPr>
                <w:sz w:val="26"/>
                <w:szCs w:val="26"/>
              </w:rPr>
              <w:t xml:space="preserve"> загальною площею </w:t>
            </w:r>
            <w:r w:rsidRPr="0081532B">
              <w:rPr>
                <w:sz w:val="26"/>
                <w:szCs w:val="26"/>
              </w:rPr>
              <w:t xml:space="preserve">117,2 </w:t>
            </w:r>
            <w:proofErr w:type="spellStart"/>
            <w:r w:rsidR="000C29B1" w:rsidRPr="00FA0953">
              <w:rPr>
                <w:sz w:val="26"/>
                <w:szCs w:val="26"/>
              </w:rPr>
              <w:t>кв.м</w:t>
            </w:r>
            <w:proofErr w:type="spellEnd"/>
            <w:r w:rsidR="000C29B1" w:rsidRPr="00FA0953">
              <w:rPr>
                <w:sz w:val="26"/>
                <w:szCs w:val="26"/>
              </w:rPr>
              <w:t xml:space="preserve"> 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proofErr w:type="spellStart"/>
            <w:r w:rsidR="001462F2">
              <w:rPr>
                <w:sz w:val="26"/>
                <w:szCs w:val="26"/>
              </w:rPr>
              <w:t>Основ’янському</w:t>
            </w:r>
            <w:proofErr w:type="spellEnd"/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</w:t>
            </w:r>
            <w:proofErr w:type="spellStart"/>
            <w:r w:rsidR="00AF5CAD" w:rsidRPr="004E4A5A">
              <w:rPr>
                <w:sz w:val="26"/>
                <w:szCs w:val="26"/>
              </w:rPr>
              <w:t>адресою</w:t>
            </w:r>
            <w:proofErr w:type="spellEnd"/>
            <w:r w:rsidR="00AF5CAD" w:rsidRPr="004E4A5A">
              <w:rPr>
                <w:sz w:val="26"/>
                <w:szCs w:val="26"/>
              </w:rPr>
              <w:t xml:space="preserve">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="001462F2" w:rsidRPr="00DC68F2">
              <w:rPr>
                <w:sz w:val="26"/>
                <w:szCs w:val="26"/>
              </w:rPr>
              <w:t>вул</w:t>
            </w:r>
            <w:r>
              <w:rPr>
                <w:sz w:val="26"/>
                <w:szCs w:val="26"/>
              </w:rPr>
              <w:t>.</w:t>
            </w:r>
            <w:r w:rsidR="001462F2" w:rsidRPr="00DC68F2">
              <w:rPr>
                <w:sz w:val="26"/>
                <w:szCs w:val="26"/>
              </w:rPr>
              <w:t xml:space="preserve"> Українська, буд</w:t>
            </w:r>
            <w:r>
              <w:rPr>
                <w:sz w:val="26"/>
                <w:szCs w:val="26"/>
              </w:rPr>
              <w:t>.</w:t>
            </w:r>
            <w:r w:rsidR="001462F2" w:rsidRPr="00DC68F2">
              <w:rPr>
                <w:sz w:val="26"/>
                <w:szCs w:val="26"/>
              </w:rPr>
              <w:t xml:space="preserve"> 15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</w:p>
          <w:p w:rsidR="00A227D2" w:rsidRPr="00FE5DDB" w:rsidRDefault="008C3A91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 xml:space="preserve">Рік побудови – </w:t>
            </w:r>
            <w:r w:rsidR="001462F2">
              <w:rPr>
                <w:sz w:val="26"/>
                <w:szCs w:val="26"/>
              </w:rPr>
              <w:t xml:space="preserve">до </w:t>
            </w:r>
            <w:r w:rsidRPr="004E4A5A">
              <w:rPr>
                <w:sz w:val="26"/>
                <w:szCs w:val="26"/>
              </w:rPr>
              <w:t>19</w:t>
            </w:r>
            <w:r w:rsidR="001462F2">
              <w:rPr>
                <w:sz w:val="26"/>
                <w:szCs w:val="26"/>
              </w:rPr>
              <w:t>17</w:t>
            </w:r>
            <w:r w:rsidR="00C04B71" w:rsidRPr="004E4A5A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  <w:r w:rsidR="004F3CDC">
              <w:rPr>
                <w:sz w:val="26"/>
                <w:szCs w:val="26"/>
              </w:rPr>
              <w:t>Вхід в приміщення здійснюється з тильної частини будівлі.</w:t>
            </w:r>
            <w:r w:rsidR="00EF7C78">
              <w:rPr>
                <w:sz w:val="26"/>
                <w:szCs w:val="26"/>
              </w:rPr>
              <w:t xml:space="preserve"> </w:t>
            </w:r>
            <w:r w:rsidR="00C15DE5" w:rsidRPr="00FE5DDB">
              <w:rPr>
                <w:sz w:val="26"/>
                <w:szCs w:val="26"/>
              </w:rPr>
              <w:t>Планування приміщень</w:t>
            </w:r>
            <w:r w:rsidR="00F618D3" w:rsidRPr="00FE5DDB">
              <w:rPr>
                <w:sz w:val="26"/>
                <w:szCs w:val="26"/>
              </w:rPr>
              <w:t xml:space="preserve"> </w:t>
            </w:r>
            <w:r w:rsidR="00552E04" w:rsidRPr="00FE5DDB">
              <w:rPr>
                <w:sz w:val="26"/>
                <w:szCs w:val="26"/>
              </w:rPr>
              <w:t>відповідає технічному плану.</w:t>
            </w:r>
            <w:r w:rsidR="00F618D3" w:rsidRPr="00FE5DDB">
              <w:rPr>
                <w:sz w:val="26"/>
                <w:szCs w:val="26"/>
              </w:rPr>
              <w:t xml:space="preserve"> </w:t>
            </w:r>
            <w:bookmarkStart w:id="3" w:name="_Hlk6389308"/>
            <w:r w:rsidR="008E5BF8">
              <w:rPr>
                <w:sz w:val="26"/>
                <w:szCs w:val="26"/>
              </w:rPr>
              <w:t>С</w:t>
            </w:r>
            <w:r w:rsidR="00A227D2" w:rsidRPr="00FE5DDB">
              <w:rPr>
                <w:sz w:val="26"/>
                <w:szCs w:val="26"/>
              </w:rPr>
              <w:t>тіни</w:t>
            </w:r>
            <w:r w:rsidR="00ED2B9F" w:rsidRPr="00FE5DDB">
              <w:rPr>
                <w:sz w:val="26"/>
                <w:szCs w:val="26"/>
              </w:rPr>
              <w:t xml:space="preserve"> </w:t>
            </w:r>
            <w:r w:rsidR="00A227D2" w:rsidRPr="00FE5DDB">
              <w:rPr>
                <w:sz w:val="26"/>
                <w:szCs w:val="26"/>
              </w:rPr>
              <w:t>– цегляні,</w:t>
            </w:r>
            <w:r w:rsidR="00D56A53">
              <w:rPr>
                <w:sz w:val="26"/>
                <w:szCs w:val="26"/>
              </w:rPr>
              <w:t xml:space="preserve"> оштукатурені,</w:t>
            </w:r>
            <w:r w:rsidR="00ED2B9F" w:rsidRPr="00FE5DDB">
              <w:rPr>
                <w:sz w:val="26"/>
                <w:szCs w:val="26"/>
              </w:rPr>
              <w:t xml:space="preserve"> </w:t>
            </w:r>
            <w:r w:rsidR="00DF353B" w:rsidRPr="00FE5DDB">
              <w:rPr>
                <w:sz w:val="26"/>
                <w:szCs w:val="26"/>
              </w:rPr>
              <w:t>перекриття</w:t>
            </w:r>
            <w:r w:rsidR="00DF353B">
              <w:rPr>
                <w:sz w:val="26"/>
                <w:szCs w:val="26"/>
              </w:rPr>
              <w:t>, вікна</w:t>
            </w:r>
            <w:r w:rsidR="00DF353B" w:rsidRPr="00FE5DDB">
              <w:rPr>
                <w:sz w:val="26"/>
                <w:szCs w:val="26"/>
              </w:rPr>
              <w:t xml:space="preserve"> – дерев’яні</w:t>
            </w:r>
            <w:r w:rsidR="00DF353B">
              <w:rPr>
                <w:sz w:val="26"/>
                <w:szCs w:val="26"/>
              </w:rPr>
              <w:t xml:space="preserve">, </w:t>
            </w:r>
            <w:r w:rsidR="00EF2171" w:rsidRPr="00FE5DDB">
              <w:rPr>
                <w:sz w:val="26"/>
                <w:szCs w:val="26"/>
              </w:rPr>
              <w:t>підлога–</w:t>
            </w:r>
            <w:r w:rsidR="00ED2B9F" w:rsidRPr="00FE5DDB">
              <w:rPr>
                <w:sz w:val="26"/>
                <w:szCs w:val="26"/>
              </w:rPr>
              <w:t xml:space="preserve"> </w:t>
            </w:r>
            <w:r w:rsidR="00FE5DDB">
              <w:rPr>
                <w:sz w:val="26"/>
                <w:szCs w:val="26"/>
              </w:rPr>
              <w:t>дерев’яна, вкрита лінолеумом</w:t>
            </w:r>
            <w:r w:rsidR="00EF2171" w:rsidRPr="00FE5DDB">
              <w:rPr>
                <w:sz w:val="26"/>
                <w:szCs w:val="26"/>
              </w:rPr>
              <w:t>,</w:t>
            </w:r>
            <w:r w:rsidR="00F57567">
              <w:rPr>
                <w:sz w:val="26"/>
                <w:szCs w:val="26"/>
              </w:rPr>
              <w:t xml:space="preserve"> </w:t>
            </w:r>
            <w:r w:rsidR="00605416">
              <w:rPr>
                <w:sz w:val="26"/>
                <w:szCs w:val="26"/>
              </w:rPr>
              <w:t>вхідні двері</w:t>
            </w:r>
            <w:r w:rsidR="00253B0D" w:rsidRPr="00FE5DDB">
              <w:rPr>
                <w:sz w:val="26"/>
                <w:szCs w:val="26"/>
              </w:rPr>
              <w:t>–</w:t>
            </w:r>
            <w:r w:rsidR="00253B0D">
              <w:rPr>
                <w:sz w:val="26"/>
                <w:szCs w:val="26"/>
              </w:rPr>
              <w:t xml:space="preserve"> </w:t>
            </w:r>
            <w:r w:rsidR="00605416">
              <w:rPr>
                <w:sz w:val="26"/>
                <w:szCs w:val="26"/>
              </w:rPr>
              <w:t>металеві.</w:t>
            </w:r>
          </w:p>
          <w:p w:rsidR="00A227D2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FE5DDB">
              <w:rPr>
                <w:sz w:val="26"/>
                <w:szCs w:val="26"/>
              </w:rPr>
              <w:t>Приміщення</w:t>
            </w:r>
            <w:r w:rsidR="00FA0953" w:rsidRPr="00FE5DDB">
              <w:rPr>
                <w:sz w:val="26"/>
                <w:szCs w:val="26"/>
              </w:rPr>
              <w:t xml:space="preserve"> </w:t>
            </w:r>
            <w:r w:rsidR="003D3342">
              <w:rPr>
                <w:sz w:val="26"/>
                <w:szCs w:val="26"/>
              </w:rPr>
              <w:t xml:space="preserve">не експлуатувались довгий час, мають незадовільний технічний стан, </w:t>
            </w:r>
            <w:r w:rsidRPr="00FE5DDB">
              <w:rPr>
                <w:sz w:val="26"/>
                <w:szCs w:val="26"/>
              </w:rPr>
              <w:t>потребують проведення ремонтних робіт.</w:t>
            </w:r>
          </w:p>
          <w:p w:rsidR="003D3342" w:rsidRPr="00FE5DDB" w:rsidRDefault="003D3342" w:rsidP="003D3342">
            <w:pPr>
              <w:pStyle w:val="a8"/>
              <w:ind w:firstLine="567"/>
              <w:rPr>
                <w:sz w:val="26"/>
                <w:szCs w:val="26"/>
              </w:rPr>
            </w:pPr>
            <w:r w:rsidRPr="00FE5DDB">
              <w:rPr>
                <w:sz w:val="26"/>
                <w:szCs w:val="26"/>
              </w:rPr>
              <w:t>Водопостачання, водовідведення, опалення в приміщеннях відсутнє. Електропостачання в неробочому стані.</w:t>
            </w:r>
            <w:r w:rsidR="00D93895">
              <w:rPr>
                <w:sz w:val="26"/>
                <w:szCs w:val="26"/>
              </w:rPr>
              <w:t xml:space="preserve"> Системи комунікацій непридатні для подальшої експлуатації без капітального ремонту.</w:t>
            </w:r>
            <w:r>
              <w:rPr>
                <w:sz w:val="26"/>
                <w:szCs w:val="26"/>
              </w:rPr>
              <w:t xml:space="preserve"> </w:t>
            </w:r>
            <w:r w:rsidRPr="00FE5DDB">
              <w:rPr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FE5DDB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5C6618" w:rsidRPr="00B963A3">
              <w:rPr>
                <w:sz w:val="26"/>
                <w:szCs w:val="26"/>
              </w:rPr>
              <w:t>1986716163101</w:t>
            </w:r>
            <w:r w:rsidR="00853680" w:rsidRPr="00FE5DDB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5C6618" w:rsidTr="00833EBF">
        <w:trPr>
          <w:cantSplit/>
        </w:trPr>
        <w:tc>
          <w:tcPr>
            <w:tcW w:w="6451" w:type="dxa"/>
          </w:tcPr>
          <w:p w:rsidR="00853680" w:rsidRPr="004E4A5A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E4A5A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4E4A5A">
              <w:rPr>
                <w:sz w:val="26"/>
                <w:szCs w:val="26"/>
              </w:rPr>
              <w:t>Нежитлов</w:t>
            </w:r>
            <w:r w:rsidR="00C9278B" w:rsidRPr="004E4A5A">
              <w:rPr>
                <w:sz w:val="26"/>
                <w:szCs w:val="26"/>
              </w:rPr>
              <w:t>і</w:t>
            </w:r>
            <w:r w:rsidRPr="004E4A5A">
              <w:rPr>
                <w:sz w:val="26"/>
                <w:szCs w:val="26"/>
              </w:rPr>
              <w:t xml:space="preserve"> приміщення </w:t>
            </w:r>
            <w:r w:rsidR="000446AE" w:rsidRPr="004E4A5A">
              <w:rPr>
                <w:color w:val="000000"/>
                <w:sz w:val="26"/>
                <w:szCs w:val="26"/>
              </w:rPr>
              <w:t>знаход</w:t>
            </w:r>
            <w:r w:rsidR="00D504C9">
              <w:rPr>
                <w:color w:val="000000"/>
                <w:sz w:val="26"/>
                <w:szCs w:val="26"/>
              </w:rPr>
              <w:t>я</w:t>
            </w:r>
            <w:r w:rsidR="00853680" w:rsidRPr="004E4A5A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у </w:t>
            </w:r>
            <w:r w:rsidR="00120176">
              <w:rPr>
                <w:sz w:val="26"/>
                <w:szCs w:val="26"/>
              </w:rPr>
              <w:t xml:space="preserve">ФО-П </w:t>
            </w:r>
            <w:proofErr w:type="spellStart"/>
            <w:r w:rsidR="005C6618">
              <w:rPr>
                <w:sz w:val="26"/>
                <w:szCs w:val="26"/>
              </w:rPr>
              <w:t>Боровицького</w:t>
            </w:r>
            <w:proofErr w:type="spellEnd"/>
            <w:r w:rsidR="005C6618">
              <w:rPr>
                <w:sz w:val="26"/>
                <w:szCs w:val="26"/>
              </w:rPr>
              <w:t xml:space="preserve"> О.Д</w:t>
            </w:r>
            <w:r w:rsidR="00120176">
              <w:rPr>
                <w:sz w:val="26"/>
                <w:szCs w:val="26"/>
              </w:rPr>
              <w:t>.</w:t>
            </w:r>
            <w:r w:rsidRPr="004E4A5A">
              <w:rPr>
                <w:sz w:val="26"/>
                <w:szCs w:val="26"/>
              </w:rPr>
              <w:t xml:space="preserve"> </w:t>
            </w:r>
            <w:r w:rsidR="00853680" w:rsidRPr="004E4A5A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4E4A5A">
              <w:rPr>
                <w:sz w:val="26"/>
                <w:szCs w:val="26"/>
              </w:rPr>
              <w:t xml:space="preserve">у </w:t>
            </w:r>
            <w:r w:rsidR="00D452D2">
              <w:rPr>
                <w:sz w:val="26"/>
                <w:szCs w:val="26"/>
              </w:rPr>
              <w:t>березні</w:t>
            </w:r>
            <w:r w:rsidR="00853680" w:rsidRPr="004E4A5A">
              <w:rPr>
                <w:sz w:val="26"/>
                <w:szCs w:val="26"/>
              </w:rPr>
              <w:t xml:space="preserve"> 20</w:t>
            </w:r>
            <w:r w:rsidR="00186EC8" w:rsidRPr="004E4A5A">
              <w:rPr>
                <w:sz w:val="26"/>
                <w:szCs w:val="26"/>
              </w:rPr>
              <w:t>2</w:t>
            </w:r>
            <w:r w:rsidR="000C29B1">
              <w:rPr>
                <w:sz w:val="26"/>
                <w:szCs w:val="26"/>
              </w:rPr>
              <w:t>1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>–</w:t>
            </w:r>
            <w:r w:rsidR="000446AE" w:rsidRPr="004E4A5A">
              <w:rPr>
                <w:sz w:val="26"/>
                <w:szCs w:val="26"/>
              </w:rPr>
              <w:t xml:space="preserve"> </w:t>
            </w:r>
            <w:r w:rsidR="00D452D2">
              <w:rPr>
                <w:sz w:val="26"/>
                <w:szCs w:val="26"/>
              </w:rPr>
              <w:t>1 421,10</w:t>
            </w:r>
            <w:r w:rsidR="004E4CD5" w:rsidRPr="004E4A5A">
              <w:rPr>
                <w:sz w:val="26"/>
                <w:szCs w:val="26"/>
              </w:rPr>
              <w:t xml:space="preserve"> </w:t>
            </w:r>
            <w:bookmarkEnd w:id="6"/>
            <w:r w:rsidR="00EC7CBA" w:rsidRPr="004E4A5A">
              <w:rPr>
                <w:sz w:val="26"/>
                <w:szCs w:val="26"/>
              </w:rPr>
              <w:t>грн</w:t>
            </w:r>
            <w:r w:rsidR="00B07538" w:rsidRPr="004E4A5A">
              <w:rPr>
                <w:sz w:val="26"/>
                <w:szCs w:val="26"/>
              </w:rPr>
              <w:t>.</w:t>
            </w:r>
            <w:r w:rsidR="00853680" w:rsidRPr="004E4A5A">
              <w:rPr>
                <w:sz w:val="26"/>
                <w:szCs w:val="26"/>
              </w:rPr>
              <w:t xml:space="preserve"> Строк дії договору оренди № </w:t>
            </w:r>
            <w:r w:rsidR="00120176">
              <w:rPr>
                <w:sz w:val="26"/>
                <w:szCs w:val="26"/>
              </w:rPr>
              <w:t>200</w:t>
            </w:r>
            <w:r w:rsidR="005C6618">
              <w:rPr>
                <w:sz w:val="26"/>
                <w:szCs w:val="26"/>
              </w:rPr>
              <w:t>1</w:t>
            </w:r>
            <w:r w:rsidR="00853680" w:rsidRPr="004E4A5A">
              <w:rPr>
                <w:sz w:val="26"/>
                <w:szCs w:val="26"/>
              </w:rPr>
              <w:t xml:space="preserve"> від </w:t>
            </w:r>
            <w:r w:rsidR="00120176">
              <w:rPr>
                <w:sz w:val="26"/>
                <w:szCs w:val="26"/>
              </w:rPr>
              <w:t>31</w:t>
            </w:r>
            <w:r w:rsidR="00B07538" w:rsidRPr="004E4A5A">
              <w:rPr>
                <w:sz w:val="26"/>
                <w:szCs w:val="26"/>
              </w:rPr>
              <w:t>.01.20</w:t>
            </w:r>
            <w:r w:rsidR="000446AE" w:rsidRPr="004E4A5A">
              <w:rPr>
                <w:sz w:val="26"/>
                <w:szCs w:val="26"/>
              </w:rPr>
              <w:t>2</w:t>
            </w:r>
            <w:r w:rsidR="00B50ED3" w:rsidRPr="004E4A5A">
              <w:rPr>
                <w:sz w:val="26"/>
                <w:szCs w:val="26"/>
              </w:rPr>
              <w:t>0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4E4A5A">
              <w:rPr>
                <w:sz w:val="26"/>
                <w:szCs w:val="26"/>
              </w:rPr>
              <w:t xml:space="preserve">до </w:t>
            </w:r>
            <w:r w:rsidR="00120176">
              <w:rPr>
                <w:sz w:val="26"/>
                <w:szCs w:val="26"/>
              </w:rPr>
              <w:t>31</w:t>
            </w:r>
            <w:r w:rsidR="00120176" w:rsidRPr="004E4A5A">
              <w:rPr>
                <w:sz w:val="26"/>
                <w:szCs w:val="26"/>
              </w:rPr>
              <w:t>.01</w:t>
            </w:r>
            <w:r w:rsidRPr="004E4A5A">
              <w:rPr>
                <w:sz w:val="26"/>
                <w:szCs w:val="26"/>
              </w:rPr>
              <w:t>.</w:t>
            </w:r>
            <w:r w:rsidR="000446AE" w:rsidRPr="004E4A5A">
              <w:rPr>
                <w:sz w:val="26"/>
                <w:szCs w:val="26"/>
              </w:rPr>
              <w:t>20</w:t>
            </w:r>
            <w:r w:rsidR="00120176">
              <w:rPr>
                <w:sz w:val="26"/>
                <w:szCs w:val="26"/>
              </w:rPr>
              <w:t>3</w:t>
            </w:r>
            <w:r w:rsidR="00B07538" w:rsidRPr="004E4A5A">
              <w:rPr>
                <w:sz w:val="26"/>
                <w:szCs w:val="26"/>
              </w:rPr>
              <w:t>0</w:t>
            </w:r>
            <w:r w:rsidR="00853680" w:rsidRPr="004E4A5A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7939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747F2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CE2901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9109D5">
              <w:rPr>
                <w:b/>
                <w:bCs/>
                <w:color w:val="000000"/>
                <w:u w:val="single"/>
              </w:rPr>
              <w:t xml:space="preserve">25.06.2021 (двадцять п’ятого </w:t>
            </w:r>
            <w:r w:rsidR="00CE2901" w:rsidRPr="00F425D4">
              <w:rPr>
                <w:b/>
                <w:bCs/>
                <w:color w:val="000000"/>
                <w:u w:val="single"/>
              </w:rPr>
              <w:t>червня дві тисячі двадцять першого року)</w:t>
            </w:r>
            <w:r w:rsidR="00CE2901">
              <w:rPr>
                <w:b/>
                <w:bCs/>
                <w:color w:val="000000"/>
                <w:u w:val="single"/>
              </w:rPr>
              <w:t xml:space="preserve">,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E45897">
              <w:rPr>
                <w:color w:val="000000"/>
              </w:rPr>
              <w:t xml:space="preserve">281 534,40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E45897">
              <w:rPr>
                <w:color w:val="000000"/>
              </w:rPr>
              <w:t xml:space="preserve">140 767,20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E45897">
              <w:rPr>
                <w:color w:val="000000"/>
              </w:rPr>
              <w:t xml:space="preserve">140 767,20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E45897">
              <w:t xml:space="preserve">28 153,44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bookmarkStart w:id="7" w:name="_Hlk71636656"/>
            <w:r w:rsidR="00E45897">
              <w:t xml:space="preserve">14 076,72 </w:t>
            </w:r>
            <w:bookmarkEnd w:id="7"/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E45897">
              <w:t xml:space="preserve">14 076,72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n102"/>
            <w:bookmarkEnd w:id="8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506954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506954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7030D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506954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506954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506954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9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9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10" w:name="_GoBack"/>
            <w:bookmarkEnd w:id="10"/>
          </w:p>
        </w:tc>
      </w:tr>
      <w:tr w:rsidR="00326877" w:rsidRPr="00F219F0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F219F0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UA-AR-P-2021-04-23-000012-1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1" w:name="_Hlk71636699"/>
            <w:r w:rsidR="00E45897" w:rsidRPr="00A76E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2 815,34</w:t>
            </w:r>
            <w:r w:rsidR="00E4589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1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E45897">
              <w:rPr>
                <w:color w:val="000000"/>
              </w:rPr>
              <w:t xml:space="preserve">1 407,67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E45897">
              <w:rPr>
                <w:color w:val="000000"/>
              </w:rPr>
              <w:t xml:space="preserve">1 407,67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E45897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76E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506954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506954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0D33"/>
    <w:rsid w:val="000036E2"/>
    <w:rsid w:val="00007322"/>
    <w:rsid w:val="00015CA0"/>
    <w:rsid w:val="00017AD5"/>
    <w:rsid w:val="000236B2"/>
    <w:rsid w:val="00025DAD"/>
    <w:rsid w:val="000273E7"/>
    <w:rsid w:val="00030BC3"/>
    <w:rsid w:val="00033111"/>
    <w:rsid w:val="00040B12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20176"/>
    <w:rsid w:val="00144F13"/>
    <w:rsid w:val="001456E9"/>
    <w:rsid w:val="001462F2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53B0D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6179"/>
    <w:rsid w:val="003D3342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3748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4F3CDC"/>
    <w:rsid w:val="00506954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6791"/>
    <w:rsid w:val="005C3BD9"/>
    <w:rsid w:val="005C4CB0"/>
    <w:rsid w:val="005C6618"/>
    <w:rsid w:val="005D157E"/>
    <w:rsid w:val="005E6D1F"/>
    <w:rsid w:val="005F46F1"/>
    <w:rsid w:val="00602670"/>
    <w:rsid w:val="0060311D"/>
    <w:rsid w:val="00605416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30D7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9AA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532B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D46D6"/>
    <w:rsid w:val="008E15B9"/>
    <w:rsid w:val="008E5BF8"/>
    <w:rsid w:val="008E7665"/>
    <w:rsid w:val="008F6108"/>
    <w:rsid w:val="008F7A9B"/>
    <w:rsid w:val="009109D5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76ED8"/>
    <w:rsid w:val="00A866EE"/>
    <w:rsid w:val="00A96842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91B59"/>
    <w:rsid w:val="00B9302B"/>
    <w:rsid w:val="00B95A14"/>
    <w:rsid w:val="00B963A3"/>
    <w:rsid w:val="00BA0AC1"/>
    <w:rsid w:val="00BA3F80"/>
    <w:rsid w:val="00BA719B"/>
    <w:rsid w:val="00BB0207"/>
    <w:rsid w:val="00BB4896"/>
    <w:rsid w:val="00BB4DB5"/>
    <w:rsid w:val="00BD01DD"/>
    <w:rsid w:val="00BD6A7F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B2137"/>
    <w:rsid w:val="00CC6B04"/>
    <w:rsid w:val="00CD33C2"/>
    <w:rsid w:val="00CD7E95"/>
    <w:rsid w:val="00CE17B9"/>
    <w:rsid w:val="00CE1D54"/>
    <w:rsid w:val="00CE2901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52D2"/>
    <w:rsid w:val="00D47950"/>
    <w:rsid w:val="00D504C9"/>
    <w:rsid w:val="00D52A59"/>
    <w:rsid w:val="00D5580E"/>
    <w:rsid w:val="00D56A53"/>
    <w:rsid w:val="00D57A26"/>
    <w:rsid w:val="00D6428E"/>
    <w:rsid w:val="00D64EF5"/>
    <w:rsid w:val="00D66769"/>
    <w:rsid w:val="00D739A8"/>
    <w:rsid w:val="00D93895"/>
    <w:rsid w:val="00DC68F2"/>
    <w:rsid w:val="00DD5655"/>
    <w:rsid w:val="00DE04E1"/>
    <w:rsid w:val="00DE6598"/>
    <w:rsid w:val="00DE71A0"/>
    <w:rsid w:val="00DF1551"/>
    <w:rsid w:val="00DF353B"/>
    <w:rsid w:val="00DF3D23"/>
    <w:rsid w:val="00DF3D58"/>
    <w:rsid w:val="00DF6238"/>
    <w:rsid w:val="00E047E1"/>
    <w:rsid w:val="00E0497C"/>
    <w:rsid w:val="00E130E8"/>
    <w:rsid w:val="00E21860"/>
    <w:rsid w:val="00E45897"/>
    <w:rsid w:val="00E50442"/>
    <w:rsid w:val="00E511D7"/>
    <w:rsid w:val="00E603FA"/>
    <w:rsid w:val="00E72116"/>
    <w:rsid w:val="00E726C4"/>
    <w:rsid w:val="00E82434"/>
    <w:rsid w:val="00E85829"/>
    <w:rsid w:val="00E90D8B"/>
    <w:rsid w:val="00EA14D2"/>
    <w:rsid w:val="00EA69D2"/>
    <w:rsid w:val="00EA6F2F"/>
    <w:rsid w:val="00EC3F0B"/>
    <w:rsid w:val="00EC6C3F"/>
    <w:rsid w:val="00EC7CBA"/>
    <w:rsid w:val="00ED2B9F"/>
    <w:rsid w:val="00ED7BE7"/>
    <w:rsid w:val="00EF1EFF"/>
    <w:rsid w:val="00EF2171"/>
    <w:rsid w:val="00EF7C78"/>
    <w:rsid w:val="00F0116C"/>
    <w:rsid w:val="00F048E7"/>
    <w:rsid w:val="00F04ADB"/>
    <w:rsid w:val="00F158C3"/>
    <w:rsid w:val="00F219F0"/>
    <w:rsid w:val="00F26C50"/>
    <w:rsid w:val="00F4243E"/>
    <w:rsid w:val="00F43B1D"/>
    <w:rsid w:val="00F46721"/>
    <w:rsid w:val="00F574D2"/>
    <w:rsid w:val="00F57567"/>
    <w:rsid w:val="00F6004A"/>
    <w:rsid w:val="00F618D3"/>
    <w:rsid w:val="00F62B0E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E5DDB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E563-0F6C-434B-9612-9B775AC6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1339</Words>
  <Characters>9613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20</cp:revision>
  <cp:lastPrinted>2020-07-22T09:03:00Z</cp:lastPrinted>
  <dcterms:created xsi:type="dcterms:W3CDTF">2021-03-03T12:05:00Z</dcterms:created>
  <dcterms:modified xsi:type="dcterms:W3CDTF">2021-05-21T11:20:00Z</dcterms:modified>
</cp:coreProperties>
</file>