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3969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3969CE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  <w:r w:rsidR="003969CE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3969CE" w:rsidRPr="003969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 корп. Г</w:t>
      </w:r>
      <w:r w:rsidR="003969CE" w:rsidRPr="003969CE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3969CE" w:rsidRPr="003969CE" w:rsidTr="00E46742">
        <w:tc>
          <w:tcPr>
            <w:tcW w:w="6912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b/>
                <w:lang w:val="uk-UA"/>
              </w:rPr>
              <w:t>Лот №31040792-6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</w:p>
        </w:tc>
      </w:tr>
      <w:tr w:rsidR="003969CE" w:rsidRPr="003969CE" w:rsidTr="00E46742">
        <w:tc>
          <w:tcPr>
            <w:tcW w:w="6912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 xml:space="preserve">Крок аукціону </w:t>
            </w:r>
          </w:p>
        </w:tc>
      </w:tr>
      <w:tr w:rsidR="003969CE" w:rsidRPr="003969CE" w:rsidTr="00E46742">
        <w:tc>
          <w:tcPr>
            <w:tcW w:w="6912" w:type="dxa"/>
            <w:shd w:val="clear" w:color="auto" w:fill="FFFFFF" w:themeFill="background1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 xml:space="preserve">Об’єкт нерухомого майна: </w:t>
            </w:r>
            <w:proofErr w:type="spellStart"/>
            <w:r w:rsidRPr="003969CE">
              <w:rPr>
                <w:bCs/>
              </w:rPr>
              <w:t>нежитлова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будівля</w:t>
            </w:r>
            <w:proofErr w:type="spellEnd"/>
            <w:r w:rsidRPr="003969CE">
              <w:rPr>
                <w:bCs/>
              </w:rPr>
              <w:t xml:space="preserve">, </w:t>
            </w:r>
            <w:proofErr w:type="spellStart"/>
            <w:r w:rsidRPr="003969CE">
              <w:rPr>
                <w:bCs/>
              </w:rPr>
              <w:t>приміщення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компресорної</w:t>
            </w:r>
            <w:proofErr w:type="spellEnd"/>
            <w:r w:rsidRPr="003969CE">
              <w:rPr>
                <w:bCs/>
              </w:rPr>
              <w:t xml:space="preserve"> та </w:t>
            </w:r>
            <w:proofErr w:type="spellStart"/>
            <w:r w:rsidRPr="003969CE">
              <w:rPr>
                <w:bCs/>
              </w:rPr>
              <w:t>станції</w:t>
            </w:r>
            <w:proofErr w:type="spellEnd"/>
            <w:r w:rsidRPr="003969CE">
              <w:rPr>
                <w:bCs/>
              </w:rPr>
              <w:t xml:space="preserve"> ІІ </w:t>
            </w:r>
            <w:proofErr w:type="spellStart"/>
            <w:r w:rsidRPr="003969CE">
              <w:rPr>
                <w:bCs/>
              </w:rPr>
              <w:t>категорії</w:t>
            </w:r>
            <w:proofErr w:type="spellEnd"/>
            <w:r w:rsidRPr="003969CE">
              <w:rPr>
                <w:bCs/>
                <w:lang w:val="uk-UA"/>
              </w:rPr>
              <w:t>.</w:t>
            </w:r>
            <w:r w:rsidRPr="003969CE">
              <w:rPr>
                <w:lang w:val="uk-UA"/>
              </w:rPr>
              <w:t xml:space="preserve"> </w:t>
            </w:r>
            <w:r w:rsidRPr="003969CE">
              <w:rPr>
                <w:bCs/>
                <w:lang w:val="uk-UA"/>
              </w:rPr>
              <w:t>(</w:t>
            </w:r>
            <w:r w:rsidRPr="003969CE">
              <w:rPr>
                <w:bCs/>
              </w:rPr>
              <w:t xml:space="preserve">на </w:t>
            </w:r>
            <w:proofErr w:type="spellStart"/>
            <w:r w:rsidRPr="003969CE">
              <w:rPr>
                <w:bCs/>
              </w:rPr>
              <w:t>земельній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ділянці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сільської</w:t>
            </w:r>
            <w:proofErr w:type="spellEnd"/>
            <w:r w:rsidRPr="003969CE">
              <w:rPr>
                <w:bCs/>
              </w:rPr>
              <w:t xml:space="preserve"> ради</w:t>
            </w:r>
            <w:r w:rsidRPr="003969CE">
              <w:rPr>
                <w:bCs/>
                <w:lang w:val="uk-UA"/>
              </w:rPr>
              <w:t>, кадастровий номер земельній ділянці не присвоєний).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Адреса: </w:t>
            </w:r>
            <w:proofErr w:type="spellStart"/>
            <w:r w:rsidRPr="003969CE">
              <w:rPr>
                <w:bCs/>
              </w:rPr>
              <w:t>Черкаська</w:t>
            </w:r>
            <w:proofErr w:type="spellEnd"/>
            <w:r w:rsidRPr="003969CE">
              <w:rPr>
                <w:bCs/>
              </w:rPr>
              <w:t xml:space="preserve"> обл. </w:t>
            </w:r>
            <w:proofErr w:type="spellStart"/>
            <w:r w:rsidRPr="003969CE">
              <w:rPr>
                <w:bCs/>
              </w:rPr>
              <w:t>Корсунь</w:t>
            </w:r>
            <w:proofErr w:type="spellEnd"/>
            <w:r w:rsidRPr="003969CE">
              <w:rPr>
                <w:bCs/>
              </w:rPr>
              <w:t xml:space="preserve"> - </w:t>
            </w:r>
            <w:proofErr w:type="spellStart"/>
            <w:r w:rsidRPr="003969CE">
              <w:rPr>
                <w:bCs/>
              </w:rPr>
              <w:t>Шевченківський</w:t>
            </w:r>
            <w:proofErr w:type="spellEnd"/>
            <w:r w:rsidRPr="003969CE">
              <w:rPr>
                <w:bCs/>
              </w:rPr>
              <w:t xml:space="preserve">  р., с. </w:t>
            </w:r>
            <w:proofErr w:type="spellStart"/>
            <w:r w:rsidRPr="003969CE">
              <w:rPr>
                <w:bCs/>
              </w:rPr>
              <w:t>Набутів</w:t>
            </w:r>
            <w:proofErr w:type="spellEnd"/>
            <w:r w:rsidRPr="003969CE">
              <w:rPr>
                <w:bCs/>
              </w:rPr>
              <w:t xml:space="preserve">, </w:t>
            </w:r>
            <w:proofErr w:type="spellStart"/>
            <w:r w:rsidRPr="003969CE">
              <w:rPr>
                <w:bCs/>
              </w:rPr>
              <w:t>вулиця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gramStart"/>
            <w:r w:rsidRPr="003969CE">
              <w:rPr>
                <w:bCs/>
              </w:rPr>
              <w:t>Центральна</w:t>
            </w:r>
            <w:proofErr w:type="gramEnd"/>
            <w:r w:rsidRPr="003969CE">
              <w:rPr>
                <w:bCs/>
              </w:rPr>
              <w:t xml:space="preserve"> (</w:t>
            </w:r>
            <w:proofErr w:type="spellStart"/>
            <w:r w:rsidRPr="003969CE">
              <w:rPr>
                <w:bCs/>
              </w:rPr>
              <w:t>вулиця</w:t>
            </w:r>
            <w:proofErr w:type="spellEnd"/>
            <w:r w:rsidRPr="003969CE">
              <w:rPr>
                <w:bCs/>
              </w:rPr>
              <w:t xml:space="preserve"> </w:t>
            </w:r>
            <w:proofErr w:type="spellStart"/>
            <w:r w:rsidRPr="003969CE">
              <w:rPr>
                <w:bCs/>
              </w:rPr>
              <w:t>Леніна</w:t>
            </w:r>
            <w:proofErr w:type="spellEnd"/>
            <w:r w:rsidRPr="003969CE">
              <w:rPr>
                <w:bCs/>
              </w:rPr>
              <w:t xml:space="preserve">), </w:t>
            </w:r>
            <w:proofErr w:type="spellStart"/>
            <w:r w:rsidRPr="003969CE">
              <w:rPr>
                <w:bCs/>
              </w:rPr>
              <w:t>будинок</w:t>
            </w:r>
            <w:proofErr w:type="spellEnd"/>
            <w:r w:rsidRPr="003969CE">
              <w:rPr>
                <w:bCs/>
              </w:rPr>
              <w:t xml:space="preserve"> 224 корп. Г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Реєстраційний номер об’єкта нерухомого майна: </w:t>
            </w:r>
            <w:r w:rsidRPr="003969CE">
              <w:rPr>
                <w:bCs/>
              </w:rPr>
              <w:t>1413174571225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lang w:val="uk-UA"/>
              </w:rPr>
              <w:t xml:space="preserve">Номер об’єкта в РПВН: </w:t>
            </w:r>
            <w:r w:rsidRPr="003969CE">
              <w:rPr>
                <w:bCs/>
              </w:rPr>
              <w:t>882564</w:t>
            </w:r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b/>
                <w:lang w:val="uk-UA"/>
              </w:rPr>
            </w:pPr>
            <w:r w:rsidRPr="003969CE">
              <w:rPr>
                <w:b/>
                <w:lang w:val="uk-UA"/>
              </w:rPr>
              <w:t>Характеристика майна: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 xml:space="preserve">Складова частина об’єкта нерухомого майна: </w:t>
            </w:r>
          </w:p>
          <w:p w:rsidR="003969CE" w:rsidRPr="003969CE" w:rsidRDefault="003969CE" w:rsidP="003969CE">
            <w:pPr>
              <w:jc w:val="both"/>
              <w:rPr>
                <w:bCs/>
                <w:lang w:val="uk-UA"/>
              </w:rPr>
            </w:pPr>
            <w:r w:rsidRPr="003969CE">
              <w:rPr>
                <w:bCs/>
                <w:lang w:val="uk-UA"/>
              </w:rPr>
              <w:t>Загальна площа (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 xml:space="preserve">.): 219,9 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 xml:space="preserve">., 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bCs/>
                <w:lang w:val="uk-UA"/>
              </w:rPr>
              <w:t xml:space="preserve">1)приміщення компресорної та станції водопостачання ІІ категорії  літ. Г, загальною площею 219,9 </w:t>
            </w:r>
            <w:proofErr w:type="spellStart"/>
            <w:r w:rsidRPr="003969CE">
              <w:rPr>
                <w:bCs/>
                <w:lang w:val="uk-UA"/>
              </w:rPr>
              <w:t>кв.м</w:t>
            </w:r>
            <w:proofErr w:type="spellEnd"/>
            <w:r w:rsidRPr="003969CE">
              <w:rPr>
                <w:bCs/>
                <w:lang w:val="uk-UA"/>
              </w:rPr>
              <w:t>.</w:t>
            </w:r>
          </w:p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>фундамент: бутобетон, стіни: цегла,  покрівля: сумісна,  перекриття: з/б плита,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FF0805" w:rsidRPr="003969CE" w:rsidRDefault="00043E5B" w:rsidP="00FF0805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133490,82</w:t>
            </w:r>
          </w:p>
        </w:tc>
        <w:tc>
          <w:tcPr>
            <w:tcW w:w="1275" w:type="dxa"/>
            <w:shd w:val="clear" w:color="auto" w:fill="FFFFFF" w:themeFill="background1"/>
          </w:tcPr>
          <w:p w:rsidR="003969CE" w:rsidRPr="003969CE" w:rsidRDefault="003969CE" w:rsidP="003969CE">
            <w:pPr>
              <w:jc w:val="both"/>
              <w:rPr>
                <w:lang w:val="uk-UA"/>
              </w:rPr>
            </w:pPr>
            <w:r w:rsidRPr="003969CE">
              <w:rPr>
                <w:lang w:val="uk-UA"/>
              </w:rPr>
              <w:t>1% від початкової ціни</w:t>
            </w:r>
          </w:p>
        </w:tc>
      </w:tr>
    </w:tbl>
    <w:p w:rsidR="003969CE" w:rsidRDefault="00043E5B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що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https://prozorro.sale/auction/UA-PS-2021-09-26-000005-2</w:t>
        </w:r>
      </w:hyperlink>
    </w:p>
    <w:p w:rsidR="00043E5B" w:rsidRDefault="00043E5B" w:rsidP="00811CFB">
      <w:pPr>
        <w:jc w:val="both"/>
        <w:rPr>
          <w:lang w:val="uk-UA"/>
        </w:rPr>
      </w:pPr>
      <w:bookmarkStart w:id="7" w:name="_GoBack"/>
      <w:bookmarkEnd w:id="7"/>
    </w:p>
    <w:sectPr w:rsidR="00043E5B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43E5B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644583"/>
    <w:rsid w:val="00761718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B2B23"/>
    <w:rsid w:val="00C73767"/>
    <w:rsid w:val="00CA1BA0"/>
    <w:rsid w:val="00D53D14"/>
    <w:rsid w:val="00D83915"/>
    <w:rsid w:val="00DE1F7F"/>
    <w:rsid w:val="00E319EF"/>
    <w:rsid w:val="00E83F7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5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12</cp:revision>
  <dcterms:created xsi:type="dcterms:W3CDTF">2021-07-16T08:28:00Z</dcterms:created>
  <dcterms:modified xsi:type="dcterms:W3CDTF">2021-11-08T15:44:00Z</dcterms:modified>
</cp:coreProperties>
</file>