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89" w:rsidRP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A3293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про аукціон: </w:t>
      </w:r>
    </w:p>
    <w:p w:rsidR="00DB2F89" w:rsidRPr="00A32938" w:rsidRDefault="00DB2F89" w:rsidP="00001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32938">
        <w:rPr>
          <w:rFonts w:ascii="Times New Roman" w:hAnsi="Times New Roman" w:cs="Times New Roman"/>
          <w:sz w:val="24"/>
          <w:szCs w:val="24"/>
        </w:rPr>
        <w:t xml:space="preserve">Аукціон з продажу майна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r w:rsidRPr="00A32938">
        <w:rPr>
          <w:rFonts w:ascii="Times New Roman" w:hAnsi="Times New Roman" w:cs="Times New Roman"/>
          <w:sz w:val="24"/>
          <w:szCs w:val="24"/>
          <w:lang w:val="uk-UA"/>
        </w:rPr>
        <w:t>ТОВ "</w:t>
      </w:r>
      <w:proofErr w:type="spellStart"/>
      <w:r w:rsidRPr="00A32938">
        <w:rPr>
          <w:rFonts w:ascii="Times New Roman" w:hAnsi="Times New Roman" w:cs="Times New Roman"/>
          <w:sz w:val="24"/>
          <w:szCs w:val="24"/>
          <w:lang w:val="uk-UA"/>
        </w:rPr>
        <w:t>Браксіс</w:t>
      </w:r>
      <w:proofErr w:type="spellEnd"/>
      <w:r w:rsidRPr="00A32938">
        <w:rPr>
          <w:rFonts w:ascii="Times New Roman" w:hAnsi="Times New Roman" w:cs="Times New Roman"/>
          <w:sz w:val="24"/>
          <w:szCs w:val="24"/>
          <w:lang w:val="uk-UA"/>
        </w:rPr>
        <w:t>-Полтава"</w:t>
      </w:r>
      <w:r w:rsidRPr="00A32938">
        <w:rPr>
          <w:rFonts w:ascii="Times New Roman" w:hAnsi="Times New Roman" w:cs="Times New Roman"/>
          <w:sz w:val="24"/>
          <w:szCs w:val="24"/>
        </w:rPr>
        <w:t xml:space="preserve"> (код ЄДРПОУ </w:t>
      </w:r>
      <w:r w:rsidRPr="00A32938">
        <w:rPr>
          <w:rFonts w:ascii="Times New Roman" w:hAnsi="Times New Roman" w:cs="Times New Roman"/>
          <w:sz w:val="24"/>
          <w:szCs w:val="24"/>
          <w:lang w:val="uk-UA" w:eastAsia="ru-RU"/>
        </w:rPr>
        <w:t>38610351,</w:t>
      </w:r>
    </w:p>
    <w:p w:rsidR="00DB2F89" w:rsidRP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3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36008, Полтавська обл., місто Полтава, вул. </w:t>
      </w:r>
      <w:proofErr w:type="spellStart"/>
      <w:r w:rsidRPr="00A32938">
        <w:rPr>
          <w:rFonts w:ascii="Times New Roman" w:hAnsi="Times New Roman" w:cs="Times New Roman"/>
          <w:sz w:val="24"/>
          <w:szCs w:val="24"/>
          <w:lang w:val="uk-UA" w:eastAsia="ru-RU"/>
        </w:rPr>
        <w:t>Автобазівська</w:t>
      </w:r>
      <w:proofErr w:type="spellEnd"/>
      <w:r w:rsidRPr="00A32938">
        <w:rPr>
          <w:rFonts w:ascii="Times New Roman" w:hAnsi="Times New Roman" w:cs="Times New Roman"/>
          <w:sz w:val="24"/>
          <w:szCs w:val="24"/>
          <w:lang w:val="uk-UA" w:eastAsia="ru-RU"/>
        </w:rPr>
        <w:t>, буд. 2/9</w:t>
      </w:r>
      <w:r w:rsidRPr="00A329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2F89" w:rsidRP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38">
        <w:rPr>
          <w:rFonts w:ascii="Times New Roman" w:hAnsi="Times New Roman" w:cs="Times New Roman"/>
          <w:sz w:val="24"/>
          <w:szCs w:val="24"/>
        </w:rPr>
        <w:t xml:space="preserve">Справа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№</w:t>
      </w:r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938" w:rsidRPr="00A32938">
        <w:rPr>
          <w:rFonts w:ascii="Times New Roman" w:hAnsi="Times New Roman" w:cs="Times New Roman"/>
          <w:bCs/>
          <w:sz w:val="24"/>
          <w:szCs w:val="24"/>
          <w:lang w:val="uk-UA"/>
        </w:rPr>
        <w:t>917/2044/20</w:t>
      </w:r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32938">
        <w:rPr>
          <w:rFonts w:ascii="Times New Roman" w:hAnsi="Times New Roman" w:cs="Times New Roman"/>
          <w:sz w:val="24"/>
          <w:szCs w:val="24"/>
          <w:lang w:val="uk-UA"/>
        </w:rPr>
        <w:t>Полтавс</w:t>
      </w:r>
      <w:r w:rsidRPr="00A32938">
        <w:rPr>
          <w:rFonts w:ascii="Times New Roman" w:hAnsi="Times New Roman" w:cs="Times New Roman"/>
          <w:sz w:val="24"/>
          <w:szCs w:val="24"/>
        </w:rPr>
        <w:t>ької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38" w:rsidRP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майна (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боржника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>):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>ТОВ "</w:t>
      </w:r>
      <w:proofErr w:type="spellStart"/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>Браксіс</w:t>
      </w:r>
      <w:proofErr w:type="spellEnd"/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>-Полтава"</w:t>
      </w:r>
      <w:r w:rsidR="00A32938" w:rsidRPr="00A32938">
        <w:rPr>
          <w:rFonts w:ascii="Times New Roman" w:hAnsi="Times New Roman" w:cs="Times New Roman"/>
          <w:sz w:val="24"/>
          <w:szCs w:val="24"/>
        </w:rPr>
        <w:t xml:space="preserve"> (код ЄДРПОУ </w:t>
      </w:r>
      <w:r w:rsidR="00A32938" w:rsidRPr="00A32938">
        <w:rPr>
          <w:rFonts w:ascii="Times New Roman" w:hAnsi="Times New Roman" w:cs="Times New Roman"/>
          <w:sz w:val="24"/>
          <w:szCs w:val="24"/>
          <w:lang w:val="uk-UA" w:eastAsia="ru-RU"/>
        </w:rPr>
        <w:t>38610351</w:t>
      </w:r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: </w:t>
      </w:r>
      <w:r w:rsidR="00A32938" w:rsidRPr="00A3293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36008, Полтавська обл., місто Полтава, вул. </w:t>
      </w:r>
      <w:proofErr w:type="spellStart"/>
      <w:r w:rsidR="00A32938" w:rsidRPr="00A32938">
        <w:rPr>
          <w:rFonts w:ascii="Times New Roman" w:hAnsi="Times New Roman" w:cs="Times New Roman"/>
          <w:sz w:val="24"/>
          <w:szCs w:val="24"/>
          <w:lang w:val="uk-UA" w:eastAsia="ru-RU"/>
        </w:rPr>
        <w:t>Автобазівська</w:t>
      </w:r>
      <w:proofErr w:type="spellEnd"/>
      <w:r w:rsidR="00A32938" w:rsidRPr="00A32938">
        <w:rPr>
          <w:rFonts w:ascii="Times New Roman" w:hAnsi="Times New Roman" w:cs="Times New Roman"/>
          <w:sz w:val="24"/>
          <w:szCs w:val="24"/>
          <w:lang w:val="uk-UA" w:eastAsia="ru-RU"/>
        </w:rPr>
        <w:t>, буд. 2/9</w:t>
      </w:r>
      <w:r w:rsidRPr="00001B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1BE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01BEF">
        <w:rPr>
          <w:rFonts w:ascii="Times New Roman" w:hAnsi="Times New Roman" w:cs="Times New Roman"/>
          <w:sz w:val="24"/>
          <w:szCs w:val="24"/>
          <w:lang w:val="uk-UA"/>
        </w:rPr>
        <w:t>. 0</w:t>
      </w:r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001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938" w:rsidRPr="00A32938">
        <w:rPr>
          <w:rFonts w:ascii="Times New Roman" w:hAnsi="Times New Roman" w:cs="Times New Roman"/>
          <w:sz w:val="24"/>
          <w:szCs w:val="24"/>
          <w:lang w:val="uk-UA"/>
        </w:rPr>
        <w:t>0447834</w:t>
      </w:r>
    </w:p>
    <w:p w:rsidR="00A32938" w:rsidRPr="007956A9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6A9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аукціону:</w:t>
      </w:r>
      <w:r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 Ліквідатор, арбітражний керуючий </w:t>
      </w:r>
      <w:r w:rsidR="00A32938" w:rsidRPr="007956A9">
        <w:rPr>
          <w:rFonts w:ascii="Times New Roman" w:hAnsi="Times New Roman" w:cs="Times New Roman"/>
          <w:sz w:val="24"/>
          <w:szCs w:val="24"/>
          <w:lang w:val="uk-UA"/>
        </w:rPr>
        <w:t>Мензаренко Юрій</w:t>
      </w:r>
      <w:r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6A9" w:rsidRPr="007956A9">
        <w:rPr>
          <w:rFonts w:ascii="Times New Roman" w:hAnsi="Times New Roman" w:cs="Times New Roman"/>
          <w:sz w:val="24"/>
          <w:szCs w:val="24"/>
          <w:lang w:val="uk-UA"/>
        </w:rPr>
        <w:t>Миколайович (свідоцтво №</w:t>
      </w:r>
      <w:r w:rsidR="006A4EA5" w:rsidRPr="007956A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1095 від 25.06.2013 р</w:t>
      </w:r>
      <w:r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), який діє на підставі </w:t>
      </w:r>
      <w:r w:rsidR="007956A9" w:rsidRPr="007956A9">
        <w:rPr>
          <w:rFonts w:ascii="Times New Roman" w:hAnsi="Times New Roman" w:cs="Times New Roman"/>
          <w:sz w:val="24"/>
          <w:szCs w:val="24"/>
          <w:lang w:val="uk-UA"/>
        </w:rPr>
        <w:t>Постанови</w:t>
      </w:r>
      <w:r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Господарського суду </w:t>
      </w:r>
      <w:r w:rsidR="00A32938" w:rsidRPr="007956A9">
        <w:rPr>
          <w:rFonts w:ascii="Times New Roman" w:hAnsi="Times New Roman" w:cs="Times New Roman"/>
          <w:sz w:val="24"/>
          <w:szCs w:val="24"/>
          <w:lang w:val="uk-UA"/>
        </w:rPr>
        <w:t>Полтавс</w:t>
      </w:r>
      <w:r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ької області від </w:t>
      </w:r>
      <w:r w:rsidR="007956A9" w:rsidRPr="007956A9">
        <w:rPr>
          <w:rFonts w:ascii="Times New Roman" w:hAnsi="Times New Roman" w:cs="Times New Roman"/>
          <w:sz w:val="24"/>
          <w:szCs w:val="24"/>
          <w:lang w:val="uk-UA"/>
        </w:rPr>
        <w:t xml:space="preserve">22.09.2021 року по справі № </w:t>
      </w:r>
      <w:r w:rsidR="007956A9" w:rsidRPr="007956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917/2044/20</w:t>
      </w:r>
    </w:p>
    <w:p w:rsidR="00A32938" w:rsidRPr="007956A9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6A9">
        <w:rPr>
          <w:rFonts w:ascii="Times New Roman" w:hAnsi="Times New Roman" w:cs="Times New Roman"/>
          <w:b/>
          <w:sz w:val="24"/>
          <w:szCs w:val="24"/>
        </w:rPr>
        <w:t>Засоби</w:t>
      </w:r>
      <w:proofErr w:type="spellEnd"/>
      <w:r w:rsidRPr="00795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6A9">
        <w:rPr>
          <w:rFonts w:ascii="Times New Roman" w:hAnsi="Times New Roman" w:cs="Times New Roman"/>
          <w:b/>
          <w:sz w:val="24"/>
          <w:szCs w:val="24"/>
        </w:rPr>
        <w:t>зв'язку</w:t>
      </w:r>
      <w:proofErr w:type="spellEnd"/>
      <w:r w:rsidRPr="007956A9">
        <w:rPr>
          <w:rFonts w:ascii="Times New Roman" w:hAnsi="Times New Roman" w:cs="Times New Roman"/>
          <w:b/>
          <w:sz w:val="24"/>
          <w:szCs w:val="24"/>
        </w:rPr>
        <w:t>:</w:t>
      </w:r>
      <w:r w:rsidRPr="007956A9">
        <w:rPr>
          <w:rFonts w:ascii="Times New Roman" w:hAnsi="Times New Roman" w:cs="Times New Roman"/>
          <w:sz w:val="24"/>
          <w:szCs w:val="24"/>
        </w:rPr>
        <w:t xml:space="preserve"> тел. </w:t>
      </w:r>
      <w:r w:rsidR="00A32938" w:rsidRPr="007956A9">
        <w:rPr>
          <w:rFonts w:ascii="Times New Roman" w:hAnsi="Times New Roman" w:cs="Times New Roman"/>
          <w:sz w:val="24"/>
          <w:szCs w:val="24"/>
          <w:lang w:val="uk-UA"/>
        </w:rPr>
        <w:t>0500447834</w:t>
      </w:r>
      <w:r w:rsidRPr="007956A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7956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: </w:t>
      </w:r>
      <w:r w:rsidR="00A32938" w:rsidRPr="007956A9">
        <w:rPr>
          <w:rFonts w:ascii="Times New Roman" w:hAnsi="Times New Roman" w:cs="Times New Roman"/>
          <w:sz w:val="24"/>
          <w:szCs w:val="24"/>
          <w:lang w:val="uk-UA"/>
        </w:rPr>
        <w:t>0500447834</w:t>
      </w:r>
      <w:r w:rsidRPr="007956A9">
        <w:rPr>
          <w:rFonts w:ascii="Times New Roman" w:hAnsi="Times New Roman" w:cs="Times New Roman"/>
          <w:sz w:val="24"/>
          <w:szCs w:val="24"/>
        </w:rPr>
        <w:t>@ukr.net Адреса: 8</w:t>
      </w:r>
      <w:r w:rsidR="007956A9" w:rsidRPr="007956A9">
        <w:rPr>
          <w:rFonts w:ascii="Times New Roman" w:hAnsi="Times New Roman" w:cs="Times New Roman"/>
          <w:sz w:val="24"/>
          <w:szCs w:val="24"/>
        </w:rPr>
        <w:t>4</w:t>
      </w:r>
      <w:r w:rsidRPr="007956A9">
        <w:rPr>
          <w:rFonts w:ascii="Times New Roman" w:hAnsi="Times New Roman" w:cs="Times New Roman"/>
          <w:sz w:val="24"/>
          <w:szCs w:val="24"/>
        </w:rPr>
        <w:t>3</w:t>
      </w:r>
      <w:r w:rsidR="007956A9" w:rsidRPr="007956A9">
        <w:rPr>
          <w:rFonts w:ascii="Times New Roman" w:hAnsi="Times New Roman" w:cs="Times New Roman"/>
          <w:sz w:val="24"/>
          <w:szCs w:val="24"/>
        </w:rPr>
        <w:t>33</w:t>
      </w:r>
      <w:r w:rsidRPr="00795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05C" w:rsidRPr="007956A9">
        <w:rPr>
          <w:rFonts w:ascii="Times New Roman" w:hAnsi="Times New Roman" w:cs="Times New Roman"/>
          <w:sz w:val="24"/>
          <w:szCs w:val="24"/>
        </w:rPr>
        <w:t>Донец</w:t>
      </w:r>
      <w:r w:rsidRPr="007956A9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="006A4EA5" w:rsidRPr="007956A9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="006A4EA5" w:rsidRPr="00795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EA5" w:rsidRPr="007956A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EA5" w:rsidRPr="007956A9">
        <w:rPr>
          <w:rFonts w:ascii="Times New Roman" w:hAnsi="Times New Roman" w:cs="Times New Roman"/>
          <w:sz w:val="24"/>
          <w:szCs w:val="24"/>
        </w:rPr>
        <w:t>Маяковського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, </w:t>
      </w:r>
      <w:r w:rsidR="006A4EA5" w:rsidRPr="007956A9">
        <w:rPr>
          <w:rFonts w:ascii="Times New Roman" w:hAnsi="Times New Roman" w:cs="Times New Roman"/>
          <w:sz w:val="24"/>
          <w:szCs w:val="24"/>
        </w:rPr>
        <w:t>1</w:t>
      </w:r>
      <w:r w:rsidRPr="00795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A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956A9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Pr="00795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6A9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7956A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956A9">
        <w:rPr>
          <w:rFonts w:ascii="Times New Roman" w:hAnsi="Times New Roman" w:cs="Times New Roman"/>
          <w:b/>
          <w:sz w:val="24"/>
          <w:szCs w:val="24"/>
        </w:rPr>
        <w:t>аукціоні</w:t>
      </w:r>
      <w:proofErr w:type="spellEnd"/>
      <w:r w:rsidRPr="007956A9">
        <w:rPr>
          <w:rFonts w:ascii="Times New Roman" w:hAnsi="Times New Roman" w:cs="Times New Roman"/>
          <w:b/>
          <w:sz w:val="24"/>
          <w:szCs w:val="24"/>
        </w:rPr>
        <w:t>:</w:t>
      </w:r>
      <w:r w:rsidRPr="007956A9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7956A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A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7956A9">
        <w:rPr>
          <w:rFonts w:ascii="Times New Roman" w:hAnsi="Times New Roman" w:cs="Times New Roman"/>
          <w:sz w:val="24"/>
          <w:szCs w:val="24"/>
        </w:rPr>
        <w:t>,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VI «Порядку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у справах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02.10.2019 р. № 865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17 та 18 Регламенту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торгової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Продажі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у справах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наказом ДП «ПРОЗОРО.ПРОДАЖІ» № 39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18.10.2019р.</w:t>
      </w:r>
    </w:p>
    <w:p w:rsid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Спосіб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додаткової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>: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r w:rsidR="00A32938">
        <w:rPr>
          <w:rFonts w:ascii="Times New Roman" w:hAnsi="Times New Roman" w:cs="Times New Roman"/>
          <w:sz w:val="24"/>
          <w:szCs w:val="24"/>
          <w:lang w:val="uk-UA"/>
        </w:rPr>
        <w:t>Мензаренко Юрія</w:t>
      </w:r>
      <w:r w:rsidR="0037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288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10-00 до 18-00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за телефоном </w:t>
      </w:r>
      <w:r w:rsidR="00A32938">
        <w:rPr>
          <w:rFonts w:ascii="Times New Roman" w:hAnsi="Times New Roman" w:cs="Times New Roman"/>
          <w:sz w:val="24"/>
          <w:szCs w:val="24"/>
          <w:lang w:val="uk-UA"/>
        </w:rPr>
        <w:t>0500447834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: </w:t>
      </w:r>
      <w:r w:rsidR="00A32938">
        <w:rPr>
          <w:rFonts w:ascii="Times New Roman" w:hAnsi="Times New Roman" w:cs="Times New Roman"/>
          <w:sz w:val="24"/>
          <w:szCs w:val="24"/>
          <w:lang w:val="uk-UA"/>
        </w:rPr>
        <w:t>0500447834</w:t>
      </w:r>
      <w:r w:rsidRPr="00A32938">
        <w:rPr>
          <w:rFonts w:ascii="Times New Roman" w:hAnsi="Times New Roman" w:cs="Times New Roman"/>
          <w:sz w:val="24"/>
          <w:szCs w:val="24"/>
        </w:rPr>
        <w:t xml:space="preserve">@ukr.net </w:t>
      </w:r>
    </w:p>
    <w:p w:rsid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88">
        <w:rPr>
          <w:rFonts w:ascii="Times New Roman" w:hAnsi="Times New Roman" w:cs="Times New Roman"/>
          <w:b/>
          <w:sz w:val="24"/>
          <w:szCs w:val="24"/>
        </w:rPr>
        <w:t xml:space="preserve">Порядок та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373288">
        <w:rPr>
          <w:rFonts w:ascii="Times New Roman" w:hAnsi="Times New Roman" w:cs="Times New Roman"/>
          <w:b/>
          <w:sz w:val="24"/>
          <w:szCs w:val="24"/>
        </w:rPr>
        <w:t>: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до ст. 87 та ст. 88 Кодексу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придбане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Протокол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та акт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в порядку,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переможцю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податкової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>: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наданн</w:t>
      </w:r>
      <w:r w:rsidR="00A3293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8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8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8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38" w:rsidRPr="00A3293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b/>
          <w:sz w:val="24"/>
          <w:szCs w:val="24"/>
        </w:rPr>
        <w:t>винагороди</w:t>
      </w:r>
      <w:proofErr w:type="spellEnd"/>
      <w:r w:rsidRPr="00A32938">
        <w:rPr>
          <w:rFonts w:ascii="Times New Roman" w:hAnsi="Times New Roman" w:cs="Times New Roman"/>
          <w:b/>
          <w:sz w:val="24"/>
          <w:szCs w:val="24"/>
        </w:rPr>
        <w:t xml:space="preserve"> оператора:</w:t>
      </w:r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оператора та порядок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ІV «Порядку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у справах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02.10.2019р. №865.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сплаченого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оператора,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оператора,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оператору суму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вистачає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оператору в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3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A32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288" w:rsidRP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373288">
        <w:rPr>
          <w:rFonts w:ascii="Times New Roman" w:hAnsi="Times New Roman" w:cs="Times New Roman"/>
          <w:b/>
        </w:rPr>
        <w:t>Інформація</w:t>
      </w:r>
      <w:proofErr w:type="spellEnd"/>
      <w:r w:rsidRPr="00373288">
        <w:rPr>
          <w:rFonts w:ascii="Times New Roman" w:hAnsi="Times New Roman" w:cs="Times New Roman"/>
          <w:b/>
        </w:rPr>
        <w:t xml:space="preserve"> про </w:t>
      </w:r>
      <w:proofErr w:type="spellStart"/>
      <w:r w:rsidRPr="00373288">
        <w:rPr>
          <w:rFonts w:ascii="Times New Roman" w:hAnsi="Times New Roman" w:cs="Times New Roman"/>
          <w:b/>
        </w:rPr>
        <w:t>майно</w:t>
      </w:r>
      <w:proofErr w:type="spellEnd"/>
      <w:r w:rsidRPr="00373288">
        <w:rPr>
          <w:rFonts w:ascii="Times New Roman" w:hAnsi="Times New Roman" w:cs="Times New Roman"/>
          <w:b/>
        </w:rPr>
        <w:t xml:space="preserve">, </w:t>
      </w:r>
      <w:proofErr w:type="spellStart"/>
      <w:r w:rsidRPr="00373288">
        <w:rPr>
          <w:rFonts w:ascii="Times New Roman" w:hAnsi="Times New Roman" w:cs="Times New Roman"/>
          <w:b/>
        </w:rPr>
        <w:t>що</w:t>
      </w:r>
      <w:proofErr w:type="spellEnd"/>
      <w:r w:rsidRPr="00373288">
        <w:rPr>
          <w:rFonts w:ascii="Times New Roman" w:hAnsi="Times New Roman" w:cs="Times New Roman"/>
          <w:b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</w:rPr>
        <w:t>продається</w:t>
      </w:r>
      <w:proofErr w:type="spellEnd"/>
      <w:r w:rsidRPr="00373288">
        <w:rPr>
          <w:rFonts w:ascii="Times New Roman" w:hAnsi="Times New Roman" w:cs="Times New Roman"/>
          <w:b/>
        </w:rPr>
        <w:t>:</w:t>
      </w:r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  <w:color w:val="444444"/>
        </w:rPr>
        <w:t>Дебіторська</w:t>
      </w:r>
      <w:proofErr w:type="spellEnd"/>
      <w:r w:rsidRPr="00373288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373288">
        <w:rPr>
          <w:rFonts w:ascii="Times New Roman" w:hAnsi="Times New Roman" w:cs="Times New Roman"/>
          <w:color w:val="444444"/>
        </w:rPr>
        <w:t>заборгованість</w:t>
      </w:r>
      <w:proofErr w:type="spellEnd"/>
      <w:r w:rsidRPr="00373288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373288">
        <w:rPr>
          <w:rFonts w:ascii="Times New Roman" w:hAnsi="Times New Roman" w:cs="Times New Roman"/>
          <w:color w:val="444444"/>
        </w:rPr>
        <w:t>контрагентів</w:t>
      </w:r>
      <w:proofErr w:type="spellEnd"/>
      <w:r w:rsidRPr="00373288">
        <w:rPr>
          <w:rFonts w:ascii="Times New Roman" w:hAnsi="Times New Roman" w:cs="Times New Roman"/>
          <w:color w:val="444444"/>
        </w:rPr>
        <w:t xml:space="preserve"> </w:t>
      </w:r>
      <w:proofErr w:type="spellStart"/>
      <w:r w:rsidRPr="00373288">
        <w:rPr>
          <w:rFonts w:ascii="Times New Roman" w:hAnsi="Times New Roman" w:cs="Times New Roman"/>
          <w:color w:val="444444"/>
        </w:rPr>
        <w:t>банкрута</w:t>
      </w:r>
      <w:proofErr w:type="spellEnd"/>
      <w:r w:rsidRPr="00373288">
        <w:rPr>
          <w:rFonts w:ascii="Times New Roman" w:hAnsi="Times New Roman" w:cs="Times New Roman"/>
          <w:color w:val="444444"/>
        </w:rPr>
        <w:t xml:space="preserve">: </w:t>
      </w:r>
      <w:r w:rsidR="00373288" w:rsidRPr="00373288">
        <w:rPr>
          <w:rFonts w:ascii="Times New Roman" w:hAnsi="Times New Roman" w:cs="Times New Roman"/>
          <w:lang w:val="uk-UA"/>
        </w:rPr>
        <w:t>Дебіторська заборгованість банкрута ТОВ "</w:t>
      </w:r>
      <w:proofErr w:type="spellStart"/>
      <w:r w:rsidR="00373288" w:rsidRPr="00373288">
        <w:rPr>
          <w:rFonts w:ascii="Times New Roman" w:hAnsi="Times New Roman" w:cs="Times New Roman"/>
          <w:lang w:val="uk-UA"/>
        </w:rPr>
        <w:t>Браксіс</w:t>
      </w:r>
      <w:proofErr w:type="spellEnd"/>
      <w:r w:rsidR="00373288" w:rsidRPr="00373288">
        <w:rPr>
          <w:rFonts w:ascii="Times New Roman" w:hAnsi="Times New Roman" w:cs="Times New Roman"/>
          <w:lang w:val="uk-UA"/>
        </w:rPr>
        <w:t xml:space="preserve">-Полтава" у </w:t>
      </w:r>
      <w:proofErr w:type="spellStart"/>
      <w:r w:rsidR="00373288" w:rsidRPr="00373288">
        <w:rPr>
          <w:rFonts w:ascii="Times New Roman" w:hAnsi="Times New Roman" w:cs="Times New Roman"/>
          <w:lang w:val="uk-UA"/>
        </w:rPr>
        <w:t>сладі</w:t>
      </w:r>
      <w:proofErr w:type="spellEnd"/>
      <w:r w:rsidR="00373288" w:rsidRPr="00373288">
        <w:rPr>
          <w:rFonts w:ascii="Times New Roman" w:hAnsi="Times New Roman" w:cs="Times New Roman"/>
          <w:lang w:val="uk-UA"/>
        </w:rPr>
        <w:t>:</w:t>
      </w:r>
    </w:p>
    <w:p w:rsidR="00373288" w:rsidRPr="00373288" w:rsidRDefault="00373288" w:rsidP="003732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"ЛАРВУД", за договором ТЕО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353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 xml:space="preserve">271,96 грн., 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ТОВ "</w:t>
      </w:r>
      <w:proofErr w:type="spellStart"/>
      <w:r w:rsidRPr="00373288">
        <w:rPr>
          <w:rFonts w:ascii="Times New Roman" w:hAnsi="Times New Roman" w:cs="Times New Roman"/>
          <w:lang w:eastAsia="ru-RU"/>
        </w:rPr>
        <w:t>Українська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зерноторгова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компанія</w:t>
      </w:r>
      <w:proofErr w:type="spellEnd"/>
      <w:proofErr w:type="gramStart"/>
      <w:r w:rsidRPr="00373288">
        <w:rPr>
          <w:rFonts w:ascii="Times New Roman" w:hAnsi="Times New Roman" w:cs="Times New Roman"/>
          <w:lang w:eastAsia="ru-RU"/>
        </w:rPr>
        <w:t>",  за</w:t>
      </w:r>
      <w:proofErr w:type="gramEnd"/>
      <w:r w:rsidRPr="00373288">
        <w:rPr>
          <w:rFonts w:ascii="Times New Roman" w:hAnsi="Times New Roman" w:cs="Times New Roman"/>
          <w:lang w:eastAsia="ru-RU"/>
        </w:rPr>
        <w:t xml:space="preserve">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транспортно-</w:t>
      </w:r>
      <w:proofErr w:type="spellStart"/>
      <w:r w:rsidRPr="00373288">
        <w:rPr>
          <w:rFonts w:ascii="Times New Roman" w:hAnsi="Times New Roman" w:cs="Times New Roman"/>
          <w:lang w:eastAsia="ru-RU"/>
        </w:rPr>
        <w:t>експедиційних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4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726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789,46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ПП "УКРАЇНСЬКА ЗЕРНОТОРГОВА КОМПАНІЯ", за договором </w:t>
      </w:r>
      <w:proofErr w:type="spellStart"/>
      <w:proofErr w:type="gramStart"/>
      <w:r w:rsidRPr="00373288">
        <w:rPr>
          <w:rFonts w:ascii="Times New Roman" w:hAnsi="Times New Roman" w:cs="Times New Roman"/>
          <w:lang w:eastAsia="ru-RU"/>
        </w:rPr>
        <w:t>експ</w:t>
      </w:r>
      <w:proofErr w:type="spellEnd"/>
      <w:r w:rsidRPr="00373288">
        <w:rPr>
          <w:rFonts w:ascii="Times New Roman" w:hAnsi="Times New Roman" w:cs="Times New Roman"/>
          <w:lang w:eastAsia="ru-RU"/>
        </w:rPr>
        <w:t>.-</w:t>
      </w:r>
      <w:proofErr w:type="spellStart"/>
      <w:proofErr w:type="gramEnd"/>
      <w:r w:rsidRPr="00373288">
        <w:rPr>
          <w:rFonts w:ascii="Times New Roman" w:hAnsi="Times New Roman" w:cs="Times New Roman"/>
          <w:lang w:eastAsia="ru-RU"/>
        </w:rPr>
        <w:t>трансп.обслуговування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№01/02Т-14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583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301,28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ТДВ "УКРОЛІЯПРОДУКТ", за договором 19/09-16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19.09.2016 (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навантаження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)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7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800,00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ПП "</w:t>
      </w:r>
      <w:proofErr w:type="spellStart"/>
      <w:r w:rsidRPr="00373288">
        <w:rPr>
          <w:rFonts w:ascii="Times New Roman" w:hAnsi="Times New Roman" w:cs="Times New Roman"/>
          <w:lang w:eastAsia="ru-RU"/>
        </w:rPr>
        <w:t>Цукровик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-Агро",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перевезення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20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566,40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lastRenderedPageBreak/>
        <w:t>Батьківщина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СТОВ, за договором поставки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403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360,50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"БУРАТ",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1500,00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ВТБ </w:t>
      </w:r>
      <w:proofErr w:type="spellStart"/>
      <w:r w:rsidRPr="00373288">
        <w:rPr>
          <w:rFonts w:ascii="Times New Roman" w:hAnsi="Times New Roman" w:cs="Times New Roman"/>
          <w:lang w:eastAsia="ru-RU"/>
        </w:rPr>
        <w:t>розрахункове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обслуговування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позики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№ 3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01.10.2014 р.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20000,00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ПАТ «</w:t>
      </w:r>
      <w:proofErr w:type="gramStart"/>
      <w:r w:rsidRPr="00373288">
        <w:rPr>
          <w:rFonts w:ascii="Times New Roman" w:hAnsi="Times New Roman" w:cs="Times New Roman"/>
          <w:lang w:eastAsia="ru-RU"/>
        </w:rPr>
        <w:t xml:space="preserve">ДХЛ  </w:t>
      </w:r>
      <w:proofErr w:type="spellStart"/>
      <w:r w:rsidRPr="00373288">
        <w:rPr>
          <w:rFonts w:ascii="Times New Roman" w:hAnsi="Times New Roman" w:cs="Times New Roman"/>
          <w:lang w:eastAsia="ru-RU"/>
        </w:rPr>
        <w:t>Інтернешнл</w:t>
      </w:r>
      <w:proofErr w:type="spellEnd"/>
      <w:proofErr w:type="gram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Україна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»,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306,75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ЄТехПД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ДТГО "</w:t>
      </w:r>
      <w:proofErr w:type="spellStart"/>
      <w:r w:rsidRPr="00373288">
        <w:rPr>
          <w:rFonts w:ascii="Times New Roman" w:hAnsi="Times New Roman" w:cs="Times New Roman"/>
          <w:lang w:eastAsia="ru-RU"/>
        </w:rPr>
        <w:t>Південно-Західна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залізниця</w:t>
      </w:r>
      <w:proofErr w:type="spellEnd"/>
      <w:proofErr w:type="gramStart"/>
      <w:r w:rsidRPr="00373288">
        <w:rPr>
          <w:rFonts w:ascii="Times New Roman" w:hAnsi="Times New Roman" w:cs="Times New Roman"/>
          <w:lang w:eastAsia="ru-RU"/>
        </w:rPr>
        <w:t>",  за</w:t>
      </w:r>
      <w:proofErr w:type="gramEnd"/>
      <w:r w:rsidRPr="00373288">
        <w:rPr>
          <w:rFonts w:ascii="Times New Roman" w:hAnsi="Times New Roman" w:cs="Times New Roman"/>
          <w:lang w:eastAsia="ru-RU"/>
        </w:rPr>
        <w:t xml:space="preserve"> договором  </w:t>
      </w:r>
      <w:proofErr w:type="spellStart"/>
      <w:r w:rsidRPr="00373288">
        <w:rPr>
          <w:rFonts w:ascii="Times New Roman" w:hAnsi="Times New Roman" w:cs="Times New Roman"/>
          <w:lang w:eastAsia="ru-RU"/>
        </w:rPr>
        <w:t>жд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транспортних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816,63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ТОВ "</w:t>
      </w:r>
      <w:proofErr w:type="spellStart"/>
      <w:r w:rsidRPr="00373288">
        <w:rPr>
          <w:rFonts w:ascii="Times New Roman" w:hAnsi="Times New Roman" w:cs="Times New Roman"/>
          <w:lang w:eastAsia="ru-RU"/>
        </w:rPr>
        <w:t>Інжсервіс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-Полтава", за </w:t>
      </w:r>
      <w:proofErr w:type="gramStart"/>
      <w:r w:rsidRPr="00373288">
        <w:rPr>
          <w:rFonts w:ascii="Times New Roman" w:hAnsi="Times New Roman" w:cs="Times New Roman"/>
          <w:lang w:eastAsia="ru-RU"/>
        </w:rPr>
        <w:t>договором  №</w:t>
      </w:r>
      <w:proofErr w:type="gramEnd"/>
      <w:r w:rsidRPr="00373288">
        <w:rPr>
          <w:rFonts w:ascii="Times New Roman" w:hAnsi="Times New Roman" w:cs="Times New Roman"/>
          <w:lang w:eastAsia="ru-RU"/>
        </w:rPr>
        <w:t xml:space="preserve">284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01.11.2014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2400,00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«ІНТЕРТЕЛЕКОМ»,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послуги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зв’язку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199,00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ФОП </w:t>
      </w:r>
      <w:proofErr w:type="spellStart"/>
      <w:r w:rsidRPr="00373288">
        <w:rPr>
          <w:rFonts w:ascii="Times New Roman" w:hAnsi="Times New Roman" w:cs="Times New Roman"/>
          <w:lang w:eastAsia="ru-RU"/>
        </w:rPr>
        <w:t>Капустян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Л. Ф.</w:t>
      </w:r>
      <w:proofErr w:type="gramStart"/>
      <w:r w:rsidRPr="00373288">
        <w:rPr>
          <w:rFonts w:ascii="Times New Roman" w:hAnsi="Times New Roman" w:cs="Times New Roman"/>
          <w:lang w:eastAsia="ru-RU"/>
        </w:rPr>
        <w:t>,  за</w:t>
      </w:r>
      <w:proofErr w:type="gramEnd"/>
      <w:r w:rsidRPr="00373288">
        <w:rPr>
          <w:rFonts w:ascii="Times New Roman" w:hAnsi="Times New Roman" w:cs="Times New Roman"/>
          <w:lang w:eastAsia="ru-RU"/>
        </w:rPr>
        <w:t xml:space="preserve">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1311,00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Сумська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філія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ПрАТ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"</w:t>
      </w:r>
      <w:proofErr w:type="spellStart"/>
      <w:r w:rsidRPr="00373288">
        <w:rPr>
          <w:rFonts w:ascii="Times New Roman" w:hAnsi="Times New Roman" w:cs="Times New Roman"/>
          <w:lang w:eastAsia="ru-RU"/>
        </w:rPr>
        <w:t>Києв-Дніпровське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МППЗТ",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111,62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ПП "КОМПАНІЯ "НАДЕЖДА",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зважування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№ 28/10/2015-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>, 3120,00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ФОП КРИВОРУЧКО О М.,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1500,00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ФОП МОТРИЧ ЮРІЙ ДМИТРОВИЧ,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690,00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НГВУ </w:t>
      </w:r>
      <w:proofErr w:type="spellStart"/>
      <w:r w:rsidRPr="00373288">
        <w:rPr>
          <w:rFonts w:ascii="Times New Roman" w:hAnsi="Times New Roman" w:cs="Times New Roman"/>
          <w:lang w:eastAsia="ru-RU"/>
        </w:rPr>
        <w:t>Охтирканафтогаз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ПАТ "</w:t>
      </w:r>
      <w:proofErr w:type="spellStart"/>
      <w:r w:rsidRPr="00373288">
        <w:rPr>
          <w:rFonts w:ascii="Times New Roman" w:hAnsi="Times New Roman" w:cs="Times New Roman"/>
          <w:lang w:eastAsia="ru-RU"/>
        </w:rPr>
        <w:t>Укрнафта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", за договором на </w:t>
      </w:r>
      <w:proofErr w:type="spellStart"/>
      <w:r w:rsidRPr="00373288">
        <w:rPr>
          <w:rFonts w:ascii="Times New Roman" w:hAnsi="Times New Roman" w:cs="Times New Roman"/>
          <w:lang w:eastAsia="ru-RU"/>
        </w:rPr>
        <w:t>експлуатацію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залізничних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шляхів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№2217-Р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330,20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Південна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регіональна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служба </w:t>
      </w:r>
      <w:proofErr w:type="spellStart"/>
      <w:r w:rsidRPr="00373288">
        <w:rPr>
          <w:rFonts w:ascii="Times New Roman" w:hAnsi="Times New Roman" w:cs="Times New Roman"/>
          <w:lang w:eastAsia="ru-RU"/>
        </w:rPr>
        <w:t>держветсанконтролю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нагляду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на державному </w:t>
      </w:r>
      <w:proofErr w:type="spellStart"/>
      <w:r w:rsidRPr="00373288">
        <w:rPr>
          <w:rFonts w:ascii="Times New Roman" w:hAnsi="Times New Roman" w:cs="Times New Roman"/>
          <w:lang w:eastAsia="ru-RU"/>
        </w:rPr>
        <w:t>кордоні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373288">
        <w:rPr>
          <w:rFonts w:ascii="Times New Roman" w:hAnsi="Times New Roman" w:cs="Times New Roman"/>
          <w:lang w:eastAsia="ru-RU"/>
        </w:rPr>
        <w:t>транспорті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№15/44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01.07.2016 у </w:t>
      </w:r>
      <w:proofErr w:type="spellStart"/>
      <w:proofErr w:type="gram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 2</w:t>
      </w:r>
      <w:proofErr w:type="gramEnd"/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147,69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Південна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регіональна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служба </w:t>
      </w:r>
      <w:proofErr w:type="spellStart"/>
      <w:r w:rsidRPr="00373288">
        <w:rPr>
          <w:rFonts w:ascii="Times New Roman" w:hAnsi="Times New Roman" w:cs="Times New Roman"/>
          <w:lang w:eastAsia="ru-RU"/>
        </w:rPr>
        <w:t>держветсанконтролю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нагляду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на державному </w:t>
      </w:r>
      <w:proofErr w:type="spellStart"/>
      <w:r w:rsidRPr="00373288">
        <w:rPr>
          <w:rFonts w:ascii="Times New Roman" w:hAnsi="Times New Roman" w:cs="Times New Roman"/>
          <w:lang w:eastAsia="ru-RU"/>
        </w:rPr>
        <w:t>кордоні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373288">
        <w:rPr>
          <w:rFonts w:ascii="Times New Roman" w:hAnsi="Times New Roman" w:cs="Times New Roman"/>
          <w:lang w:eastAsia="ru-RU"/>
        </w:rPr>
        <w:t>транспорті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№ 40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25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544,02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ДП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Полт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. РНТЦ </w:t>
      </w:r>
      <w:proofErr w:type="spellStart"/>
      <w:r w:rsidRPr="00373288">
        <w:rPr>
          <w:rFonts w:ascii="Times New Roman" w:hAnsi="Times New Roman" w:cs="Times New Roman"/>
          <w:lang w:eastAsia="ru-RU"/>
        </w:rPr>
        <w:t>станд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73288">
        <w:rPr>
          <w:rFonts w:ascii="Times New Roman" w:hAnsi="Times New Roman" w:cs="Times New Roman"/>
          <w:lang w:eastAsia="ru-RU"/>
        </w:rPr>
        <w:t>метрол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та </w:t>
      </w:r>
      <w:proofErr w:type="spellStart"/>
      <w:r w:rsidRPr="00373288">
        <w:rPr>
          <w:rFonts w:ascii="Times New Roman" w:hAnsi="Times New Roman" w:cs="Times New Roman"/>
          <w:lang w:eastAsia="ru-RU"/>
        </w:rPr>
        <w:t>сертиф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випробувань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543,99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Полтавська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районна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державна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лікарня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ветеринарної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медицини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№25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06.03.2015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4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559,86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Полтавська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обл.фітосан.лабораторія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ДУ (38502807), за договором на </w:t>
      </w:r>
      <w:proofErr w:type="spellStart"/>
      <w:r w:rsidRPr="00373288">
        <w:rPr>
          <w:rFonts w:ascii="Times New Roman" w:hAnsi="Times New Roman" w:cs="Times New Roman"/>
          <w:lang w:eastAsia="ru-RU"/>
        </w:rPr>
        <w:t>лабораторні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послуги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1997,10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Полтавська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торгово-</w:t>
      </w:r>
      <w:proofErr w:type="spellStart"/>
      <w:r w:rsidRPr="00373288">
        <w:rPr>
          <w:rFonts w:ascii="Times New Roman" w:hAnsi="Times New Roman" w:cs="Times New Roman"/>
          <w:lang w:eastAsia="ru-RU"/>
        </w:rPr>
        <w:t>промислова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палата,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оформлення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сертифікатів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7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165,80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"ПОТОК-ТРАНС", за договором № 100317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12164.00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«Принтер </w:t>
      </w:r>
      <w:proofErr w:type="spellStart"/>
      <w:r w:rsidRPr="00373288">
        <w:rPr>
          <w:rFonts w:ascii="Times New Roman" w:hAnsi="Times New Roman" w:cs="Times New Roman"/>
          <w:lang w:eastAsia="ru-RU"/>
        </w:rPr>
        <w:t>сервіс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», за договором №170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07.06.2013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830,00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"Реал 73",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5170,00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Рег. </w:t>
      </w:r>
      <w:proofErr w:type="spellStart"/>
      <w:r w:rsidRPr="00373288">
        <w:rPr>
          <w:rFonts w:ascii="Times New Roman" w:hAnsi="Times New Roman" w:cs="Times New Roman"/>
          <w:lang w:eastAsia="ru-RU"/>
        </w:rPr>
        <w:t>держ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лаб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ветерин.мед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Полт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. обл., за договором №10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05.01.2016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25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348,48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"РОДОС - С",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3271,40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ДП "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обласна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фітолабораторія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лаб.експ.зерно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4233,76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«ПРИВАТІНВЕСТ»,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13215,80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УДКСУ у </w:t>
      </w:r>
      <w:proofErr w:type="spellStart"/>
      <w:r w:rsidRPr="00373288">
        <w:rPr>
          <w:rFonts w:ascii="Times New Roman" w:hAnsi="Times New Roman" w:cs="Times New Roman"/>
          <w:lang w:eastAsia="ru-RU"/>
        </w:rPr>
        <w:t>Дзержинському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районі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м.Харкова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у су у </w:t>
      </w:r>
      <w:proofErr w:type="spellStart"/>
      <w:proofErr w:type="gram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 і</w:t>
      </w:r>
      <w:proofErr w:type="gramEnd"/>
      <w:r w:rsidRPr="00373288">
        <w:rPr>
          <w:rFonts w:ascii="Times New Roman" w:hAnsi="Times New Roman" w:cs="Times New Roman"/>
          <w:lang w:eastAsia="ru-RU"/>
        </w:rPr>
        <w:t xml:space="preserve"> 252,45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УДКСУ у </w:t>
      </w:r>
      <w:proofErr w:type="spellStart"/>
      <w:r w:rsidRPr="00373288">
        <w:rPr>
          <w:rFonts w:ascii="Times New Roman" w:hAnsi="Times New Roman" w:cs="Times New Roman"/>
          <w:lang w:eastAsia="ru-RU"/>
        </w:rPr>
        <w:t>м.Полтава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1043,48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ПАТ "УКРАЇНСЬКА ЗАЛІЗНИЦЯ" / РЕГІОНАЛЬНА ФІЛІЯ "ПІВДЕННА ЗАЛІЗНИЦЯ" ПАТ "УКРАЇНСЬКА ЗАЛІЗНИЦЯ", за договором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132</w:t>
      </w:r>
      <w:r w:rsidRPr="00373288">
        <w:rPr>
          <w:rFonts w:ascii="Times New Roman" w:hAnsi="Times New Roman" w:cs="Times New Roman"/>
          <w:lang w:val="en-US" w:eastAsia="ru-RU"/>
        </w:rPr>
        <w:t> </w:t>
      </w:r>
      <w:r w:rsidRPr="00373288">
        <w:rPr>
          <w:rFonts w:ascii="Times New Roman" w:hAnsi="Times New Roman" w:cs="Times New Roman"/>
          <w:lang w:eastAsia="ru-RU"/>
        </w:rPr>
        <w:t>998,33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ФОП </w:t>
      </w:r>
      <w:proofErr w:type="spellStart"/>
      <w:r w:rsidRPr="00373288">
        <w:rPr>
          <w:rFonts w:ascii="Times New Roman" w:hAnsi="Times New Roman" w:cs="Times New Roman"/>
          <w:lang w:eastAsia="ru-RU"/>
        </w:rPr>
        <w:t>Вяткіна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Світлана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Володимирівна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купівлі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продажу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3252,00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Центр </w:t>
      </w:r>
      <w:proofErr w:type="spellStart"/>
      <w:r w:rsidRPr="00373288">
        <w:rPr>
          <w:rFonts w:ascii="Times New Roman" w:hAnsi="Times New Roman" w:cs="Times New Roman"/>
          <w:lang w:eastAsia="ru-RU"/>
        </w:rPr>
        <w:t>Сертифікаціє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Ключів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"</w:t>
      </w:r>
      <w:proofErr w:type="spellStart"/>
      <w:r w:rsidRPr="00373288">
        <w:rPr>
          <w:rFonts w:ascii="Times New Roman" w:hAnsi="Times New Roman" w:cs="Times New Roman"/>
          <w:lang w:eastAsia="ru-RU"/>
        </w:rPr>
        <w:t>Україна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", за договором № ПФГ-38610351 </w:t>
      </w:r>
      <w:proofErr w:type="spellStart"/>
      <w:r w:rsidRPr="00373288">
        <w:rPr>
          <w:rFonts w:ascii="Times New Roman" w:hAnsi="Times New Roman" w:cs="Times New Roman"/>
          <w:lang w:eastAsia="ru-RU"/>
        </w:rPr>
        <w:t>від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12.05.2016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349,00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373288">
        <w:rPr>
          <w:rFonts w:ascii="Times New Roman" w:hAnsi="Times New Roman" w:cs="Times New Roman"/>
          <w:lang w:eastAsia="ru-RU"/>
        </w:rPr>
        <w:t>Чернігівська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митниця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ДФС,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надання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послуг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900,00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 xml:space="preserve">ТОВ «ТК </w:t>
      </w:r>
      <w:proofErr w:type="spellStart"/>
      <w:r w:rsidRPr="00373288">
        <w:rPr>
          <w:rFonts w:ascii="Times New Roman" w:hAnsi="Times New Roman" w:cs="Times New Roman"/>
          <w:lang w:eastAsia="ru-RU"/>
        </w:rPr>
        <w:t>ЮЛіС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», за договором поставки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548,18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373288">
        <w:rPr>
          <w:rFonts w:ascii="Times New Roman" w:hAnsi="Times New Roman" w:cs="Times New Roman"/>
          <w:lang w:eastAsia="ru-RU"/>
        </w:rPr>
        <w:t>ТОВ "</w:t>
      </w:r>
      <w:proofErr w:type="spellStart"/>
      <w:r w:rsidRPr="00373288">
        <w:rPr>
          <w:rFonts w:ascii="Times New Roman" w:hAnsi="Times New Roman" w:cs="Times New Roman"/>
          <w:lang w:eastAsia="ru-RU"/>
        </w:rPr>
        <w:t>Українська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зерноторгова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компанія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", за договором </w:t>
      </w:r>
      <w:proofErr w:type="spellStart"/>
      <w:r w:rsidRPr="00373288">
        <w:rPr>
          <w:rFonts w:ascii="Times New Roman" w:hAnsi="Times New Roman" w:cs="Times New Roman"/>
          <w:lang w:eastAsia="ru-RU"/>
        </w:rPr>
        <w:t>безвідсоткової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73288">
        <w:rPr>
          <w:rFonts w:ascii="Times New Roman" w:hAnsi="Times New Roman" w:cs="Times New Roman"/>
          <w:lang w:eastAsia="ru-RU"/>
        </w:rPr>
        <w:t>фін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373288">
        <w:rPr>
          <w:rFonts w:ascii="Times New Roman" w:hAnsi="Times New Roman" w:cs="Times New Roman"/>
          <w:lang w:eastAsia="ru-RU"/>
        </w:rPr>
        <w:t>позики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№16/01ФД-17 у </w:t>
      </w:r>
      <w:proofErr w:type="spellStart"/>
      <w:r w:rsidRPr="00373288">
        <w:rPr>
          <w:rFonts w:ascii="Times New Roman" w:hAnsi="Times New Roman" w:cs="Times New Roman"/>
          <w:lang w:eastAsia="ru-RU"/>
        </w:rPr>
        <w:t>сумі</w:t>
      </w:r>
      <w:proofErr w:type="spellEnd"/>
      <w:r w:rsidRPr="00373288">
        <w:rPr>
          <w:rFonts w:ascii="Times New Roman" w:hAnsi="Times New Roman" w:cs="Times New Roman"/>
          <w:lang w:eastAsia="ru-RU"/>
        </w:rPr>
        <w:t xml:space="preserve"> 80600,00 грн.,</w:t>
      </w:r>
    </w:p>
    <w:p w:rsidR="00373288" w:rsidRPr="00373288" w:rsidRDefault="00373288" w:rsidP="003732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373288">
        <w:rPr>
          <w:rFonts w:ascii="Times New Roman" w:hAnsi="Times New Roman" w:cs="Times New Roman"/>
          <w:lang w:val="uk-UA" w:eastAsia="ru-RU"/>
        </w:rPr>
        <w:t>Первинна документація що підтверджує підстави виникнення  дебіторської заборгованості (договори, акти взаєморозрахунків) відсутня</w:t>
      </w:r>
    </w:p>
    <w:p w:rsidR="00373288" w:rsidRPr="00373288" w:rsidRDefault="00373288" w:rsidP="00373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288">
        <w:rPr>
          <w:rFonts w:ascii="Times New Roman" w:hAnsi="Times New Roman" w:cs="Times New Roman"/>
          <w:lang w:val="uk-UA"/>
        </w:rPr>
        <w:t>Дебіторська з</w:t>
      </w:r>
      <w:proofErr w:type="spellStart"/>
      <w:r w:rsidR="00DB2F89" w:rsidRPr="00373288">
        <w:rPr>
          <w:rFonts w:ascii="Times New Roman" w:hAnsi="Times New Roman" w:cs="Times New Roman"/>
        </w:rPr>
        <w:t>аборгованість</w:t>
      </w:r>
      <w:proofErr w:type="spellEnd"/>
      <w:r w:rsidRPr="00373288">
        <w:rPr>
          <w:rFonts w:ascii="Times New Roman" w:hAnsi="Times New Roman" w:cs="Times New Roman"/>
          <w:lang w:val="uk-UA"/>
        </w:rPr>
        <w:t xml:space="preserve"> </w:t>
      </w:r>
      <w:r w:rsidRPr="00373288">
        <w:rPr>
          <w:rFonts w:ascii="Times New Roman" w:hAnsi="Times New Roman" w:cs="Times New Roman"/>
        </w:rPr>
        <w:t xml:space="preserve">– </w:t>
      </w:r>
      <w:proofErr w:type="spellStart"/>
      <w:r w:rsidRPr="00373288">
        <w:rPr>
          <w:rFonts w:ascii="Times New Roman" w:hAnsi="Times New Roman" w:cs="Times New Roman"/>
        </w:rPr>
        <w:t>безнадійна</w:t>
      </w:r>
      <w:proofErr w:type="spellEnd"/>
      <w:r w:rsidR="00DB2F89" w:rsidRPr="00373288">
        <w:rPr>
          <w:rFonts w:ascii="Times New Roman" w:hAnsi="Times New Roman" w:cs="Times New Roman"/>
        </w:rPr>
        <w:t xml:space="preserve"> у </w:t>
      </w:r>
      <w:proofErr w:type="spellStart"/>
      <w:r w:rsidR="00DB2F89" w:rsidRPr="00373288">
        <w:rPr>
          <w:rFonts w:ascii="Times New Roman" w:hAnsi="Times New Roman" w:cs="Times New Roman"/>
        </w:rPr>
        <w:t>зв’язку</w:t>
      </w:r>
      <w:proofErr w:type="spellEnd"/>
      <w:r w:rsidR="00DB2F89" w:rsidRPr="00373288">
        <w:rPr>
          <w:rFonts w:ascii="Times New Roman" w:hAnsi="Times New Roman" w:cs="Times New Roman"/>
        </w:rPr>
        <w:t xml:space="preserve"> </w:t>
      </w:r>
      <w:proofErr w:type="spellStart"/>
      <w:r w:rsidR="00DB2F89" w:rsidRPr="00373288">
        <w:rPr>
          <w:rFonts w:ascii="Times New Roman" w:hAnsi="Times New Roman" w:cs="Times New Roman"/>
        </w:rPr>
        <w:t>зі</w:t>
      </w:r>
      <w:proofErr w:type="spellEnd"/>
      <w:r w:rsidR="00DB2F89" w:rsidRPr="00373288">
        <w:rPr>
          <w:rFonts w:ascii="Times New Roman" w:hAnsi="Times New Roman" w:cs="Times New Roman"/>
        </w:rPr>
        <w:t xml:space="preserve"> </w:t>
      </w:r>
      <w:proofErr w:type="spellStart"/>
      <w:r w:rsidR="00DB2F89" w:rsidRPr="00373288">
        <w:rPr>
          <w:rFonts w:ascii="Times New Roman" w:hAnsi="Times New Roman" w:cs="Times New Roman"/>
        </w:rPr>
        <w:t>спливом</w:t>
      </w:r>
      <w:proofErr w:type="spellEnd"/>
      <w:r w:rsidR="00DB2F89" w:rsidRPr="00373288">
        <w:rPr>
          <w:rFonts w:ascii="Times New Roman" w:hAnsi="Times New Roman" w:cs="Times New Roman"/>
        </w:rPr>
        <w:t xml:space="preserve"> строку </w:t>
      </w:r>
      <w:proofErr w:type="spellStart"/>
      <w:r w:rsidR="00DB2F89" w:rsidRPr="00373288">
        <w:rPr>
          <w:rFonts w:ascii="Times New Roman" w:hAnsi="Times New Roman" w:cs="Times New Roman"/>
        </w:rPr>
        <w:t>позовної</w:t>
      </w:r>
      <w:proofErr w:type="spellEnd"/>
      <w:r w:rsidR="00DB2F89" w:rsidRPr="00373288">
        <w:rPr>
          <w:rFonts w:ascii="Times New Roman" w:hAnsi="Times New Roman" w:cs="Times New Roman"/>
        </w:rPr>
        <w:t xml:space="preserve"> </w:t>
      </w:r>
      <w:proofErr w:type="spellStart"/>
      <w:r w:rsidR="00DB2F89" w:rsidRPr="00373288">
        <w:rPr>
          <w:rFonts w:ascii="Times New Roman" w:hAnsi="Times New Roman" w:cs="Times New Roman"/>
        </w:rPr>
        <w:t>давності</w:t>
      </w:r>
      <w:proofErr w:type="spellEnd"/>
      <w:r w:rsidR="00DB2F89" w:rsidRPr="00373288">
        <w:rPr>
          <w:rFonts w:ascii="Times New Roman" w:hAnsi="Times New Roman" w:cs="Times New Roman"/>
        </w:rPr>
        <w:t xml:space="preserve">. </w:t>
      </w:r>
    </w:p>
    <w:p w:rsidR="00373288" w:rsidRP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3288">
        <w:rPr>
          <w:rFonts w:ascii="Times New Roman" w:hAnsi="Times New Roman" w:cs="Times New Roman"/>
          <w:b/>
        </w:rPr>
        <w:t>Місцезнаходження</w:t>
      </w:r>
      <w:proofErr w:type="spellEnd"/>
      <w:r w:rsidRPr="00373288">
        <w:rPr>
          <w:rFonts w:ascii="Times New Roman" w:hAnsi="Times New Roman" w:cs="Times New Roman"/>
          <w:b/>
        </w:rPr>
        <w:t xml:space="preserve"> майна:</w:t>
      </w:r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дані</w:t>
      </w:r>
      <w:proofErr w:type="spellEnd"/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бухгалтерського</w:t>
      </w:r>
      <w:proofErr w:type="spellEnd"/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обліку</w:t>
      </w:r>
      <w:proofErr w:type="spellEnd"/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банкрута</w:t>
      </w:r>
      <w:proofErr w:type="spellEnd"/>
      <w:r w:rsidRPr="00373288">
        <w:rPr>
          <w:rFonts w:ascii="Times New Roman" w:hAnsi="Times New Roman" w:cs="Times New Roman"/>
        </w:rPr>
        <w:t xml:space="preserve">. </w:t>
      </w:r>
    </w:p>
    <w:p w:rsidR="00373288" w:rsidRP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3288">
        <w:rPr>
          <w:rFonts w:ascii="Times New Roman" w:hAnsi="Times New Roman" w:cs="Times New Roman"/>
          <w:b/>
        </w:rPr>
        <w:t>Відомості</w:t>
      </w:r>
      <w:proofErr w:type="spellEnd"/>
      <w:r w:rsidRPr="00373288">
        <w:rPr>
          <w:rFonts w:ascii="Times New Roman" w:hAnsi="Times New Roman" w:cs="Times New Roman"/>
          <w:b/>
        </w:rPr>
        <w:t xml:space="preserve"> про </w:t>
      </w:r>
      <w:proofErr w:type="spellStart"/>
      <w:r w:rsidRPr="00373288">
        <w:rPr>
          <w:rFonts w:ascii="Times New Roman" w:hAnsi="Times New Roman" w:cs="Times New Roman"/>
          <w:b/>
        </w:rPr>
        <w:t>наявність</w:t>
      </w:r>
      <w:proofErr w:type="spellEnd"/>
      <w:r w:rsidRPr="00373288">
        <w:rPr>
          <w:rFonts w:ascii="Times New Roman" w:hAnsi="Times New Roman" w:cs="Times New Roman"/>
          <w:b/>
        </w:rPr>
        <w:t>/</w:t>
      </w:r>
      <w:proofErr w:type="spellStart"/>
      <w:r w:rsidRPr="00373288">
        <w:rPr>
          <w:rFonts w:ascii="Times New Roman" w:hAnsi="Times New Roman" w:cs="Times New Roman"/>
          <w:b/>
        </w:rPr>
        <w:t>відсутність</w:t>
      </w:r>
      <w:proofErr w:type="spellEnd"/>
      <w:r w:rsidRPr="00373288">
        <w:rPr>
          <w:rFonts w:ascii="Times New Roman" w:hAnsi="Times New Roman" w:cs="Times New Roman"/>
          <w:b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</w:rPr>
        <w:t>обтяжень</w:t>
      </w:r>
      <w:proofErr w:type="spellEnd"/>
      <w:r w:rsidRPr="00373288">
        <w:rPr>
          <w:rFonts w:ascii="Times New Roman" w:hAnsi="Times New Roman" w:cs="Times New Roman"/>
          <w:b/>
        </w:rPr>
        <w:t xml:space="preserve"> </w:t>
      </w:r>
      <w:proofErr w:type="spellStart"/>
      <w:r w:rsidRPr="00373288">
        <w:rPr>
          <w:rFonts w:ascii="Times New Roman" w:hAnsi="Times New Roman" w:cs="Times New Roman"/>
          <w:b/>
        </w:rPr>
        <w:t>щодо</w:t>
      </w:r>
      <w:proofErr w:type="spellEnd"/>
      <w:r w:rsidRPr="00373288">
        <w:rPr>
          <w:rFonts w:ascii="Times New Roman" w:hAnsi="Times New Roman" w:cs="Times New Roman"/>
          <w:b/>
        </w:rPr>
        <w:t xml:space="preserve"> майна:</w:t>
      </w:r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відсутні</w:t>
      </w:r>
      <w:proofErr w:type="spellEnd"/>
      <w:r w:rsidRPr="00373288">
        <w:rPr>
          <w:rFonts w:ascii="Times New Roman" w:hAnsi="Times New Roman" w:cs="Times New Roman"/>
        </w:rPr>
        <w:t xml:space="preserve">. </w:t>
      </w:r>
    </w:p>
    <w:p w:rsidR="00A32938" w:rsidRP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288">
        <w:rPr>
          <w:rFonts w:ascii="Times New Roman" w:hAnsi="Times New Roman" w:cs="Times New Roman"/>
          <w:b/>
        </w:rPr>
        <w:t xml:space="preserve">Порядок </w:t>
      </w:r>
      <w:proofErr w:type="spellStart"/>
      <w:r w:rsidRPr="00373288">
        <w:rPr>
          <w:rFonts w:ascii="Times New Roman" w:hAnsi="Times New Roman" w:cs="Times New Roman"/>
          <w:b/>
        </w:rPr>
        <w:t>ознайомлення</w:t>
      </w:r>
      <w:proofErr w:type="spellEnd"/>
      <w:r w:rsidRPr="00373288">
        <w:rPr>
          <w:rFonts w:ascii="Times New Roman" w:hAnsi="Times New Roman" w:cs="Times New Roman"/>
          <w:b/>
        </w:rPr>
        <w:t xml:space="preserve"> з </w:t>
      </w:r>
      <w:proofErr w:type="spellStart"/>
      <w:r w:rsidRPr="00373288">
        <w:rPr>
          <w:rFonts w:ascii="Times New Roman" w:hAnsi="Times New Roman" w:cs="Times New Roman"/>
          <w:b/>
        </w:rPr>
        <w:t>майном</w:t>
      </w:r>
      <w:proofErr w:type="spellEnd"/>
      <w:r w:rsidRPr="00373288">
        <w:rPr>
          <w:rFonts w:ascii="Times New Roman" w:hAnsi="Times New Roman" w:cs="Times New Roman"/>
          <w:b/>
        </w:rPr>
        <w:t>:</w:t>
      </w:r>
      <w:r w:rsidRPr="00373288">
        <w:rPr>
          <w:rFonts w:ascii="Times New Roman" w:hAnsi="Times New Roman" w:cs="Times New Roman"/>
        </w:rPr>
        <w:t xml:space="preserve"> Час і </w:t>
      </w:r>
      <w:proofErr w:type="spellStart"/>
      <w:r w:rsidRPr="00373288">
        <w:rPr>
          <w:rFonts w:ascii="Times New Roman" w:hAnsi="Times New Roman" w:cs="Times New Roman"/>
        </w:rPr>
        <w:t>місце</w:t>
      </w:r>
      <w:proofErr w:type="spellEnd"/>
      <w:r w:rsidRPr="00373288">
        <w:rPr>
          <w:rFonts w:ascii="Times New Roman" w:hAnsi="Times New Roman" w:cs="Times New Roman"/>
        </w:rPr>
        <w:t xml:space="preserve"> для </w:t>
      </w:r>
      <w:proofErr w:type="spellStart"/>
      <w:r w:rsidRPr="00373288">
        <w:rPr>
          <w:rFonts w:ascii="Times New Roman" w:hAnsi="Times New Roman" w:cs="Times New Roman"/>
        </w:rPr>
        <w:t>ознайомлення</w:t>
      </w:r>
      <w:proofErr w:type="spellEnd"/>
      <w:r w:rsidRPr="00373288">
        <w:rPr>
          <w:rFonts w:ascii="Times New Roman" w:hAnsi="Times New Roman" w:cs="Times New Roman"/>
        </w:rPr>
        <w:t xml:space="preserve"> за </w:t>
      </w:r>
      <w:proofErr w:type="spellStart"/>
      <w:r w:rsidRPr="00373288">
        <w:rPr>
          <w:rFonts w:ascii="Times New Roman" w:hAnsi="Times New Roman" w:cs="Times New Roman"/>
        </w:rPr>
        <w:t>попередньою</w:t>
      </w:r>
      <w:proofErr w:type="spellEnd"/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домовленістю</w:t>
      </w:r>
      <w:proofErr w:type="spellEnd"/>
      <w:r w:rsidRPr="00373288">
        <w:rPr>
          <w:rFonts w:ascii="Times New Roman" w:hAnsi="Times New Roman" w:cs="Times New Roman"/>
        </w:rPr>
        <w:t xml:space="preserve">. </w:t>
      </w:r>
    </w:p>
    <w:p w:rsidR="00DB2F89" w:rsidRPr="00373288" w:rsidRDefault="00DB2F89" w:rsidP="00373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288">
        <w:rPr>
          <w:rFonts w:ascii="Times New Roman" w:hAnsi="Times New Roman" w:cs="Times New Roman"/>
          <w:b/>
        </w:rPr>
        <w:t xml:space="preserve">Контактна особа для </w:t>
      </w:r>
      <w:proofErr w:type="spellStart"/>
      <w:r w:rsidRPr="00373288">
        <w:rPr>
          <w:rFonts w:ascii="Times New Roman" w:hAnsi="Times New Roman" w:cs="Times New Roman"/>
          <w:b/>
        </w:rPr>
        <w:t>ознайомлення</w:t>
      </w:r>
      <w:proofErr w:type="spellEnd"/>
      <w:r w:rsidRPr="00373288">
        <w:rPr>
          <w:rFonts w:ascii="Times New Roman" w:hAnsi="Times New Roman" w:cs="Times New Roman"/>
          <w:b/>
        </w:rPr>
        <w:t>:</w:t>
      </w:r>
      <w:r w:rsidRPr="00373288">
        <w:rPr>
          <w:rFonts w:ascii="Times New Roman" w:hAnsi="Times New Roman" w:cs="Times New Roman"/>
        </w:rPr>
        <w:t xml:space="preserve"> </w:t>
      </w:r>
      <w:r w:rsidR="00373288">
        <w:rPr>
          <w:rFonts w:ascii="Times New Roman" w:hAnsi="Times New Roman" w:cs="Times New Roman"/>
          <w:lang w:val="uk-UA"/>
        </w:rPr>
        <w:t>Мензаренко Юрій</w:t>
      </w:r>
      <w:r w:rsidRPr="00373288">
        <w:rPr>
          <w:rFonts w:ascii="Times New Roman" w:hAnsi="Times New Roman" w:cs="Times New Roman"/>
        </w:rPr>
        <w:t xml:space="preserve"> </w:t>
      </w:r>
      <w:proofErr w:type="spellStart"/>
      <w:r w:rsidRPr="00373288">
        <w:rPr>
          <w:rFonts w:ascii="Times New Roman" w:hAnsi="Times New Roman" w:cs="Times New Roman"/>
        </w:rPr>
        <w:t>Миколайович</w:t>
      </w:r>
      <w:proofErr w:type="spellEnd"/>
      <w:r w:rsidRPr="00373288">
        <w:rPr>
          <w:rFonts w:ascii="Times New Roman" w:hAnsi="Times New Roman" w:cs="Times New Roman"/>
        </w:rPr>
        <w:t xml:space="preserve">, тел. </w:t>
      </w:r>
      <w:r w:rsidR="00373288">
        <w:rPr>
          <w:rFonts w:ascii="Times New Roman" w:hAnsi="Times New Roman" w:cs="Times New Roman"/>
          <w:lang w:val="uk-UA"/>
        </w:rPr>
        <w:t>0500447834</w:t>
      </w:r>
      <w:r w:rsidRPr="00373288">
        <w:rPr>
          <w:rFonts w:ascii="Times New Roman" w:hAnsi="Times New Roman" w:cs="Times New Roman"/>
        </w:rPr>
        <w:t>, e-</w:t>
      </w:r>
      <w:proofErr w:type="spellStart"/>
      <w:r w:rsidRPr="00373288">
        <w:rPr>
          <w:rFonts w:ascii="Times New Roman" w:hAnsi="Times New Roman" w:cs="Times New Roman"/>
        </w:rPr>
        <w:t>mail</w:t>
      </w:r>
      <w:proofErr w:type="spellEnd"/>
      <w:r w:rsidRPr="00373288">
        <w:rPr>
          <w:rFonts w:ascii="Times New Roman" w:hAnsi="Times New Roman" w:cs="Times New Roman"/>
        </w:rPr>
        <w:t xml:space="preserve">: </w:t>
      </w:r>
      <w:r w:rsidR="00373288">
        <w:rPr>
          <w:rFonts w:ascii="Times New Roman" w:hAnsi="Times New Roman" w:cs="Times New Roman"/>
          <w:lang w:val="uk-UA"/>
        </w:rPr>
        <w:t>0500447834</w:t>
      </w:r>
      <w:r w:rsidRPr="00373288">
        <w:rPr>
          <w:rFonts w:ascii="Times New Roman" w:hAnsi="Times New Roman" w:cs="Times New Roman"/>
        </w:rPr>
        <w:t>@ukr.net</w:t>
      </w:r>
    </w:p>
    <w:sectPr w:rsidR="00DB2F89" w:rsidRPr="0037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9"/>
    <w:rsid w:val="00001BEF"/>
    <w:rsid w:val="001309FA"/>
    <w:rsid w:val="00373288"/>
    <w:rsid w:val="00600445"/>
    <w:rsid w:val="006A4EA5"/>
    <w:rsid w:val="007956A9"/>
    <w:rsid w:val="00851871"/>
    <w:rsid w:val="00A32938"/>
    <w:rsid w:val="00CE005C"/>
    <w:rsid w:val="00DB2F89"/>
    <w:rsid w:val="00D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5EDD-B148-499E-895D-24E7CF3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2022-01-15T20:47:00Z</dcterms:created>
  <dcterms:modified xsi:type="dcterms:W3CDTF">2022-01-15T20:47:00Z</dcterms:modified>
</cp:coreProperties>
</file>