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3" w14:textId="537FE3F8" w:rsidR="001760DA" w:rsidRDefault="001760DA">
      <w:pPr>
        <w:jc w:val="center"/>
        <w:rPr>
          <w:b/>
          <w:sz w:val="24"/>
          <w:szCs w:val="24"/>
        </w:rPr>
      </w:pPr>
    </w:p>
    <w:p w14:paraId="00000024" w14:textId="77777777" w:rsidR="001760DA" w:rsidRDefault="0030552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00000025" w14:textId="247195B2" w:rsidR="001760DA" w:rsidRDefault="00F93464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Товарна біжна Полонекс</w:t>
      </w:r>
    </w:p>
    <w:p w14:paraId="00000026" w14:textId="77777777" w:rsidR="001760DA" w:rsidRDefault="003055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7" w14:textId="77777777" w:rsidR="001760DA" w:rsidRDefault="00305521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</w:p>
    <w:p w14:paraId="00000028" w14:textId="77777777" w:rsidR="001760DA" w:rsidRDefault="001760DA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00000029" w14:textId="77777777" w:rsidR="001760DA" w:rsidRDefault="003055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0000002A" w14:textId="77777777" w:rsidR="001760DA" w:rsidRDefault="003055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</w:p>
    <w:p w14:paraId="0000002B" w14:textId="77777777" w:rsidR="001760DA" w:rsidRDefault="003055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1760DA" w:rsidRDefault="003055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21A90" w14:textId="48DB2F37" w:rsidR="003016A6" w:rsidRPr="0098469B" w:rsidRDefault="00305521">
      <w:pPr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покупець </w:t>
      </w:r>
      <w:r w:rsidR="00F93464" w:rsidRPr="00AC1A15">
        <w:rPr>
          <w:rFonts w:ascii="Times New Roman" w:eastAsia="Times New Roman" w:hAnsi="Times New Roman" w:cs="Times New Roman"/>
          <w:sz w:val="28"/>
          <w:szCs w:val="28"/>
        </w:rPr>
        <w:t xml:space="preserve">Чобан Руслан </w:t>
      </w:r>
      <w:r w:rsidR="00F93464" w:rsidRPr="00AC1A15">
        <w:rPr>
          <w:rFonts w:ascii="Times New Roman" w:eastAsia="Times New Roman" w:hAnsi="Times New Roman" w:cs="Times New Roman"/>
          <w:sz w:val="28"/>
          <w:szCs w:val="28"/>
          <w:lang w:val="uk-UA"/>
        </w:rPr>
        <w:t>Ілліч</w:t>
      </w: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 (повне найменування/ПІБ), що діє на підставі (документ) </w:t>
      </w:r>
      <w:r w:rsidR="00F93464" w:rsidRPr="00AC1A15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</w:t>
      </w: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C1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який має ідентифікаційний код </w:t>
      </w:r>
      <w:r w:rsidR="00F93464" w:rsidRPr="00AC1A15">
        <w:rPr>
          <w:rFonts w:ascii="Tahoma" w:hAnsi="Tahoma" w:cs="Tahoma"/>
          <w:sz w:val="28"/>
          <w:szCs w:val="28"/>
          <w:lang w:val="uk-UA"/>
        </w:rPr>
        <w:t>2698610234</w:t>
      </w: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продажу</w:t>
      </w:r>
      <w:r w:rsidR="004B34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846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 xml:space="preserve">Нежиле приміщення (літ. А) загальною площею 23,4 </w:t>
      </w:r>
      <w:proofErr w:type="spellStart"/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>кв.м</w:t>
      </w:r>
      <w:proofErr w:type="spellEnd"/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 xml:space="preserve">, розташоване за </w:t>
      </w:r>
      <w:proofErr w:type="spellStart"/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>адресою</w:t>
      </w:r>
      <w:proofErr w:type="spellEnd"/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>: м. Київ, вул. Кропивницького, 18</w:t>
      </w:r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  <w:lang w:val="uk-UA"/>
        </w:rPr>
        <w:t xml:space="preserve"> (</w:t>
      </w:r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</w:rPr>
        <w:t>UA-PS-2019-10-18-000047-2</w:t>
      </w:r>
      <w:r w:rsidR="003016A6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  <w:lang w:val="uk-UA"/>
        </w:rPr>
        <w:t>)</w:t>
      </w:r>
      <w:r w:rsidR="0098469B" w:rsidRPr="0098469B">
        <w:rPr>
          <w:rFonts w:ascii="Times New Roman" w:hAnsi="Times New Roman" w:cs="Times New Roman"/>
          <w:color w:val="333333"/>
          <w:sz w:val="28"/>
          <w:szCs w:val="28"/>
          <w:shd w:val="clear" w:color="auto" w:fill="F0F5F2"/>
          <w:lang w:val="uk-UA"/>
        </w:rPr>
        <w:t>.</w:t>
      </w:r>
    </w:p>
    <w:p w14:paraId="0000002D" w14:textId="7BF1F235" w:rsidR="001760DA" w:rsidRDefault="00305521">
      <w:pPr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A15">
        <w:rPr>
          <w:rFonts w:ascii="Times New Roman" w:eastAsia="Times New Roman" w:hAnsi="Times New Roman" w:cs="Times New Roman"/>
          <w:sz w:val="28"/>
          <w:szCs w:val="28"/>
        </w:rPr>
        <w:t xml:space="preserve"> (вказується ідентифікуючі ознаки об’єкта малої приватизації, такі 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лоту, найменування, адреса тощо).</w:t>
      </w:r>
    </w:p>
    <w:p w14:paraId="0000002E" w14:textId="77777777" w:rsidR="001760DA" w:rsidRDefault="003055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1760DA" w:rsidRDefault="00305521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7777777" w:rsidR="001760DA" w:rsidRDefault="00305521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__________                    ____________________  </w:t>
      </w:r>
      <w:r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(підпис)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00000031" w14:textId="77777777" w:rsidR="001760DA" w:rsidRDefault="00305521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2" w14:textId="77777777" w:rsidR="001760DA" w:rsidRDefault="003055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1760DA" w:rsidRDefault="001760D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1760DA" w:rsidRDefault="001760DA"/>
    <w:sectPr w:rsidR="001760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DA"/>
    <w:rsid w:val="001760DA"/>
    <w:rsid w:val="002A67EC"/>
    <w:rsid w:val="003016A6"/>
    <w:rsid w:val="00305521"/>
    <w:rsid w:val="004B34B2"/>
    <w:rsid w:val="006E2633"/>
    <w:rsid w:val="0098469B"/>
    <w:rsid w:val="00AC1A15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Чобан</cp:lastModifiedBy>
  <cp:revision>8</cp:revision>
  <dcterms:created xsi:type="dcterms:W3CDTF">2019-03-12T15:08:00Z</dcterms:created>
  <dcterms:modified xsi:type="dcterms:W3CDTF">2019-11-07T14:16:00Z</dcterms:modified>
</cp:coreProperties>
</file>