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3E" w:rsidRPr="007E0E3E" w:rsidRDefault="007E0E3E" w:rsidP="007E0E3E">
      <w:pPr>
        <w:pStyle w:val="a3"/>
        <w:rPr>
          <w:bCs/>
          <w:sz w:val="12"/>
          <w:szCs w:val="12"/>
          <w:lang w:val="uk-UA"/>
        </w:rPr>
      </w:pPr>
    </w:p>
    <w:p w:rsidR="0098556D" w:rsidRPr="0098556D" w:rsidRDefault="0098556D" w:rsidP="009855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ІНФОРМАЦІЙН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ПОВІДОМЛЕННЯ</w:t>
      </w:r>
    </w:p>
    <w:p w:rsidR="0098556D" w:rsidRPr="0098556D" w:rsidRDefault="0098556D" w:rsidP="009855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98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Регіонального відділення Фонду державного майна України по Дніпропетровській, Запорізькій та Кіровоградській областях </w:t>
      </w:r>
      <w:r w:rsidRPr="00985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 продаж</w:t>
      </w:r>
    </w:p>
    <w:p w:rsidR="0098556D" w:rsidRPr="0098556D" w:rsidRDefault="0098556D" w:rsidP="0098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об’єкта малої приватизації - окремого майна - будівля магазину, літ. А-1, загальною площею 49,5 кв. м  за адресою: м. Дніпро, вул. Снігова, 9Д, що перебуває на балансі          КП "Комбінат виробничих підприємств" (код за ЄДРПОУ 01373246)</w:t>
      </w:r>
    </w:p>
    <w:p w:rsidR="0098556D" w:rsidRPr="008177F8" w:rsidRDefault="0098556D" w:rsidP="0098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8556D" w:rsidRPr="0098556D" w:rsidRDefault="0098556D" w:rsidP="0098556D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8556D" w:rsidRPr="0098556D" w:rsidRDefault="0098556D" w:rsidP="0098556D">
      <w:p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Інформація про об’єкт приватизації:</w:t>
      </w:r>
    </w:p>
    <w:p w:rsidR="0098556D" w:rsidRPr="0098556D" w:rsidRDefault="0098556D" w:rsidP="0098556D">
      <w:p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Найменування об’єкта приватизації:</w:t>
      </w:r>
      <w:r w:rsidRPr="0098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5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будівля магазину, літ. А-1, загальною площею       49,5 кв. м. </w:t>
      </w:r>
    </w:p>
    <w:p w:rsidR="0098556D" w:rsidRPr="0098556D" w:rsidRDefault="0098556D" w:rsidP="009855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Місцезнаходження: </w:t>
      </w:r>
      <w:r w:rsidRPr="00985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 Дніпро, вул. Снігова, 9Д.</w:t>
      </w:r>
    </w:p>
    <w:p w:rsidR="0098556D" w:rsidRPr="0098556D" w:rsidRDefault="0098556D" w:rsidP="009855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 балансоутримувача: </w:t>
      </w:r>
      <w:r w:rsidRPr="00985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 "Комбінат виробничих підприємств" (код за ЄДРПОУ</w:t>
      </w:r>
      <w:r w:rsidRPr="00985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01373246). </w:t>
      </w:r>
      <w:r w:rsidRPr="00985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Адреса: 49022, м. Дніпро, вул. Повітряна, 5. Телефон/факс (0562) 39-22-21,           (0562) 39-22-51.</w:t>
      </w:r>
    </w:p>
    <w:p w:rsidR="0098556D" w:rsidRPr="0098556D" w:rsidRDefault="0098556D" w:rsidP="0098556D">
      <w:pPr>
        <w:tabs>
          <w:tab w:val="left" w:pos="709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Відомості про об’єкт (нерухоме майно):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851"/>
        <w:gridCol w:w="1275"/>
        <w:gridCol w:w="1560"/>
        <w:gridCol w:w="1984"/>
        <w:gridCol w:w="1559"/>
      </w:tblGrid>
      <w:tr w:rsidR="0098556D" w:rsidRPr="0098556D" w:rsidTr="00A81ACF">
        <w:trPr>
          <w:trHeight w:val="1259"/>
        </w:trPr>
        <w:tc>
          <w:tcPr>
            <w:tcW w:w="1135" w:type="dxa"/>
            <w:shd w:val="clear" w:color="auto" w:fill="auto"/>
            <w:vAlign w:val="center"/>
          </w:tcPr>
          <w:p w:rsidR="0098556D" w:rsidRPr="00A81ACF" w:rsidRDefault="0098556D" w:rsidP="0098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A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Назва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56D" w:rsidRPr="00A81ACF" w:rsidRDefault="0098556D" w:rsidP="0098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A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Адреса розташування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556D" w:rsidRPr="00A81ACF" w:rsidRDefault="0098556D" w:rsidP="0098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A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Загальна площа (м кв.)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556D" w:rsidRPr="00A81ACF" w:rsidRDefault="0098556D" w:rsidP="0098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A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Реєстраційний номер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556D" w:rsidRPr="00A81ACF" w:rsidRDefault="0098556D" w:rsidP="0098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A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Функціональне використання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556D" w:rsidRPr="00A81ACF" w:rsidRDefault="0098556D" w:rsidP="0098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A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Підстава виникнення права власності</w:t>
            </w:r>
          </w:p>
        </w:tc>
        <w:tc>
          <w:tcPr>
            <w:tcW w:w="1559" w:type="dxa"/>
            <w:vAlign w:val="center"/>
          </w:tcPr>
          <w:p w:rsidR="0098556D" w:rsidRPr="00A81ACF" w:rsidRDefault="0098556D" w:rsidP="0098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A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 власності та власник</w:t>
            </w:r>
          </w:p>
        </w:tc>
      </w:tr>
      <w:tr w:rsidR="0098556D" w:rsidRPr="0098556D" w:rsidTr="00A81ACF">
        <w:trPr>
          <w:trHeight w:val="3095"/>
        </w:trPr>
        <w:tc>
          <w:tcPr>
            <w:tcW w:w="1135" w:type="dxa"/>
            <w:shd w:val="clear" w:color="auto" w:fill="auto"/>
            <w:vAlign w:val="center"/>
          </w:tcPr>
          <w:p w:rsidR="0098556D" w:rsidRPr="0098556D" w:rsidRDefault="0098556D" w:rsidP="0098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 магазину, літ. А-1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56D" w:rsidRPr="0098556D" w:rsidRDefault="0098556D" w:rsidP="009855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Дніпро,            вул. Снігова, 9Д</w:t>
            </w:r>
          </w:p>
          <w:p w:rsidR="0098556D" w:rsidRPr="0098556D" w:rsidRDefault="0098556D" w:rsidP="0098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556D" w:rsidRPr="0098556D" w:rsidRDefault="0098556D" w:rsidP="0098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556D" w:rsidRPr="0098556D" w:rsidRDefault="0098556D" w:rsidP="0098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1261256212101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556D" w:rsidRPr="0098556D" w:rsidRDefault="0098556D" w:rsidP="0098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1230 -  Будівлі торговельні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556D" w:rsidRPr="0098556D" w:rsidRDefault="0098556D" w:rsidP="0098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556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Витяг з Державного реєстру речових прав на нерухоме  майно про реєстрацію права власності від 30.05.2017 індексний номер: 88347416. Витяг з Єдиного реєстру об’єктів </w:t>
            </w:r>
          </w:p>
          <w:p w:rsidR="0098556D" w:rsidRPr="0098556D" w:rsidRDefault="0098556D" w:rsidP="0098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556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Державної власності щодо державного майна</w:t>
            </w:r>
          </w:p>
          <w:p w:rsidR="0098556D" w:rsidRPr="0098556D" w:rsidRDefault="0098556D" w:rsidP="0098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56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від 02.02.2017 №1981</w:t>
            </w:r>
          </w:p>
        </w:tc>
        <w:tc>
          <w:tcPr>
            <w:tcW w:w="1559" w:type="dxa"/>
            <w:vAlign w:val="center"/>
          </w:tcPr>
          <w:p w:rsidR="0098556D" w:rsidRPr="0098556D" w:rsidRDefault="0098556D" w:rsidP="0098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Державна, в особі Регіонального відділення Фонду державного майна України по </w:t>
            </w:r>
            <w:proofErr w:type="spellStart"/>
            <w:r w:rsidRPr="0098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Дніпропетров</w:t>
            </w:r>
            <w:proofErr w:type="spellEnd"/>
            <w:r w:rsidRPr="0098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ській</w:t>
            </w:r>
            <w:proofErr w:type="spellEnd"/>
            <w:r w:rsidRPr="0098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області</w:t>
            </w:r>
          </w:p>
        </w:tc>
      </w:tr>
    </w:tbl>
    <w:p w:rsidR="0098556D" w:rsidRPr="0098556D" w:rsidRDefault="0098556D" w:rsidP="00985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556D" w:rsidRPr="0098556D" w:rsidRDefault="0098556D" w:rsidP="007E0E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>Інформація про об’єкт:</w:t>
      </w:r>
      <w:r w:rsidRPr="0098556D">
        <w:rPr>
          <w:rFonts w:ascii="Calibri" w:eastAsia="Calibri" w:hAnsi="Calibri" w:cs="Times New Roman"/>
          <w:b/>
          <w:bCs/>
        </w:rPr>
        <w:t xml:space="preserve"> </w:t>
      </w:r>
      <w:r w:rsidRPr="0098556D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об'єкт являє собою окремо розташовану одноповерхову нежитлову будівлю літ. А-1, загальною площею 49,5 кв. м. Рік побудови – 1946. Фундамент - бетон стрічковий, стіни - шлакоблок, перекриття - залізобетонні плити, підлога - мармурова крихта, дах - руберойд. Підведено електропостачання, водопровід, каналізація. Газопостачання, опалення - відсутнє. Будівля не використовується.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556D" w:rsidRPr="0098556D" w:rsidRDefault="0098556D" w:rsidP="007E0E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власності зареєстровано 24.05.2017. Реєстраційний номер об'єкта 1261256212101.</w:t>
      </w:r>
    </w:p>
    <w:p w:rsidR="0098556D" w:rsidRPr="0098556D" w:rsidRDefault="0098556D" w:rsidP="0098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56D" w:rsidRPr="0098556D" w:rsidRDefault="0098556D" w:rsidP="007E0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Відомості про земельні ділянки: </w:t>
      </w:r>
      <w:r w:rsidRPr="0098556D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земельна ділянка під об’єкт не виділена.</w:t>
      </w:r>
    </w:p>
    <w:p w:rsidR="0098556D" w:rsidRPr="006259D0" w:rsidRDefault="0098556D" w:rsidP="007E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Інформація про договори оренди, укладені щодо об’єкта: 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договори оренди відсутні.</w:t>
      </w:r>
    </w:p>
    <w:p w:rsidR="006259D0" w:rsidRPr="006259D0" w:rsidRDefault="006259D0" w:rsidP="008177F8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8556D" w:rsidRPr="0098556D" w:rsidRDefault="006259D0" w:rsidP="0098556D">
      <w:pPr>
        <w:tabs>
          <w:tab w:val="left" w:pos="0"/>
        </w:tabs>
        <w:spacing w:after="0" w:line="240" w:lineRule="auto"/>
        <w:ind w:right="2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8556D" w:rsidRPr="0098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Інформація про аукціон:</w:t>
      </w:r>
      <w:r w:rsidR="0098556D"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556D" w:rsidRPr="0098556D" w:rsidRDefault="0098556D" w:rsidP="0098556D">
      <w:p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Спосіб проведення аукціону: 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 з умовами.</w:t>
      </w:r>
    </w:p>
    <w:p w:rsidR="0098556D" w:rsidRPr="0098556D" w:rsidRDefault="0098556D" w:rsidP="0098556D">
      <w:p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і час проведення аукціону: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A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77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55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177F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року.</w:t>
      </w:r>
    </w:p>
    <w:p w:rsidR="0098556D" w:rsidRPr="0098556D" w:rsidRDefault="0098556D" w:rsidP="00985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Після опублікування інформаційного повідомлення електронна торгова система </w:t>
      </w:r>
      <w:r w:rsidR="007E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автоматично встановлює для кожного електронного аукціону час його проведення.</w:t>
      </w:r>
    </w:p>
    <w:p w:rsidR="0098556D" w:rsidRPr="0098556D" w:rsidRDefault="0098556D" w:rsidP="0098556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Кінцевий строк подання заяви на участь в аукціоні з умовами, аукціоні із зниженням стартової ціни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98556D" w:rsidRPr="0098556D" w:rsidRDefault="0098556D" w:rsidP="009855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встановлюється електронною торговою системою для кожного електронного аукціону окремо в проміжку часу з 16 години 15 хвилин до 16 години 45 хвилин дня проведення електронного аукціону.</w:t>
      </w:r>
    </w:p>
    <w:p w:rsidR="0098556D" w:rsidRPr="0098556D" w:rsidRDefault="0098556D" w:rsidP="005D2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8556D" w:rsidRPr="0098556D" w:rsidRDefault="0098556D" w:rsidP="00985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Інформація про умови, на яких здійснюється приватизація об’єкта. </w:t>
      </w:r>
    </w:p>
    <w:p w:rsidR="0098556D" w:rsidRPr="0098556D" w:rsidRDefault="0098556D" w:rsidP="009855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Приватизація 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 –</w:t>
      </w:r>
      <w:r w:rsidRPr="0098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будівля магазину, літ. А-1, загальною площею 49,5 кв. м  за адресою: м. Дніпро, вул. Снігова, 9Д</w:t>
      </w:r>
      <w:r w:rsidRPr="00985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здійснюється відповідно до вимог Закону України «Про приватизацію державного і комунального майна»;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№432 (зі змінами).</w:t>
      </w:r>
    </w:p>
    <w:p w:rsidR="0098556D" w:rsidRPr="0098556D" w:rsidRDefault="0098556D" w:rsidP="00985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Покупець об’єкта  приватизації повинен відповідати вимогам, передбаченим статтею 8 Закону України «Про приватизацію державного і комунального майна».</w:t>
      </w:r>
    </w:p>
    <w:p w:rsidR="0098556D" w:rsidRPr="0098556D" w:rsidRDefault="0098556D" w:rsidP="0098556D">
      <w:p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98556D" w:rsidRPr="0098556D" w:rsidRDefault="0098556D" w:rsidP="0098556D">
      <w:p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Стартова ціна об’єкта для:</w:t>
      </w:r>
    </w:p>
    <w:p w:rsidR="0098556D" w:rsidRPr="0098556D" w:rsidRDefault="0098556D" w:rsidP="0098556D">
      <w:pPr>
        <w:numPr>
          <w:ilvl w:val="0"/>
          <w:numId w:val="1"/>
        </w:num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56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аукціону з умовами 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855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136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55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472,00 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гривень </w:t>
      </w:r>
      <w:r w:rsidRPr="009855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(без урахування ПДВ)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556D" w:rsidRPr="0098556D" w:rsidRDefault="0098556D" w:rsidP="0098556D">
      <w:pPr>
        <w:numPr>
          <w:ilvl w:val="0"/>
          <w:numId w:val="1"/>
        </w:num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аукціону із зниженням стартової ціни –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68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236,00 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гривень </w:t>
      </w:r>
      <w:r w:rsidRPr="009855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(без урахування ПДВ)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556D" w:rsidRPr="0098556D" w:rsidRDefault="0098556D" w:rsidP="008177F8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right="28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аукціону за методом покрокового зниження стартової ціни та подальшого подання цінових пропозицій </w:t>
      </w:r>
      <w:r w:rsidRPr="0098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68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236,00 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гривень </w:t>
      </w:r>
      <w:r w:rsidRPr="009855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(без урахування ПДВ)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556D" w:rsidRPr="0098556D" w:rsidRDefault="0098556D" w:rsidP="0098556D">
      <w:p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остаточну ціну продажу нараховується ПДВ.</w:t>
      </w:r>
    </w:p>
    <w:p w:rsidR="0098556D" w:rsidRPr="0098556D" w:rsidRDefault="0098556D" w:rsidP="0098556D">
      <w:p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Розмір гарантійного внеску для:</w:t>
      </w:r>
    </w:p>
    <w:p w:rsidR="0098556D" w:rsidRPr="0098556D" w:rsidRDefault="0098556D" w:rsidP="0098556D">
      <w:pPr>
        <w:numPr>
          <w:ilvl w:val="0"/>
          <w:numId w:val="1"/>
        </w:num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56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аукціону з умовами 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13 647,20 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гривень </w:t>
      </w:r>
      <w:r w:rsidRPr="009855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(без урахування ПДВ)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556D" w:rsidRPr="0098556D" w:rsidRDefault="0098556D" w:rsidP="0098556D">
      <w:pPr>
        <w:numPr>
          <w:ilvl w:val="0"/>
          <w:numId w:val="1"/>
        </w:num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аукціону із зниженням стартової ціни –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6 823,60 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гривень </w:t>
      </w:r>
      <w:r w:rsidRPr="009855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(без урахування ПДВ)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556D" w:rsidRPr="008177F8" w:rsidRDefault="0098556D" w:rsidP="008177F8">
      <w:pPr>
        <w:pStyle w:val="a4"/>
        <w:numPr>
          <w:ilvl w:val="0"/>
          <w:numId w:val="1"/>
        </w:numPr>
        <w:tabs>
          <w:tab w:val="left" w:pos="567"/>
        </w:tabs>
        <w:spacing w:after="120" w:line="240" w:lineRule="auto"/>
        <w:ind w:left="567" w:right="28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аукціону за методом покрокового зниження стартової ціни та подальшого подання цінових пропозицій – </w:t>
      </w:r>
      <w:r w:rsidRPr="008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6 823,60 </w:t>
      </w:r>
      <w:r w:rsidRPr="0081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гривень </w:t>
      </w:r>
      <w:r w:rsidRPr="008177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(без урахування ПДВ)</w:t>
      </w:r>
      <w:r w:rsidRPr="0081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556D" w:rsidRPr="008177F8" w:rsidRDefault="0098556D" w:rsidP="008177F8">
      <w:p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Розмір реєстраційного внеску: 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1 200 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 00 копійок.</w:t>
      </w:r>
    </w:p>
    <w:p w:rsidR="0098556D" w:rsidRPr="0098556D" w:rsidRDefault="0098556D" w:rsidP="009855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продажу:</w:t>
      </w:r>
    </w:p>
    <w:p w:rsidR="0098556D" w:rsidRPr="0098556D" w:rsidRDefault="0098556D" w:rsidP="009855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Покупець зобов’язаний протягом 30 календарних днів з дня укладання договору купівлі-продажу об’єкта приватизації компенсувати витрати, понесені 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Регіональним відділенням Фонду державного майна України по Дніпропетровській, Запорізькій та Кіровоградській областях</w:t>
      </w:r>
      <w:r w:rsidRPr="00985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оплату послуги, наданої суб’єктом оціночної діяльності, що був залучений для проведення оцінки об’єкта приватизації, на рахунок 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Регіонального відділення Фонду державного майна України по Дніпропетровській, Запорізькій та Кіровоградській областях</w:t>
      </w:r>
      <w:r w:rsidRPr="00985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(буде зазначено в договорі купівлі-продажу) в сумі 3500,00 грн., без ПДВ.</w:t>
      </w:r>
    </w:p>
    <w:p w:rsidR="0098556D" w:rsidRPr="0098556D" w:rsidRDefault="0098556D" w:rsidP="0098556D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Додаткова інформація:</w:t>
      </w:r>
    </w:p>
    <w:p w:rsidR="0098556D" w:rsidRPr="0098556D" w:rsidRDefault="0098556D" w:rsidP="0098556D">
      <w:pPr>
        <w:widowControl w:val="0"/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/>
        </w:rPr>
      </w:pPr>
      <w:r w:rsidRPr="008177F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  <w:r w:rsidRPr="0098556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/>
        </w:rPr>
        <w:t xml:space="preserve"> </w:t>
      </w:r>
    </w:p>
    <w:p w:rsidR="0098556D" w:rsidRPr="0098556D" w:rsidRDefault="0098556D" w:rsidP="0098556D">
      <w:pPr>
        <w:widowControl w:val="0"/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177F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 xml:space="preserve">Рахунок для </w:t>
      </w:r>
      <w:r w:rsidRPr="008177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r w:rsidRPr="008177F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 </w:t>
      </w:r>
      <w:r w:rsidRPr="008177F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операторами електронних майданчиків реєстраційних внесків потенційних покупців та проведення переможцями аукціонів розрахунків за придбані об’єкти:</w:t>
      </w:r>
    </w:p>
    <w:p w:rsidR="0098556D" w:rsidRPr="0098556D" w:rsidRDefault="0098556D" w:rsidP="0098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855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Одержувач: </w:t>
      </w:r>
      <w:proofErr w:type="spellStart"/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Регіональне</w:t>
      </w:r>
      <w:proofErr w:type="spellEnd"/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відділення</w:t>
      </w:r>
      <w:proofErr w:type="spellEnd"/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Фонду державного майна </w:t>
      </w:r>
      <w:proofErr w:type="spellStart"/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України</w:t>
      </w:r>
      <w:proofErr w:type="spellEnd"/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по </w:t>
      </w:r>
      <w:proofErr w:type="spellStart"/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Дніпропетровській</w:t>
      </w:r>
      <w:proofErr w:type="spellEnd"/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,</w:t>
      </w:r>
      <w:r w:rsidR="008177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Запорізькій</w:t>
      </w:r>
      <w:proofErr w:type="spellEnd"/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Кіровоградській</w:t>
      </w:r>
      <w:proofErr w:type="spellEnd"/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областях</w:t>
      </w:r>
    </w:p>
    <w:p w:rsidR="0098556D" w:rsidRPr="0098556D" w:rsidRDefault="0098556D" w:rsidP="0098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98556D" w:rsidRPr="0098556D" w:rsidRDefault="0098556D" w:rsidP="0098556D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</w:pP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 xml:space="preserve">Код ЄДРПОУ </w:t>
      </w:r>
      <w:r w:rsidRPr="0098556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shd w:val="clear" w:color="auto" w:fill="FFFFFF"/>
          <w:lang w:val="ru-RU" w:eastAsia="ru-RU"/>
        </w:rPr>
        <w:t>42767945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>.</w:t>
      </w:r>
    </w:p>
    <w:p w:rsidR="0098556D" w:rsidRPr="0098556D" w:rsidRDefault="0098556D" w:rsidP="0098556D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</w:pPr>
      <w:r w:rsidRPr="00985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Рахунок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 xml:space="preserve"> №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en-US" w:eastAsia="uk-UA"/>
        </w:rPr>
        <w:t>UA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>958201720355549003000055549</w:t>
      </w:r>
      <w:r w:rsidRPr="0098556D">
        <w:rPr>
          <w:rFonts w:ascii="Times New Roman" w:eastAsia="Times New Roman" w:hAnsi="Times New Roman" w:cs="Times New Roman"/>
          <w:spacing w:val="4"/>
          <w:sz w:val="25"/>
          <w:szCs w:val="25"/>
          <w:shd w:val="clear" w:color="auto" w:fill="FFFFFF"/>
          <w:lang w:eastAsia="ru-RU"/>
        </w:rPr>
        <w:t xml:space="preserve"> </w:t>
      </w:r>
    </w:p>
    <w:p w:rsidR="0098556D" w:rsidRPr="0098556D" w:rsidRDefault="0098556D" w:rsidP="0098556D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</w:pP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 xml:space="preserve">Банк одержувача: </w:t>
      </w:r>
      <w:r w:rsidRPr="0098556D">
        <w:rPr>
          <w:rFonts w:ascii="Times New Roman" w:eastAsia="Times New Roman" w:hAnsi="Times New Roman" w:cs="Times New Roman"/>
          <w:spacing w:val="4"/>
          <w:sz w:val="25"/>
          <w:szCs w:val="25"/>
          <w:shd w:val="clear" w:color="auto" w:fill="FFFFFF"/>
          <w:lang w:eastAsia="ru-RU"/>
        </w:rPr>
        <w:t>Державна казначейська служба України, м. Київ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>, ГУДКСУ у Дніпропетровській області.</w:t>
      </w:r>
    </w:p>
    <w:p w:rsidR="0098556D" w:rsidRPr="0098556D" w:rsidRDefault="0098556D" w:rsidP="0098556D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 xml:space="preserve">Призначення платежу: 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ru-RU" w:eastAsia="ru-RU"/>
        </w:rPr>
        <w:t>(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ru-RU"/>
        </w:rPr>
        <w:t>обов’язково вказати за що та за який об’єкт надійшли кошти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ru-RU" w:eastAsia="ru-RU"/>
        </w:rPr>
        <w:t>)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>.</w:t>
      </w:r>
    </w:p>
    <w:p w:rsidR="0098556D" w:rsidRPr="0098556D" w:rsidRDefault="0098556D" w:rsidP="0098556D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:rsidR="0098556D" w:rsidRPr="0098556D" w:rsidRDefault="0098556D" w:rsidP="0098556D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5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Рахунок для внесення 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ru-RU"/>
        </w:rPr>
        <w:t xml:space="preserve">операторами електронних майданчиків </w:t>
      </w:r>
      <w:r w:rsidRPr="00985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гарантійних внесків:</w:t>
      </w:r>
    </w:p>
    <w:p w:rsidR="0098556D" w:rsidRPr="0098556D" w:rsidRDefault="0098556D" w:rsidP="0098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855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Одержувач: Регіональне відділення Фонду державного майна України по </w:t>
      </w:r>
      <w:proofErr w:type="spellStart"/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Дніпропетровській</w:t>
      </w:r>
      <w:proofErr w:type="spellEnd"/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,</w:t>
      </w:r>
      <w:r w:rsidR="008177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Запорізькій</w:t>
      </w:r>
      <w:proofErr w:type="spellEnd"/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Кіровоградській</w:t>
      </w:r>
      <w:proofErr w:type="spellEnd"/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областях</w:t>
      </w:r>
    </w:p>
    <w:p w:rsidR="0098556D" w:rsidRPr="0098556D" w:rsidRDefault="0098556D" w:rsidP="0098556D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:rsidR="0098556D" w:rsidRPr="0098556D" w:rsidRDefault="0098556D" w:rsidP="0098556D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5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Код ЄДРПОУ </w:t>
      </w:r>
      <w:r w:rsidRPr="0098556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shd w:val="clear" w:color="auto" w:fill="FFFFFF"/>
          <w:lang w:val="ru-RU" w:eastAsia="ru-RU"/>
        </w:rPr>
        <w:t>42767945</w:t>
      </w:r>
      <w:r w:rsidRPr="00985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8556D" w:rsidRPr="0098556D" w:rsidRDefault="0098556D" w:rsidP="0098556D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5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Рахунок: 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>№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en-US" w:eastAsia="uk-UA"/>
        </w:rPr>
        <w:t>UA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>748201720355219003000055549</w:t>
      </w:r>
      <w:r w:rsidRPr="00985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8556D" w:rsidRPr="0098556D" w:rsidRDefault="0098556D" w:rsidP="0098556D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</w:pP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 xml:space="preserve">Банк одержувача: </w:t>
      </w:r>
      <w:r w:rsidRPr="0098556D">
        <w:rPr>
          <w:rFonts w:ascii="Times New Roman" w:eastAsia="Times New Roman" w:hAnsi="Times New Roman" w:cs="Times New Roman"/>
          <w:spacing w:val="4"/>
          <w:sz w:val="25"/>
          <w:szCs w:val="25"/>
          <w:shd w:val="clear" w:color="auto" w:fill="FFFFFF"/>
          <w:lang w:eastAsia="ru-RU"/>
        </w:rPr>
        <w:t>Державна казначейська служба України, м. Київ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>, ГУДКСУ у Дніпропетровській області.</w:t>
      </w:r>
    </w:p>
    <w:p w:rsidR="0098556D" w:rsidRPr="0098556D" w:rsidRDefault="0098556D" w:rsidP="0098556D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 xml:space="preserve">Призначення платежу: 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ru-RU" w:eastAsia="ru-RU"/>
        </w:rPr>
        <w:t>(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ru-RU"/>
        </w:rPr>
        <w:t>обов’язково вказати за що та за який об’єкт надійшли кошти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ru-RU" w:eastAsia="ru-RU"/>
        </w:rPr>
        <w:t>)</w:t>
      </w:r>
      <w:r w:rsidRPr="0098556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>.</w:t>
      </w:r>
    </w:p>
    <w:p w:rsidR="0098556D" w:rsidRPr="0098556D" w:rsidRDefault="0098556D" w:rsidP="00985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98556D" w:rsidRPr="0098556D" w:rsidRDefault="0098556D" w:rsidP="0098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 w:rsidRPr="0098556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розміщено за посиланням</w:t>
      </w:r>
      <w:r w:rsidRPr="009855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hyperlink r:id="rId5" w:history="1">
        <w:r w:rsidRPr="0098556D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ru-RU" w:eastAsia="ru-RU"/>
          </w:rPr>
          <w:t>https://prozorro.sale/info/elektronni-majdanchiki-ets-prozorroprodazhi-cbd2</w:t>
        </w:r>
      </w:hyperlink>
      <w:r w:rsidRPr="0098556D">
        <w:rPr>
          <w:rFonts w:ascii="Calibri" w:eastAsia="Times New Roman" w:hAnsi="Calibri" w:cs="Calibri"/>
          <w:sz w:val="23"/>
          <w:szCs w:val="23"/>
          <w:lang w:eastAsia="ru-RU"/>
        </w:rPr>
        <w:t xml:space="preserve"> .</w:t>
      </w:r>
    </w:p>
    <w:p w:rsidR="0098556D" w:rsidRPr="0098556D" w:rsidRDefault="0098556D" w:rsidP="00985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556D" w:rsidRPr="0098556D" w:rsidRDefault="0098556D" w:rsidP="0098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 і місце проведення огляду об’єкта: 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робочі дні</w:t>
      </w:r>
      <w:r w:rsidRPr="00985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9-00 до 16-00 за попередньою домовленістю 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місцем розташування об’єкта.</w:t>
      </w:r>
    </w:p>
    <w:p w:rsidR="0098556D" w:rsidRPr="0098556D" w:rsidRDefault="0098556D" w:rsidP="00985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 особа організатора аукціону, яка є відповідальною за забезпечення можливості огляду об’єкта – </w:t>
      </w:r>
      <w:proofErr w:type="spellStart"/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Остащенко</w:t>
      </w:r>
      <w:proofErr w:type="spellEnd"/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Сергіївна, тел. (056) 744-11-41, адреса електронної пошти: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privat</w:t>
      </w:r>
      <w:proofErr w:type="spellEnd"/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_12@</w:t>
      </w:r>
      <w:proofErr w:type="spellStart"/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spfu</w:t>
      </w:r>
      <w:proofErr w:type="spellEnd"/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ua</w:t>
      </w:r>
      <w:proofErr w:type="spellEnd"/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556D" w:rsidRPr="0098556D" w:rsidRDefault="0098556D" w:rsidP="0098556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Організатор аукціону: 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Регіональне відділення Фонду державного майна України по Дніпропетровській, Запорізькій та Кіровоградській областях адреса: м. Дніпро,                          вул. Центральна, 6, к. 36, з 9.00 до 18.00, п’ятниця – з 9.00 до 16.45, обідня перерва з 13.00 до 13.45, адреса </w:t>
      </w:r>
      <w:proofErr w:type="spellStart"/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веб-сайту</w:t>
      </w:r>
      <w:proofErr w:type="spellEnd"/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9855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www.spfu.gov.ua</w:t>
        </w:r>
      </w:hyperlink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(056) 744-11-41.</w:t>
      </w:r>
    </w:p>
    <w:p w:rsidR="0098556D" w:rsidRPr="0098556D" w:rsidRDefault="0098556D" w:rsidP="0098556D">
      <w:p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Технічні реквізити інформаційного повідомлення</w:t>
      </w:r>
    </w:p>
    <w:p w:rsidR="0098556D" w:rsidRPr="0098556D" w:rsidRDefault="0098556D" w:rsidP="0098556D">
      <w:pPr>
        <w:tabs>
          <w:tab w:val="left" w:pos="567"/>
          <w:tab w:val="left" w:pos="993"/>
        </w:tabs>
        <w:spacing w:after="12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і номер рішення про затвердження умов продажу об’єкта: 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 Регіонального відділення Фонду державного майна України по Дніпропетровській, Запорізькій та Кіровоградськ</w:t>
      </w:r>
      <w:r w:rsidR="005D22A4">
        <w:rPr>
          <w:rFonts w:ascii="Times New Roman" w:eastAsia="Times New Roman" w:hAnsi="Times New Roman" w:cs="Times New Roman"/>
          <w:sz w:val="24"/>
          <w:szCs w:val="24"/>
          <w:lang w:eastAsia="ru-RU"/>
        </w:rPr>
        <w:t>ій областях від 23.04.2021 № 12/01-65-РП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56D" w:rsidRPr="0098556D" w:rsidRDefault="0098556D" w:rsidP="0098556D">
      <w:pPr>
        <w:tabs>
          <w:tab w:val="left" w:pos="567"/>
          <w:tab w:val="left" w:pos="993"/>
        </w:tabs>
        <w:spacing w:after="12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Унікальний код, присвоєний об’єкту приватизації під час публікації переліку             об’єктів, що підлягають приватизації, в електронній торговій системі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                                 UA-AR-P-2018-07-26-000140-2.</w:t>
      </w:r>
    </w:p>
    <w:p w:rsidR="0098556D" w:rsidRPr="0098556D" w:rsidRDefault="0098556D" w:rsidP="0098556D">
      <w:pPr>
        <w:tabs>
          <w:tab w:val="left" w:pos="567"/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Період між аукціонами:</w:t>
      </w:r>
    </w:p>
    <w:p w:rsidR="0098556D" w:rsidRPr="0098556D" w:rsidRDefault="0098556D" w:rsidP="0098556D">
      <w:pPr>
        <w:tabs>
          <w:tab w:val="left" w:pos="142"/>
          <w:tab w:val="left" w:pos="993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98556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аукціону з умовами </w:t>
      </w:r>
      <w:r w:rsidRPr="009855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аукціон із зниженням стартової ціни</w:t>
      </w:r>
      <w:r w:rsidRPr="00985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98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Pr="00985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календарних днів</w:t>
      </w:r>
      <w:r w:rsidRPr="009855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98556D" w:rsidRPr="0098556D" w:rsidRDefault="0098556D" w:rsidP="0098556D">
      <w:pPr>
        <w:tabs>
          <w:tab w:val="left" w:pos="142"/>
          <w:tab w:val="left" w:pos="993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аукціон із зниженням стартової ціни</w:t>
      </w:r>
      <w:r w:rsidRPr="00985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855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аукціон за методом покрокового зниження стартової ціни та подальшого подання цінових пропозицій </w:t>
      </w:r>
      <w:r w:rsidRPr="009855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30</w:t>
      </w:r>
      <w:r w:rsidRPr="009855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85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календарних днів</w:t>
      </w:r>
      <w:r w:rsidRPr="009855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98556D" w:rsidRPr="0098556D" w:rsidRDefault="0098556D" w:rsidP="0098556D">
      <w:pPr>
        <w:tabs>
          <w:tab w:val="left" w:pos="567"/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Крок аукціону для:</w:t>
      </w:r>
    </w:p>
    <w:p w:rsidR="0098556D" w:rsidRPr="0098556D" w:rsidRDefault="0098556D" w:rsidP="0098556D">
      <w:pPr>
        <w:numPr>
          <w:ilvl w:val="0"/>
          <w:numId w:val="1"/>
        </w:num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аукціону з умовами  – 1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364,72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гривень;</w:t>
      </w:r>
    </w:p>
    <w:p w:rsidR="0098556D" w:rsidRPr="0098556D" w:rsidRDefault="0098556D" w:rsidP="0098556D">
      <w:pPr>
        <w:numPr>
          <w:ilvl w:val="0"/>
          <w:numId w:val="1"/>
        </w:num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аукціону зі зниженням стартової ціни –  682,36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гривень;</w:t>
      </w:r>
    </w:p>
    <w:p w:rsidR="0098556D" w:rsidRPr="008177F8" w:rsidRDefault="0098556D" w:rsidP="008177F8">
      <w:pPr>
        <w:pStyle w:val="a4"/>
        <w:numPr>
          <w:ilvl w:val="0"/>
          <w:numId w:val="1"/>
        </w:numPr>
        <w:tabs>
          <w:tab w:val="left" w:pos="567"/>
        </w:tabs>
        <w:spacing w:after="120" w:line="240" w:lineRule="auto"/>
        <w:ind w:left="567" w:right="28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аукціону за методом покрокового зниження стартової ціни та подальшого подання цінових пропозицій – 682,36</w:t>
      </w:r>
      <w:r w:rsidRPr="008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гривень.</w:t>
      </w:r>
    </w:p>
    <w:p w:rsidR="0098556D" w:rsidRPr="0098556D" w:rsidRDefault="0098556D" w:rsidP="0098556D">
      <w:p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Місце проведення аукціону: </w:t>
      </w:r>
      <w:r w:rsidRPr="009855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аукціони будуть проведені в електронній торговій системі «ПРОЗОРРО.ПРОДАЖІ» (адміністратор).</w:t>
      </w:r>
    </w:p>
    <w:p w:rsidR="0098556D" w:rsidRPr="0098556D" w:rsidRDefault="0098556D" w:rsidP="0098556D">
      <w:pPr>
        <w:tabs>
          <w:tab w:val="left" w:pos="567"/>
          <w:tab w:val="left" w:pos="993"/>
        </w:tabs>
        <w:spacing w:after="12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Єдине посилання на веб - сторінку адміністратора, на якій наводяться посилання на веб - 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</w: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855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hyperlink r:id="rId7" w:history="1">
        <w:r w:rsidRPr="0098556D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https://prozorro.sale/info/elektronni-majdanchiki-ets-prozorroprodazhi-cbd2</w:t>
        </w:r>
      </w:hyperlink>
      <w:r w:rsidRPr="0098556D">
        <w:rPr>
          <w:rFonts w:ascii="Calibri" w:eastAsia="Times New Roman" w:hAnsi="Calibri" w:cs="Calibri"/>
          <w:color w:val="0563C1"/>
          <w:sz w:val="23"/>
          <w:szCs w:val="23"/>
          <w:u w:val="single"/>
          <w:lang w:eastAsia="ru-RU"/>
        </w:rPr>
        <w:t xml:space="preserve"> </w:t>
      </w:r>
      <w:r w:rsidRPr="00985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56D" w:rsidRPr="0098556D" w:rsidRDefault="0098556D" w:rsidP="0098556D">
      <w:pPr>
        <w:tabs>
          <w:tab w:val="left" w:pos="567"/>
          <w:tab w:val="left" w:pos="993"/>
        </w:tabs>
        <w:spacing w:after="12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56D" w:rsidRPr="0098556D" w:rsidRDefault="0098556D" w:rsidP="0098556D">
      <w:pPr>
        <w:tabs>
          <w:tab w:val="left" w:pos="567"/>
          <w:tab w:val="left" w:pos="993"/>
        </w:tabs>
        <w:spacing w:after="12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56D" w:rsidRPr="0098556D" w:rsidRDefault="0098556D" w:rsidP="0098556D">
      <w:pPr>
        <w:tabs>
          <w:tab w:val="left" w:pos="567"/>
          <w:tab w:val="left" w:pos="993"/>
        </w:tabs>
        <w:spacing w:after="12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56D" w:rsidRPr="0098556D" w:rsidRDefault="0098556D" w:rsidP="0098556D">
      <w:pPr>
        <w:tabs>
          <w:tab w:val="left" w:pos="567"/>
          <w:tab w:val="left" w:pos="993"/>
        </w:tabs>
        <w:spacing w:after="12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56D" w:rsidRPr="0098556D" w:rsidRDefault="0098556D" w:rsidP="0098556D">
      <w:pPr>
        <w:tabs>
          <w:tab w:val="left" w:pos="567"/>
          <w:tab w:val="left" w:pos="993"/>
        </w:tabs>
        <w:spacing w:after="12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56D" w:rsidRDefault="0098556D" w:rsidP="0098556D">
      <w:pPr>
        <w:tabs>
          <w:tab w:val="left" w:pos="567"/>
          <w:tab w:val="left" w:pos="993"/>
        </w:tabs>
        <w:spacing w:after="12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7F8" w:rsidRDefault="008177F8" w:rsidP="0098556D">
      <w:pPr>
        <w:tabs>
          <w:tab w:val="left" w:pos="567"/>
          <w:tab w:val="left" w:pos="993"/>
        </w:tabs>
        <w:spacing w:after="12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7F8" w:rsidRDefault="008177F8" w:rsidP="0098556D">
      <w:pPr>
        <w:tabs>
          <w:tab w:val="left" w:pos="567"/>
          <w:tab w:val="left" w:pos="993"/>
        </w:tabs>
        <w:spacing w:after="12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7F8" w:rsidRDefault="008177F8" w:rsidP="0098556D">
      <w:pPr>
        <w:tabs>
          <w:tab w:val="left" w:pos="567"/>
          <w:tab w:val="left" w:pos="993"/>
        </w:tabs>
        <w:spacing w:after="12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7F8" w:rsidRDefault="008177F8" w:rsidP="0098556D">
      <w:pPr>
        <w:tabs>
          <w:tab w:val="left" w:pos="567"/>
          <w:tab w:val="left" w:pos="993"/>
        </w:tabs>
        <w:spacing w:after="12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7F8" w:rsidRDefault="008177F8" w:rsidP="0098556D">
      <w:pPr>
        <w:tabs>
          <w:tab w:val="left" w:pos="567"/>
          <w:tab w:val="left" w:pos="993"/>
        </w:tabs>
        <w:spacing w:after="12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7F8" w:rsidRDefault="008177F8" w:rsidP="0098556D">
      <w:pPr>
        <w:tabs>
          <w:tab w:val="left" w:pos="567"/>
          <w:tab w:val="left" w:pos="993"/>
        </w:tabs>
        <w:spacing w:after="12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56D" w:rsidRPr="007E0E3E" w:rsidRDefault="0098556D" w:rsidP="0098556D">
      <w:pPr>
        <w:tabs>
          <w:tab w:val="left" w:pos="567"/>
          <w:tab w:val="left" w:pos="993"/>
        </w:tabs>
        <w:spacing w:after="12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8556D" w:rsidRPr="0098556D" w:rsidRDefault="0098556D" w:rsidP="0098556D">
      <w:pPr>
        <w:tabs>
          <w:tab w:val="left" w:pos="567"/>
          <w:tab w:val="left" w:pos="993"/>
        </w:tabs>
        <w:spacing w:after="12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E31" w:rsidRDefault="00215E31"/>
    <w:sectPr w:rsidR="00215E31" w:rsidSect="0012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2376A"/>
    <w:multiLevelType w:val="hybridMultilevel"/>
    <w:tmpl w:val="67D60FD8"/>
    <w:lvl w:ilvl="0" w:tplc="F7EA8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A44"/>
    <w:rsid w:val="000234C1"/>
    <w:rsid w:val="00104A44"/>
    <w:rsid w:val="00120C16"/>
    <w:rsid w:val="00177A48"/>
    <w:rsid w:val="00215E31"/>
    <w:rsid w:val="005D22A4"/>
    <w:rsid w:val="006259D0"/>
    <w:rsid w:val="006C1C4C"/>
    <w:rsid w:val="007E0E3E"/>
    <w:rsid w:val="008177F8"/>
    <w:rsid w:val="0098556D"/>
    <w:rsid w:val="009D3BDD"/>
    <w:rsid w:val="00A81ACF"/>
    <w:rsid w:val="00AD187E"/>
    <w:rsid w:val="00C145D5"/>
    <w:rsid w:val="00D5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1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817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fu.gov.ua/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1316</Words>
  <Characters>7505</Characters>
  <Application>Microsoft Office Word</Application>
  <DocSecurity>0</DocSecurity>
  <Lines>62</Lines>
  <Paragraphs>17</Paragraphs>
  <ScaleCrop>false</ScaleCrop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</dc:creator>
  <cp:keywords/>
  <dc:description/>
  <cp:lastModifiedBy>322a</cp:lastModifiedBy>
  <cp:revision>12</cp:revision>
  <cp:lastPrinted>2021-04-27T07:12:00Z</cp:lastPrinted>
  <dcterms:created xsi:type="dcterms:W3CDTF">2021-04-16T12:29:00Z</dcterms:created>
  <dcterms:modified xsi:type="dcterms:W3CDTF">2021-04-27T09:46:00Z</dcterms:modified>
</cp:coreProperties>
</file>