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Ind w:w="-284" w:type="dxa"/>
        <w:tblCellMar>
          <w:top w:w="15" w:type="dxa"/>
          <w:bottom w:w="15" w:type="dxa"/>
        </w:tblCellMar>
        <w:tblLook w:val="04A0" w:firstRow="1" w:lastRow="0" w:firstColumn="1" w:lastColumn="0" w:noHBand="0" w:noVBand="1"/>
      </w:tblPr>
      <w:tblGrid>
        <w:gridCol w:w="710"/>
        <w:gridCol w:w="1611"/>
        <w:gridCol w:w="3682"/>
        <w:gridCol w:w="1369"/>
        <w:gridCol w:w="1530"/>
        <w:gridCol w:w="1658"/>
      </w:tblGrid>
      <w:tr w:rsidR="00AF7F45" w:rsidRPr="00AF7F45" w:rsidTr="005E1B3F">
        <w:trPr>
          <w:trHeight w:val="39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4"/>
                <w:szCs w:val="24"/>
                <w:lang w:eastAsia="uk-UA"/>
              </w:rPr>
            </w:pPr>
          </w:p>
        </w:tc>
        <w:tc>
          <w:tcPr>
            <w:tcW w:w="1611"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3682"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53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658"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r>
      <w:tr w:rsidR="00AF7F45" w:rsidRPr="00AF7F45" w:rsidTr="00563E91">
        <w:trPr>
          <w:trHeight w:val="49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8"/>
                <w:szCs w:val="28"/>
                <w:lang w:eastAsia="uk-UA"/>
              </w:rPr>
            </w:pPr>
            <w:r w:rsidRPr="00AF7F45">
              <w:rPr>
                <w:rFonts w:ascii="Times New Roman" w:eastAsia="Times New Roman" w:hAnsi="Times New Roman" w:cs="Times New Roman"/>
                <w:b/>
                <w:bCs/>
                <w:color w:val="000000"/>
                <w:sz w:val="28"/>
                <w:szCs w:val="28"/>
                <w:lang w:eastAsia="uk-UA"/>
              </w:rPr>
              <w:t>Перелік кваліфікаційних критеріїв (вимог)</w:t>
            </w:r>
          </w:p>
        </w:tc>
      </w:tr>
      <w:tr w:rsidR="00AF7F45" w:rsidRPr="00AF7F45" w:rsidTr="00563E91">
        <w:trPr>
          <w:trHeight w:val="660"/>
        </w:trPr>
        <w:tc>
          <w:tcPr>
            <w:tcW w:w="710" w:type="dxa"/>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8"/>
                <w:szCs w:val="28"/>
                <w:lang w:eastAsia="uk-UA"/>
              </w:rPr>
            </w:pPr>
          </w:p>
        </w:tc>
        <w:tc>
          <w:tcPr>
            <w:tcW w:w="5293" w:type="dxa"/>
            <w:gridSpan w:val="2"/>
            <w:tcBorders>
              <w:top w:val="single" w:sz="8" w:space="0" w:color="auto"/>
              <w:left w:val="single" w:sz="8" w:space="0" w:color="auto"/>
              <w:bottom w:val="single" w:sz="4" w:space="0" w:color="auto"/>
              <w:right w:val="single" w:sz="4" w:space="0" w:color="auto"/>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Конкретне найменування товару:</w:t>
            </w:r>
          </w:p>
        </w:tc>
        <w:tc>
          <w:tcPr>
            <w:tcW w:w="4557" w:type="dxa"/>
            <w:gridSpan w:val="3"/>
            <w:tcBorders>
              <w:top w:val="single" w:sz="8"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lang w:eastAsia="uk-UA"/>
              </w:rPr>
            </w:pPr>
            <w:r w:rsidRPr="00AF7F45">
              <w:rPr>
                <w:rFonts w:ascii="Times New Roman" w:eastAsia="Times New Roman" w:hAnsi="Times New Roman" w:cs="Times New Roman"/>
                <w:b/>
                <w:bCs/>
                <w:color w:val="000000"/>
                <w:lang w:eastAsia="uk-UA"/>
              </w:rPr>
              <w:t>Брухт сталевий різний</w:t>
            </w:r>
          </w:p>
        </w:tc>
      </w:tr>
      <w:tr w:rsidR="00AF7F45" w:rsidRPr="00AF7F45" w:rsidTr="005E1B3F">
        <w:trPr>
          <w:trHeight w:val="82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lang w:eastAsia="uk-UA"/>
              </w:rPr>
            </w:pPr>
          </w:p>
        </w:tc>
        <w:tc>
          <w:tcPr>
            <w:tcW w:w="5293" w:type="dxa"/>
            <w:gridSpan w:val="2"/>
            <w:tcBorders>
              <w:top w:val="single" w:sz="4" w:space="0" w:color="auto"/>
              <w:left w:val="single" w:sz="8" w:space="0" w:color="auto"/>
              <w:bottom w:val="single" w:sz="8" w:space="0" w:color="auto"/>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Найменування коду ДК 021:2015</w:t>
            </w:r>
          </w:p>
        </w:tc>
        <w:tc>
          <w:tcPr>
            <w:tcW w:w="1369" w:type="dxa"/>
            <w:tcBorders>
              <w:top w:val="single" w:sz="4" w:space="0" w:color="auto"/>
              <w:left w:val="single" w:sz="4" w:space="0" w:color="auto"/>
              <w:bottom w:val="single" w:sz="8" w:space="0" w:color="auto"/>
              <w:right w:val="single" w:sz="4" w:space="0" w:color="auto"/>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14910000-3</w:t>
            </w:r>
          </w:p>
        </w:tc>
        <w:tc>
          <w:tcPr>
            <w:tcW w:w="3188" w:type="dxa"/>
            <w:gridSpan w:val="2"/>
            <w:tcBorders>
              <w:top w:val="single" w:sz="4" w:space="0" w:color="auto"/>
              <w:left w:val="single" w:sz="4" w:space="0" w:color="auto"/>
              <w:bottom w:val="single" w:sz="8" w:space="0" w:color="auto"/>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Вторинна металева відновлена сировина</w:t>
            </w:r>
          </w:p>
        </w:tc>
      </w:tr>
      <w:tr w:rsidR="00AF7F45" w:rsidRPr="00AF7F45" w:rsidTr="00563E91">
        <w:trPr>
          <w:trHeight w:val="61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u w:val="single"/>
                <w:lang w:eastAsia="uk-UA"/>
              </w:rPr>
            </w:pPr>
            <w:r w:rsidRPr="00AF7F45">
              <w:rPr>
                <w:rFonts w:ascii="Times New Roman" w:eastAsia="Times New Roman" w:hAnsi="Times New Roman" w:cs="Times New Roman"/>
                <w:b/>
                <w:bCs/>
                <w:color w:val="000000"/>
                <w:u w:val="single"/>
                <w:lang w:eastAsia="uk-UA"/>
              </w:rPr>
              <w:t>Перелік кваліфікаційних критеріїв :</w:t>
            </w:r>
          </w:p>
        </w:tc>
      </w:tr>
      <w:tr w:rsidR="00AF7F45" w:rsidRPr="00AF7F45" w:rsidTr="00563E91">
        <w:trPr>
          <w:trHeight w:val="249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u w:val="single"/>
                <w:lang w:eastAsia="uk-UA"/>
              </w:rPr>
            </w:pPr>
          </w:p>
        </w:tc>
        <w:tc>
          <w:tcPr>
            <w:tcW w:w="9850" w:type="dxa"/>
            <w:gridSpan w:val="5"/>
            <w:tcBorders>
              <w:top w:val="nil"/>
              <w:left w:val="nil"/>
              <w:bottom w:val="nil"/>
              <w:right w:val="nil"/>
            </w:tcBorders>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1.1 Учасник повинен надати (розмістити у електронній системі, до закінчення дати та часу періоду подання пропозицій) в електронному (сканованому) вигляді в складі своєї пропозиції наступні документи:</w:t>
            </w:r>
            <w:r w:rsidRPr="00AF7F45">
              <w:rPr>
                <w:rFonts w:ascii="Times New Roman" w:eastAsia="Times New Roman" w:hAnsi="Times New Roman" w:cs="Times New Roman"/>
                <w:color w:val="000000"/>
                <w:lang w:eastAsia="uk-UA"/>
              </w:rPr>
              <w:br/>
              <w:t>1.1.2 Витяг про реєстрацію платника податку на додану вартість(для Учасників-платників ПДВ) або про сплату єдиного податку(для Учасників-платників єдиного податку);</w:t>
            </w:r>
            <w:r w:rsidRPr="00AF7F45">
              <w:rPr>
                <w:rFonts w:ascii="Times New Roman" w:eastAsia="Times New Roman" w:hAnsi="Times New Roman" w:cs="Times New Roman"/>
                <w:color w:val="000000"/>
                <w:lang w:eastAsia="uk-UA"/>
              </w:rPr>
              <w:br/>
              <w:t>1.1.3 Контактну інформацію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w:t>
            </w:r>
            <w:r w:rsidRPr="00AF7F45">
              <w:rPr>
                <w:rFonts w:ascii="Times New Roman" w:eastAsia="Times New Roman" w:hAnsi="Times New Roman" w:cs="Times New Roman"/>
                <w:color w:val="000000"/>
                <w:lang w:eastAsia="uk-UA"/>
              </w:rPr>
              <w:br/>
              <w:t xml:space="preserve"> </w:t>
            </w:r>
          </w:p>
        </w:tc>
      </w:tr>
      <w:tr w:rsidR="00AF7F45" w:rsidRPr="00AF7F45" w:rsidTr="00563E91">
        <w:trPr>
          <w:trHeight w:val="154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lang w:eastAsia="uk-UA"/>
              </w:rPr>
            </w:pPr>
            <w:r w:rsidRPr="00AF7F45">
              <w:rPr>
                <w:rFonts w:ascii="Times New Roman" w:eastAsia="Times New Roman" w:hAnsi="Times New Roman" w:cs="Times New Roman"/>
                <w:b/>
                <w:bCs/>
                <w:color w:val="000000"/>
                <w:lang w:eastAsia="uk-UA"/>
              </w:rPr>
              <w:t xml:space="preserve">2.1. На етапі оцінки пропозицій, учасник, який запропонував найвищу ціну, повинен протягом 24 годин розмістити у електронній системі в сканованому вигляді "Комерційну пропозицію" (за результатами </w:t>
            </w:r>
            <w:proofErr w:type="spellStart"/>
            <w:r w:rsidRPr="00AF7F45">
              <w:rPr>
                <w:rFonts w:ascii="Times New Roman" w:eastAsia="Times New Roman" w:hAnsi="Times New Roman" w:cs="Times New Roman"/>
                <w:b/>
                <w:bCs/>
                <w:color w:val="000000"/>
                <w:lang w:eastAsia="uk-UA"/>
              </w:rPr>
              <w:t>акціону</w:t>
            </w:r>
            <w:proofErr w:type="spellEnd"/>
            <w:r w:rsidRPr="00AF7F45">
              <w:rPr>
                <w:rFonts w:ascii="Times New Roman" w:eastAsia="Times New Roman" w:hAnsi="Times New Roman" w:cs="Times New Roman"/>
                <w:b/>
                <w:bCs/>
                <w:color w:val="000000"/>
                <w:lang w:eastAsia="uk-UA"/>
              </w:rPr>
              <w:t xml:space="preserve">) (згідно форми Додатку № 1) на суму своєї останньої пропозиції поданої в електронній системі. У випадку, якщо учасник не надав "Комерційну пропозицію" (за результатами </w:t>
            </w:r>
            <w:proofErr w:type="spellStart"/>
            <w:r w:rsidRPr="00AF7F45">
              <w:rPr>
                <w:rFonts w:ascii="Times New Roman" w:eastAsia="Times New Roman" w:hAnsi="Times New Roman" w:cs="Times New Roman"/>
                <w:b/>
                <w:bCs/>
                <w:color w:val="000000"/>
                <w:lang w:eastAsia="uk-UA"/>
              </w:rPr>
              <w:t>акуціону</w:t>
            </w:r>
            <w:proofErr w:type="spellEnd"/>
            <w:r w:rsidRPr="00AF7F45">
              <w:rPr>
                <w:rFonts w:ascii="Times New Roman" w:eastAsia="Times New Roman" w:hAnsi="Times New Roman" w:cs="Times New Roman"/>
                <w:b/>
                <w:bCs/>
                <w:color w:val="000000"/>
                <w:lang w:eastAsia="uk-UA"/>
              </w:rPr>
              <w:t>), його пропозиція вважається не дійсною.</w:t>
            </w:r>
          </w:p>
        </w:tc>
      </w:tr>
      <w:tr w:rsidR="00AF7F45" w:rsidRPr="00AF7F45" w:rsidTr="00563E91">
        <w:trPr>
          <w:trHeight w:val="105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 До укладення Договору Переможець повинен надати (протягом п’яти днів з моменту визначення його як Переможця процедури реалізації) Замовнику завірені в установленому порядку (завірені підписом та печаткою* учасника) копії наступних документів:</w:t>
            </w:r>
          </w:p>
        </w:tc>
      </w:tr>
      <w:tr w:rsidR="00AF7F45" w:rsidRPr="00AF7F45" w:rsidTr="00563E91">
        <w:trPr>
          <w:trHeight w:val="36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3.1.1. Статут (у останній редакції) та/або інші установчі документи (для юридичних осіб);</w:t>
            </w:r>
          </w:p>
        </w:tc>
      </w:tr>
      <w:tr w:rsidR="00AF7F45" w:rsidRPr="00AF7F45" w:rsidTr="00563E91">
        <w:trPr>
          <w:trHeight w:val="63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3.1.2. Документи що підтверджують повноваження на укладання Договору керівника/особи, що уповноважена на підписання/укладання Договору;</w:t>
            </w:r>
          </w:p>
        </w:tc>
      </w:tr>
      <w:tr w:rsidR="00AF7F45" w:rsidRPr="00AF7F45" w:rsidTr="00563E91">
        <w:trPr>
          <w:trHeight w:val="63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3.1.3. Витяг з єдиного державного реєстру юридичних осіб, фізичних осіб підприємців та громадських формувань)**</w:t>
            </w:r>
          </w:p>
        </w:tc>
      </w:tr>
      <w:tr w:rsidR="00AF7F45" w:rsidRPr="00AF7F45" w:rsidTr="00563E91">
        <w:trPr>
          <w:trHeight w:val="42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3.1.4. Довідку з банку про відкриття рахунку актуальну на момент кладення Договору;</w:t>
            </w:r>
          </w:p>
        </w:tc>
      </w:tr>
      <w:tr w:rsidR="00AF7F45" w:rsidRPr="00AF7F45" w:rsidTr="00563E91">
        <w:trPr>
          <w:trHeight w:val="109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563E91">
              <w:rPr>
                <w:rFonts w:ascii="Times New Roman" w:eastAsia="Times New Roman" w:hAnsi="Times New Roman" w:cs="Times New Roman"/>
                <w:b/>
                <w:color w:val="000000"/>
                <w:lang w:eastAsia="uk-UA"/>
              </w:rPr>
              <w:t>3.1.5. Чинний дозвіл (дозволи) або ліцензію (ліцензії) на провадження певного виду господарської діяльності.</w:t>
            </w:r>
            <w:r w:rsidRPr="00AF7F45">
              <w:rPr>
                <w:rFonts w:ascii="Times New Roman" w:eastAsia="Times New Roman" w:hAnsi="Times New Roman" w:cs="Times New Roman"/>
                <w:color w:val="000000"/>
                <w:lang w:eastAsia="uk-UA"/>
              </w:rPr>
              <w:t xml:space="preserve"> Якщо отримання такого дозволу або ліцензії на провадження такого виду діяльності передбачене законодавством України (при необхідності для робіт та послуг);</w:t>
            </w:r>
          </w:p>
        </w:tc>
      </w:tr>
      <w:tr w:rsidR="00AF7F45" w:rsidRPr="00AF7F45" w:rsidTr="00563E91">
        <w:trPr>
          <w:trHeight w:val="186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 xml:space="preserve">3.1.6. Для нерезидентів: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завірено нотаріально за місцем їх видачі. легалізовані належним чином у консульських установах, які представляють Україну, або </w:t>
            </w:r>
            <w:proofErr w:type="spellStart"/>
            <w:r w:rsidRPr="00AF7F45">
              <w:rPr>
                <w:rFonts w:ascii="Times New Roman" w:eastAsia="Times New Roman" w:hAnsi="Times New Roman" w:cs="Times New Roman"/>
                <w:color w:val="000000"/>
                <w:lang w:eastAsia="uk-UA"/>
              </w:rPr>
              <w:t>апостільовані</w:t>
            </w:r>
            <w:proofErr w:type="spellEnd"/>
            <w:r w:rsidRPr="00AF7F45">
              <w:rPr>
                <w:rFonts w:ascii="Times New Roman" w:eastAsia="Times New Roman" w:hAnsi="Times New Roman" w:cs="Times New Roman"/>
                <w:color w:val="000000"/>
                <w:lang w:eastAsia="uk-UA"/>
              </w:rPr>
              <w:t>);</w:t>
            </w:r>
          </w:p>
        </w:tc>
      </w:tr>
      <w:tr w:rsidR="00AF7F45" w:rsidRPr="00AF7F45" w:rsidTr="00563E91">
        <w:trPr>
          <w:trHeight w:val="40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3.1.7. Довідку про присвоєння ідентифікаційного коду (для фізичних осіб та фізичних осіб-підприємців);</w:t>
            </w:r>
          </w:p>
        </w:tc>
      </w:tr>
      <w:tr w:rsidR="00AF7F45" w:rsidRPr="00AF7F45" w:rsidTr="00563E91">
        <w:trPr>
          <w:trHeight w:val="37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3.1.8. Паспорт (для фізичних осіб та фізичних осіб-підприємців).</w:t>
            </w:r>
          </w:p>
        </w:tc>
      </w:tr>
      <w:tr w:rsidR="00AF7F45" w:rsidRPr="00AF7F45" w:rsidTr="00563E91">
        <w:trPr>
          <w:trHeight w:val="247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1.1.9 Довідку на фірмовому бланку (у разі наявності таких) за підписом керівника (уповноваженої особи) Учасника, що містить інформацію про наявність у Учасника обладнання та матеріально-технічної бази, у тому числі, але не виключно, складських приміщень, транспортних засобів. Уразі відсутності у учасника власного обладнання та матеріально-технічної бази, у тому числі, але не виключно, складських приміщень, транспортних засобів, необхідних для закупівлі, вивезення, за предметом продажу зазначити інформацію про наявність чинних договорів оренди, використання, лізингу тощо та вказати: найменування, код ЄДРПОУ суб'єкта господарювання з яким укладено такий договір, а також строк (термін) дії такого договору.</w:t>
            </w:r>
          </w:p>
        </w:tc>
      </w:tr>
      <w:tr w:rsidR="00AF7F45" w:rsidRPr="00AF7F45" w:rsidTr="00563E91">
        <w:trPr>
          <w:trHeight w:val="168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1.1.10 Довідку про наявність у Учасника документально підтвердженого досвіду виконання аналогічного(</w:t>
            </w:r>
            <w:proofErr w:type="spellStart"/>
            <w:r w:rsidRPr="00AF7F45">
              <w:rPr>
                <w:rFonts w:ascii="Times New Roman" w:eastAsia="Times New Roman" w:hAnsi="Times New Roman" w:cs="Times New Roman"/>
                <w:color w:val="000000"/>
                <w:lang w:eastAsia="uk-UA"/>
              </w:rPr>
              <w:t>их</w:t>
            </w:r>
            <w:proofErr w:type="spellEnd"/>
            <w:r w:rsidRPr="00AF7F45">
              <w:rPr>
                <w:rFonts w:ascii="Times New Roman" w:eastAsia="Times New Roman" w:hAnsi="Times New Roman" w:cs="Times New Roman"/>
                <w:color w:val="000000"/>
                <w:lang w:eastAsia="uk-UA"/>
              </w:rPr>
              <w:t>) договору(</w:t>
            </w:r>
            <w:proofErr w:type="spellStart"/>
            <w:r w:rsidRPr="00AF7F45">
              <w:rPr>
                <w:rFonts w:ascii="Times New Roman" w:eastAsia="Times New Roman" w:hAnsi="Times New Roman" w:cs="Times New Roman"/>
                <w:color w:val="000000"/>
                <w:lang w:eastAsia="uk-UA"/>
              </w:rPr>
              <w:t>ів</w:t>
            </w:r>
            <w:proofErr w:type="spellEnd"/>
            <w:r w:rsidRPr="00AF7F45">
              <w:rPr>
                <w:rFonts w:ascii="Times New Roman" w:eastAsia="Times New Roman" w:hAnsi="Times New Roman" w:cs="Times New Roman"/>
                <w:color w:val="000000"/>
                <w:lang w:eastAsia="uk-UA"/>
              </w:rPr>
              <w:t>) за предметом закупівлі із зазначенням найменування та адреси замовника, предмету договору, строку виконання зобов'язань за даним(и) договором(</w:t>
            </w:r>
            <w:proofErr w:type="spellStart"/>
            <w:r w:rsidRPr="00AF7F45">
              <w:rPr>
                <w:rFonts w:ascii="Times New Roman" w:eastAsia="Times New Roman" w:hAnsi="Times New Roman" w:cs="Times New Roman"/>
                <w:color w:val="000000"/>
                <w:lang w:eastAsia="uk-UA"/>
              </w:rPr>
              <w:t>ами</w:t>
            </w:r>
            <w:proofErr w:type="spellEnd"/>
            <w:r w:rsidRPr="00AF7F45">
              <w:rPr>
                <w:rFonts w:ascii="Times New Roman" w:eastAsia="Times New Roman" w:hAnsi="Times New Roman" w:cs="Times New Roman"/>
                <w:color w:val="000000"/>
                <w:lang w:eastAsia="uk-UA"/>
              </w:rPr>
              <w:t>). В якості документального підтвердження досвіду виконання аналогічного(</w:t>
            </w:r>
            <w:proofErr w:type="spellStart"/>
            <w:r w:rsidRPr="00AF7F45">
              <w:rPr>
                <w:rFonts w:ascii="Times New Roman" w:eastAsia="Times New Roman" w:hAnsi="Times New Roman" w:cs="Times New Roman"/>
                <w:color w:val="000000"/>
                <w:lang w:eastAsia="uk-UA"/>
              </w:rPr>
              <w:t>их</w:t>
            </w:r>
            <w:proofErr w:type="spellEnd"/>
            <w:r w:rsidRPr="00AF7F45">
              <w:rPr>
                <w:rFonts w:ascii="Times New Roman" w:eastAsia="Times New Roman" w:hAnsi="Times New Roman" w:cs="Times New Roman"/>
                <w:color w:val="000000"/>
                <w:lang w:eastAsia="uk-UA"/>
              </w:rPr>
              <w:t>) договору(</w:t>
            </w:r>
            <w:proofErr w:type="spellStart"/>
            <w:r w:rsidRPr="00AF7F45">
              <w:rPr>
                <w:rFonts w:ascii="Times New Roman" w:eastAsia="Times New Roman" w:hAnsi="Times New Roman" w:cs="Times New Roman"/>
                <w:color w:val="000000"/>
                <w:lang w:eastAsia="uk-UA"/>
              </w:rPr>
              <w:t>ів</w:t>
            </w:r>
            <w:proofErr w:type="spellEnd"/>
            <w:r w:rsidRPr="00AF7F45">
              <w:rPr>
                <w:rFonts w:ascii="Times New Roman" w:eastAsia="Times New Roman" w:hAnsi="Times New Roman" w:cs="Times New Roman"/>
                <w:color w:val="000000"/>
                <w:lang w:eastAsia="uk-UA"/>
              </w:rPr>
              <w:t>) надати не менше 1 (оригіналу або завіреної Учасником копії) копії(ю) аналогічних(ого) договору(</w:t>
            </w:r>
            <w:proofErr w:type="spellStart"/>
            <w:r w:rsidRPr="00AF7F45">
              <w:rPr>
                <w:rFonts w:ascii="Times New Roman" w:eastAsia="Times New Roman" w:hAnsi="Times New Roman" w:cs="Times New Roman"/>
                <w:color w:val="000000"/>
                <w:lang w:eastAsia="uk-UA"/>
              </w:rPr>
              <w:t>ів</w:t>
            </w:r>
            <w:proofErr w:type="spellEnd"/>
            <w:r w:rsidRPr="00AF7F45">
              <w:rPr>
                <w:rFonts w:ascii="Times New Roman" w:eastAsia="Times New Roman" w:hAnsi="Times New Roman" w:cs="Times New Roman"/>
                <w:color w:val="000000"/>
                <w:lang w:eastAsia="uk-UA"/>
              </w:rPr>
              <w:t>).</w:t>
            </w:r>
          </w:p>
        </w:tc>
      </w:tr>
      <w:tr w:rsidR="00AF7F45" w:rsidRPr="00AF7F45" w:rsidTr="00563E91">
        <w:trPr>
          <w:trHeight w:val="60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 Ця вимога стосується учасників, які здійснюють діяльність без печатки згідно чинного законодавства.</w:t>
            </w:r>
          </w:p>
        </w:tc>
      </w:tr>
      <w:tr w:rsidR="00AF7F45" w:rsidRPr="00AF7F45" w:rsidTr="00563E91">
        <w:trPr>
          <w:trHeight w:val="660"/>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9850" w:type="dxa"/>
            <w:gridSpan w:val="5"/>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 Ця вимога стосується тільки учасників, які є відокремленими підрозділами без права юридичної особи.</w:t>
            </w:r>
          </w:p>
        </w:tc>
      </w:tr>
      <w:tr w:rsidR="00AF7F45" w:rsidRPr="00AF7F45" w:rsidTr="005E1B3F">
        <w:trPr>
          <w:trHeight w:val="25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lang w:eastAsia="uk-UA"/>
              </w:rPr>
            </w:pPr>
          </w:p>
        </w:tc>
        <w:tc>
          <w:tcPr>
            <w:tcW w:w="1611"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3682"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53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658"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r>
      <w:tr w:rsidR="00AF7F45" w:rsidRPr="00AF7F45" w:rsidTr="005E1B3F">
        <w:trPr>
          <w:trHeight w:val="31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611"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3682"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53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658" w:type="dxa"/>
            <w:tcBorders>
              <w:top w:val="nil"/>
              <w:left w:val="nil"/>
              <w:bottom w:val="nil"/>
              <w:right w:val="nil"/>
            </w:tcBorders>
            <w:vAlign w:val="center"/>
            <w:hideMark/>
          </w:tcPr>
          <w:p w:rsidR="00AF7F45" w:rsidRPr="00AF7F45" w:rsidRDefault="00AF7F45" w:rsidP="00AF7F45">
            <w:pPr>
              <w:spacing w:after="0" w:line="240" w:lineRule="auto"/>
              <w:jc w:val="right"/>
              <w:rPr>
                <w:rFonts w:ascii="Times New Roman" w:eastAsia="Times New Roman" w:hAnsi="Times New Roman" w:cs="Times New Roman"/>
                <w:color w:val="000000"/>
                <w:sz w:val="24"/>
                <w:szCs w:val="24"/>
                <w:lang w:eastAsia="uk-UA"/>
              </w:rPr>
            </w:pPr>
            <w:r w:rsidRPr="00AF7F45">
              <w:rPr>
                <w:rFonts w:ascii="Times New Roman" w:eastAsia="Times New Roman" w:hAnsi="Times New Roman" w:cs="Times New Roman"/>
                <w:color w:val="000000"/>
                <w:sz w:val="24"/>
                <w:szCs w:val="24"/>
                <w:lang w:eastAsia="uk-UA"/>
              </w:rPr>
              <w:t>Додаток № 1</w:t>
            </w:r>
          </w:p>
        </w:tc>
      </w:tr>
      <w:tr w:rsidR="00AF7F45" w:rsidRPr="00AF7F45" w:rsidTr="00563E91">
        <w:trPr>
          <w:trHeight w:val="420"/>
        </w:trPr>
        <w:tc>
          <w:tcPr>
            <w:tcW w:w="10560" w:type="dxa"/>
            <w:gridSpan w:val="6"/>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4"/>
                <w:szCs w:val="24"/>
                <w:lang w:eastAsia="uk-UA"/>
              </w:rPr>
            </w:pPr>
            <w:r w:rsidRPr="00AF7F45">
              <w:rPr>
                <w:rFonts w:ascii="Times New Roman" w:eastAsia="Times New Roman" w:hAnsi="Times New Roman" w:cs="Times New Roman"/>
                <w:b/>
                <w:bCs/>
                <w:color w:val="000000"/>
                <w:sz w:val="24"/>
                <w:szCs w:val="24"/>
                <w:lang w:eastAsia="uk-UA"/>
              </w:rPr>
              <w:t>КОМЕРЦІЙНА ПРОПОЗИЦІЯ ЗА РЕЗУЛЬТАТАМИ АУКЦІОНУ</w:t>
            </w:r>
          </w:p>
        </w:tc>
      </w:tr>
      <w:tr w:rsidR="00AF7F45" w:rsidRPr="00AF7F45" w:rsidTr="00563E91">
        <w:trPr>
          <w:trHeight w:val="300"/>
        </w:trPr>
        <w:tc>
          <w:tcPr>
            <w:tcW w:w="10560" w:type="dxa"/>
            <w:gridSpan w:val="6"/>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i/>
                <w:iCs/>
                <w:color w:val="000000"/>
                <w:sz w:val="20"/>
                <w:szCs w:val="20"/>
                <w:lang w:eastAsia="uk-UA"/>
              </w:rPr>
            </w:pPr>
            <w:r w:rsidRPr="00AF7F45">
              <w:rPr>
                <w:rFonts w:ascii="Times New Roman" w:eastAsia="Times New Roman" w:hAnsi="Times New Roman" w:cs="Times New Roman"/>
                <w:i/>
                <w:iCs/>
                <w:color w:val="000000"/>
                <w:sz w:val="20"/>
                <w:szCs w:val="20"/>
                <w:lang w:eastAsia="uk-UA"/>
              </w:rPr>
              <w:t>(подається на фірмовому бланку (за наявності)</w:t>
            </w:r>
          </w:p>
        </w:tc>
      </w:tr>
      <w:tr w:rsidR="00AF7F45" w:rsidRPr="00AF7F45" w:rsidTr="00563E91">
        <w:trPr>
          <w:trHeight w:val="2625"/>
        </w:trPr>
        <w:tc>
          <w:tcPr>
            <w:tcW w:w="10560" w:type="dxa"/>
            <w:gridSpan w:val="6"/>
            <w:tcBorders>
              <w:top w:val="nil"/>
              <w:left w:val="nil"/>
              <w:bottom w:val="nil"/>
              <w:right w:val="nil"/>
            </w:tcBorders>
            <w:vAlign w:val="center"/>
            <w:hideMark/>
          </w:tcPr>
          <w:p w:rsidR="00F1193F" w:rsidRDefault="00AF7F45" w:rsidP="00AF7F45">
            <w:pPr>
              <w:spacing w:after="0" w:line="240" w:lineRule="auto"/>
              <w:rPr>
                <w:rFonts w:ascii="Times New Roman" w:eastAsia="Times New Roman" w:hAnsi="Times New Roman" w:cs="Times New Roman"/>
                <w:color w:val="000000"/>
                <w:lang w:eastAsia="uk-UA"/>
              </w:rPr>
            </w:pPr>
            <w:r w:rsidRPr="00AF7F45">
              <w:rPr>
                <w:rFonts w:ascii="Times New Roman" w:eastAsia="Times New Roman" w:hAnsi="Times New Roman" w:cs="Times New Roman"/>
                <w:color w:val="000000"/>
                <w:lang w:eastAsia="uk-UA"/>
              </w:rPr>
              <w:t xml:space="preserve">              Ми, ____________</w:t>
            </w:r>
            <w:r w:rsidRPr="00AF7F45">
              <w:rPr>
                <w:rFonts w:ascii="Times New Roman" w:eastAsia="Times New Roman" w:hAnsi="Times New Roman" w:cs="Times New Roman"/>
                <w:i/>
                <w:iCs/>
                <w:color w:val="000000"/>
                <w:lang w:eastAsia="uk-UA"/>
              </w:rPr>
              <w:t xml:space="preserve">(назва учасника), </w:t>
            </w:r>
            <w:r w:rsidRPr="00AF7F45">
              <w:rPr>
                <w:rFonts w:ascii="Times New Roman" w:eastAsia="Times New Roman" w:hAnsi="Times New Roman" w:cs="Times New Roman"/>
                <w:color w:val="000000"/>
                <w:lang w:eastAsia="uk-UA"/>
              </w:rPr>
              <w:t xml:space="preserve">надаємо свою "Комерційну пропозицію" за результатами аукціону на предмет реалізації: за кодом </w:t>
            </w:r>
            <w:r w:rsidRPr="00AF7F45">
              <w:rPr>
                <w:rFonts w:ascii="Times New Roman" w:eastAsia="Times New Roman" w:hAnsi="Times New Roman" w:cs="Times New Roman"/>
                <w:b/>
                <w:bCs/>
                <w:color w:val="000000"/>
                <w:lang w:eastAsia="uk-UA"/>
              </w:rPr>
              <w:t>ДК 021:2015 –  14910000-3 «Вторинна металева відновлена сировина» (Брухт сталевий різний), відповідно до вимог документації Замовника та Додатків до неї.</w:t>
            </w:r>
            <w:r w:rsidRPr="00AF7F45">
              <w:rPr>
                <w:rFonts w:ascii="Times New Roman" w:eastAsia="Times New Roman" w:hAnsi="Times New Roman" w:cs="Times New Roman"/>
                <w:color w:val="000000"/>
                <w:lang w:eastAsia="uk-UA"/>
              </w:rPr>
              <w:br/>
              <w:t>На виконання зазначеного вище, ми уповноважені та згодні на підписання Договору згідно з вимогами та строками, маємо можливість та погоджуємося виконати вимоги Замовника на умовах, зазначених у цій пропозиції за наступною ціною:</w:t>
            </w:r>
            <w:r w:rsidRPr="00AF7F45">
              <w:rPr>
                <w:rFonts w:ascii="Times New Roman" w:eastAsia="Times New Roman" w:hAnsi="Times New Roman" w:cs="Times New Roman"/>
                <w:color w:val="000000"/>
                <w:lang w:eastAsia="uk-UA"/>
              </w:rPr>
              <w:br/>
              <w:t xml:space="preserve">            Загальна сума пропозиції ___</w:t>
            </w:r>
            <w:r w:rsidR="00F1193F">
              <w:rPr>
                <w:rFonts w:ascii="Times New Roman" w:eastAsia="Times New Roman" w:hAnsi="Times New Roman" w:cs="Times New Roman"/>
                <w:color w:val="000000"/>
                <w:lang w:eastAsia="uk-UA"/>
              </w:rPr>
              <w:t>____________________________________________________________</w:t>
            </w:r>
            <w:bookmarkStart w:id="0" w:name="_GoBack"/>
            <w:bookmarkEnd w:id="0"/>
          </w:p>
          <w:p w:rsidR="00AF7F45" w:rsidRPr="00AF7F45" w:rsidRDefault="00AF7F45" w:rsidP="00AF7F45">
            <w:pPr>
              <w:spacing w:after="0" w:line="240" w:lineRule="auto"/>
              <w:rPr>
                <w:rFonts w:ascii="Times New Roman" w:eastAsia="Times New Roman" w:hAnsi="Times New Roman" w:cs="Times New Roman"/>
                <w:i/>
                <w:iCs/>
                <w:color w:val="000000"/>
                <w:lang w:eastAsia="uk-UA"/>
              </w:rPr>
            </w:pPr>
            <w:r w:rsidRPr="00AF7F45">
              <w:rPr>
                <w:rFonts w:ascii="Times New Roman" w:eastAsia="Times New Roman" w:hAnsi="Times New Roman" w:cs="Times New Roman"/>
                <w:color w:val="000000"/>
                <w:lang w:eastAsia="uk-UA"/>
              </w:rPr>
              <w:t>(</w:t>
            </w:r>
            <w:r w:rsidR="00F1193F">
              <w:rPr>
                <w:rFonts w:ascii="Times New Roman" w:eastAsia="Times New Roman" w:hAnsi="Times New Roman" w:cs="Times New Roman"/>
                <w:color w:val="000000"/>
                <w:lang w:eastAsia="uk-UA"/>
              </w:rPr>
              <w:t>______</w:t>
            </w:r>
            <w:r w:rsidRPr="00AF7F45">
              <w:rPr>
                <w:rFonts w:ascii="Times New Roman" w:eastAsia="Times New Roman" w:hAnsi="Times New Roman" w:cs="Times New Roman"/>
                <w:color w:val="000000"/>
                <w:lang w:eastAsia="uk-UA"/>
              </w:rPr>
              <w:t xml:space="preserve">___) грн. без ПДВ </w:t>
            </w:r>
            <w:r w:rsidRPr="00AF7F45">
              <w:rPr>
                <w:rFonts w:ascii="Times New Roman" w:eastAsia="Times New Roman" w:hAnsi="Times New Roman" w:cs="Times New Roman"/>
                <w:i/>
                <w:iCs/>
                <w:color w:val="000000"/>
                <w:lang w:eastAsia="uk-UA"/>
              </w:rPr>
              <w:t>(зазначається цифрами та  прописом).</w:t>
            </w:r>
          </w:p>
        </w:tc>
      </w:tr>
      <w:tr w:rsidR="00AF7F45" w:rsidRPr="00AF7F45" w:rsidTr="005E1B3F">
        <w:trPr>
          <w:trHeight w:val="1020"/>
        </w:trPr>
        <w:tc>
          <w:tcPr>
            <w:tcW w:w="710"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 з/п</w:t>
            </w:r>
          </w:p>
        </w:tc>
        <w:tc>
          <w:tcPr>
            <w:tcW w:w="1611"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 xml:space="preserve">Найменування Товару </w:t>
            </w:r>
          </w:p>
        </w:tc>
        <w:tc>
          <w:tcPr>
            <w:tcW w:w="3682" w:type="dxa"/>
            <w:tcBorders>
              <w:top w:val="single" w:sz="4" w:space="0" w:color="auto"/>
              <w:left w:val="single" w:sz="4" w:space="0" w:color="auto"/>
              <w:bottom w:val="single" w:sz="4" w:space="0" w:color="auto"/>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Технічні та якісні характеристики Товару.</w:t>
            </w:r>
          </w:p>
        </w:tc>
        <w:tc>
          <w:tcPr>
            <w:tcW w:w="1369"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Од. виміру</w:t>
            </w:r>
          </w:p>
        </w:tc>
        <w:tc>
          <w:tcPr>
            <w:tcW w:w="1530"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Кількість</w:t>
            </w:r>
          </w:p>
        </w:tc>
        <w:tc>
          <w:tcPr>
            <w:tcW w:w="1658"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Ціна</w:t>
            </w:r>
            <w:r w:rsidRPr="00AF7F45">
              <w:rPr>
                <w:rFonts w:ascii="Times New Roman" w:eastAsia="Times New Roman" w:hAnsi="Times New Roman" w:cs="Times New Roman"/>
                <w:b/>
                <w:bCs/>
                <w:color w:val="000000"/>
                <w:sz w:val="20"/>
                <w:szCs w:val="20"/>
                <w:lang w:eastAsia="uk-UA"/>
              </w:rPr>
              <w:br/>
              <w:t>за од.,</w:t>
            </w:r>
            <w:r w:rsidRPr="00AF7F45">
              <w:rPr>
                <w:rFonts w:ascii="Times New Roman" w:eastAsia="Times New Roman" w:hAnsi="Times New Roman" w:cs="Times New Roman"/>
                <w:b/>
                <w:bCs/>
                <w:color w:val="000000"/>
                <w:sz w:val="20"/>
                <w:szCs w:val="20"/>
                <w:lang w:eastAsia="uk-UA"/>
              </w:rPr>
              <w:br/>
              <w:t xml:space="preserve"> грн. без ПДВ</w:t>
            </w:r>
          </w:p>
        </w:tc>
      </w:tr>
      <w:tr w:rsidR="00AF7F45" w:rsidRPr="00AF7F45" w:rsidTr="005E1B3F">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1.</w:t>
            </w:r>
          </w:p>
        </w:tc>
        <w:tc>
          <w:tcPr>
            <w:tcW w:w="1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F45" w:rsidRPr="00AF7F45" w:rsidRDefault="00AF7F45" w:rsidP="00AF7F45">
            <w:pPr>
              <w:spacing w:after="0" w:line="240" w:lineRule="auto"/>
              <w:rPr>
                <w:rFonts w:ascii="Times New Roman" w:eastAsia="Times New Roman" w:hAnsi="Times New Roman" w:cs="Times New Roman"/>
                <w:color w:val="000000"/>
                <w:sz w:val="20"/>
                <w:szCs w:val="20"/>
                <w:lang w:eastAsia="uk-UA"/>
              </w:rPr>
            </w:pPr>
            <w:r w:rsidRPr="00AF7F45">
              <w:rPr>
                <w:rFonts w:ascii="Times New Roman" w:eastAsia="Times New Roman" w:hAnsi="Times New Roman" w:cs="Times New Roman"/>
                <w:color w:val="000000"/>
                <w:sz w:val="20"/>
                <w:szCs w:val="20"/>
                <w:lang w:eastAsia="uk-UA"/>
              </w:rPr>
              <w:t>Брухт сталевий різний</w:t>
            </w:r>
          </w:p>
        </w:tc>
        <w:tc>
          <w:tcPr>
            <w:tcW w:w="3682" w:type="dxa"/>
            <w:tcBorders>
              <w:top w:val="single" w:sz="4" w:space="0" w:color="auto"/>
              <w:left w:val="single" w:sz="4" w:space="0" w:color="auto"/>
              <w:bottom w:val="single" w:sz="4" w:space="0" w:color="auto"/>
              <w:right w:val="nil"/>
            </w:tcBorders>
            <w:shd w:val="clear" w:color="000000" w:fill="FFFFFF"/>
            <w:vAlign w:val="center"/>
            <w:hideMark/>
          </w:tcPr>
          <w:p w:rsidR="00AF7F45" w:rsidRPr="00AF7F45" w:rsidRDefault="00AF7F45" w:rsidP="00AF7F45">
            <w:pPr>
              <w:spacing w:after="0" w:line="240" w:lineRule="auto"/>
              <w:rPr>
                <w:rFonts w:ascii="Times New Roman" w:eastAsia="Times New Roman" w:hAnsi="Times New Roman" w:cs="Times New Roman"/>
                <w:color w:val="000000"/>
                <w:sz w:val="20"/>
                <w:szCs w:val="20"/>
                <w:lang w:eastAsia="uk-UA"/>
              </w:rPr>
            </w:pPr>
            <w:r w:rsidRPr="00AF7F45">
              <w:rPr>
                <w:rFonts w:ascii="Times New Roman" w:eastAsia="Times New Roman" w:hAnsi="Times New Roman" w:cs="Times New Roman"/>
                <w:color w:val="000000"/>
                <w:sz w:val="20"/>
                <w:szCs w:val="20"/>
                <w:lang w:eastAsia="uk-UA"/>
              </w:rPr>
              <w:t>Брухт сталевий легковаговий Вид 501</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F45" w:rsidRPr="00AF7F45" w:rsidRDefault="00AF7F45" w:rsidP="00AF7F45">
            <w:pPr>
              <w:spacing w:after="0" w:line="240" w:lineRule="auto"/>
              <w:jc w:val="center"/>
              <w:rPr>
                <w:rFonts w:ascii="Times New Roman" w:eastAsia="Times New Roman" w:hAnsi="Times New Roman" w:cs="Times New Roman"/>
                <w:color w:val="000000"/>
                <w:sz w:val="20"/>
                <w:szCs w:val="20"/>
                <w:lang w:eastAsia="uk-UA"/>
              </w:rPr>
            </w:pPr>
            <w:r w:rsidRPr="00AF7F45">
              <w:rPr>
                <w:rFonts w:ascii="Times New Roman" w:eastAsia="Times New Roman" w:hAnsi="Times New Roman" w:cs="Times New Roman"/>
                <w:color w:val="000000"/>
                <w:sz w:val="20"/>
                <w:szCs w:val="20"/>
                <w:lang w:eastAsia="uk-UA"/>
              </w:rPr>
              <w:t>кг.</w:t>
            </w:r>
          </w:p>
        </w:tc>
        <w:tc>
          <w:tcPr>
            <w:tcW w:w="1530"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5E1B3F" w:rsidP="00F1193F">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r w:rsidR="00F1193F">
              <w:rPr>
                <w:rFonts w:ascii="Times New Roman" w:eastAsia="Times New Roman" w:hAnsi="Times New Roman" w:cs="Times New Roman"/>
                <w:color w:val="000000"/>
                <w:sz w:val="20"/>
                <w:szCs w:val="20"/>
                <w:lang w:eastAsia="uk-UA"/>
              </w:rPr>
              <w:t>4</w:t>
            </w:r>
            <w:r>
              <w:rPr>
                <w:rFonts w:ascii="Times New Roman" w:eastAsia="Times New Roman" w:hAnsi="Times New Roman" w:cs="Times New Roman"/>
                <w:color w:val="000000"/>
                <w:sz w:val="20"/>
                <w:szCs w:val="20"/>
                <w:lang w:eastAsia="uk-UA"/>
              </w:rPr>
              <w:t>000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color w:val="000000"/>
                <w:sz w:val="20"/>
                <w:szCs w:val="20"/>
                <w:lang w:eastAsia="uk-UA"/>
              </w:rPr>
            </w:pPr>
          </w:p>
        </w:tc>
      </w:tr>
      <w:tr w:rsidR="00AF7F45" w:rsidRPr="00AF7F45" w:rsidTr="00563E91">
        <w:trPr>
          <w:trHeight w:val="255"/>
        </w:trPr>
        <w:tc>
          <w:tcPr>
            <w:tcW w:w="8902" w:type="dxa"/>
            <w:gridSpan w:val="5"/>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right"/>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Загальна сума  пропозиції  грн. без ПДВ</w:t>
            </w:r>
          </w:p>
        </w:tc>
        <w:tc>
          <w:tcPr>
            <w:tcW w:w="1658"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right"/>
              <w:rPr>
                <w:rFonts w:ascii="Times New Roman" w:eastAsia="Times New Roman" w:hAnsi="Times New Roman" w:cs="Times New Roman"/>
                <w:b/>
                <w:bCs/>
                <w:color w:val="000000"/>
                <w:sz w:val="20"/>
                <w:szCs w:val="20"/>
                <w:lang w:eastAsia="uk-UA"/>
              </w:rPr>
            </w:pPr>
          </w:p>
        </w:tc>
      </w:tr>
      <w:tr w:rsidR="00AF7F45" w:rsidRPr="00AF7F45" w:rsidTr="00563E91">
        <w:trPr>
          <w:trHeight w:val="255"/>
        </w:trPr>
        <w:tc>
          <w:tcPr>
            <w:tcW w:w="8902" w:type="dxa"/>
            <w:gridSpan w:val="5"/>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right"/>
              <w:rPr>
                <w:rFonts w:ascii="Times New Roman" w:eastAsia="Times New Roman" w:hAnsi="Times New Roman" w:cs="Times New Roman"/>
                <w:b/>
                <w:bCs/>
                <w:color w:val="000000"/>
                <w:sz w:val="20"/>
                <w:szCs w:val="20"/>
                <w:lang w:eastAsia="uk-UA"/>
              </w:rPr>
            </w:pPr>
            <w:r w:rsidRPr="00AF7F45">
              <w:rPr>
                <w:rFonts w:ascii="Times New Roman" w:eastAsia="Times New Roman" w:hAnsi="Times New Roman" w:cs="Times New Roman"/>
                <w:b/>
                <w:bCs/>
                <w:color w:val="000000"/>
                <w:sz w:val="20"/>
                <w:szCs w:val="20"/>
                <w:lang w:eastAsia="uk-UA"/>
              </w:rPr>
              <w:t>ПДВ* грн.</w:t>
            </w:r>
          </w:p>
        </w:tc>
        <w:tc>
          <w:tcPr>
            <w:tcW w:w="1658" w:type="dxa"/>
            <w:tcBorders>
              <w:top w:val="single" w:sz="4" w:space="0" w:color="auto"/>
              <w:left w:val="single" w:sz="4" w:space="0" w:color="auto"/>
              <w:bottom w:val="single" w:sz="4" w:space="0" w:color="auto"/>
              <w:right w:val="single" w:sz="4" w:space="0" w:color="auto"/>
            </w:tcBorders>
            <w:vAlign w:val="center"/>
            <w:hideMark/>
          </w:tcPr>
          <w:p w:rsidR="00AF7F45" w:rsidRPr="00AF7F45" w:rsidRDefault="00AF7F45" w:rsidP="00AF7F45">
            <w:pPr>
              <w:spacing w:after="0" w:line="240" w:lineRule="auto"/>
              <w:jc w:val="right"/>
              <w:rPr>
                <w:rFonts w:ascii="Times New Roman" w:eastAsia="Times New Roman" w:hAnsi="Times New Roman" w:cs="Times New Roman"/>
                <w:b/>
                <w:bCs/>
                <w:color w:val="000000"/>
                <w:sz w:val="20"/>
                <w:szCs w:val="20"/>
                <w:lang w:eastAsia="uk-UA"/>
              </w:rPr>
            </w:pPr>
          </w:p>
        </w:tc>
      </w:tr>
      <w:tr w:rsidR="00AF7F45" w:rsidRPr="00AF7F45" w:rsidTr="005E1B3F">
        <w:trPr>
          <w:trHeight w:val="25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611" w:type="dxa"/>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sz w:val="20"/>
                <w:szCs w:val="20"/>
                <w:lang w:eastAsia="uk-UA"/>
              </w:rPr>
            </w:pPr>
          </w:p>
        </w:tc>
        <w:tc>
          <w:tcPr>
            <w:tcW w:w="3682" w:type="dxa"/>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sz w:val="20"/>
                <w:szCs w:val="20"/>
                <w:lang w:eastAsia="uk-UA"/>
              </w:rPr>
            </w:pPr>
          </w:p>
        </w:tc>
        <w:tc>
          <w:tcPr>
            <w:tcW w:w="1369" w:type="dxa"/>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sz w:val="20"/>
                <w:szCs w:val="20"/>
                <w:lang w:eastAsia="uk-UA"/>
              </w:rPr>
            </w:pPr>
          </w:p>
        </w:tc>
        <w:tc>
          <w:tcPr>
            <w:tcW w:w="1530" w:type="dxa"/>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sz w:val="20"/>
                <w:szCs w:val="20"/>
                <w:lang w:eastAsia="uk-UA"/>
              </w:rPr>
            </w:pPr>
          </w:p>
        </w:tc>
        <w:tc>
          <w:tcPr>
            <w:tcW w:w="1658" w:type="dxa"/>
            <w:tcBorders>
              <w:top w:val="nil"/>
              <w:left w:val="nil"/>
              <w:bottom w:val="nil"/>
              <w:right w:val="nil"/>
            </w:tcBorders>
            <w:vAlign w:val="center"/>
            <w:hideMark/>
          </w:tcPr>
          <w:p w:rsidR="00AF7F45" w:rsidRPr="00AF7F45" w:rsidRDefault="00AF7F45" w:rsidP="00AF7F45">
            <w:pPr>
              <w:spacing w:after="0" w:line="240" w:lineRule="auto"/>
              <w:jc w:val="center"/>
              <w:rPr>
                <w:rFonts w:ascii="Times New Roman" w:eastAsia="Times New Roman" w:hAnsi="Times New Roman" w:cs="Times New Roman"/>
                <w:sz w:val="20"/>
                <w:szCs w:val="20"/>
                <w:lang w:eastAsia="uk-UA"/>
              </w:rPr>
            </w:pPr>
          </w:p>
        </w:tc>
      </w:tr>
      <w:tr w:rsidR="00AF7F45" w:rsidRPr="00AF7F45" w:rsidTr="00563E91">
        <w:trPr>
          <w:trHeight w:val="930"/>
        </w:trPr>
        <w:tc>
          <w:tcPr>
            <w:tcW w:w="10560" w:type="dxa"/>
            <w:gridSpan w:val="6"/>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sz w:val="20"/>
                <w:szCs w:val="20"/>
                <w:lang w:eastAsia="uk-UA"/>
              </w:rPr>
            </w:pPr>
            <w:r w:rsidRPr="00AF7F45">
              <w:rPr>
                <w:rFonts w:ascii="Times New Roman" w:eastAsia="Times New Roman" w:hAnsi="Times New Roman" w:cs="Times New Roman"/>
                <w:color w:val="000000"/>
                <w:sz w:val="20"/>
                <w:szCs w:val="20"/>
                <w:lang w:eastAsia="uk-UA"/>
              </w:rPr>
              <w:t xml:space="preserve">Ціна нашої пропозиції складена з урахуванням: ціни товару, кількості товару, витрат на транспортування, сплату податків і зборів. Витрат щодо завантаження-розвантаження товару, вартості доставки товару до місця поставки, умовами та </w:t>
            </w:r>
            <w:proofErr w:type="spellStart"/>
            <w:r w:rsidRPr="00AF7F45">
              <w:rPr>
                <w:rFonts w:ascii="Times New Roman" w:eastAsia="Times New Roman" w:hAnsi="Times New Roman" w:cs="Times New Roman"/>
                <w:color w:val="000000"/>
                <w:sz w:val="20"/>
                <w:szCs w:val="20"/>
                <w:lang w:eastAsia="uk-UA"/>
              </w:rPr>
              <w:t>сроками</w:t>
            </w:r>
            <w:proofErr w:type="spellEnd"/>
            <w:r w:rsidRPr="00AF7F45">
              <w:rPr>
                <w:rFonts w:ascii="Times New Roman" w:eastAsia="Times New Roman" w:hAnsi="Times New Roman" w:cs="Times New Roman"/>
                <w:color w:val="000000"/>
                <w:sz w:val="20"/>
                <w:szCs w:val="20"/>
                <w:lang w:eastAsia="uk-UA"/>
              </w:rPr>
              <w:t xml:space="preserve"> поставки товару та умовами розрахунків.</w:t>
            </w:r>
          </w:p>
        </w:tc>
      </w:tr>
      <w:tr w:rsidR="00AF7F45" w:rsidRPr="00AF7F45" w:rsidTr="00563E91">
        <w:trPr>
          <w:trHeight w:val="600"/>
        </w:trPr>
        <w:tc>
          <w:tcPr>
            <w:tcW w:w="10560" w:type="dxa"/>
            <w:gridSpan w:val="6"/>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color w:val="000000"/>
                <w:sz w:val="20"/>
                <w:szCs w:val="20"/>
                <w:lang w:eastAsia="uk-UA"/>
              </w:rPr>
            </w:pPr>
            <w:r w:rsidRPr="00AF7F45">
              <w:rPr>
                <w:rFonts w:ascii="Times New Roman" w:eastAsia="Times New Roman" w:hAnsi="Times New Roman" w:cs="Times New Roman"/>
                <w:color w:val="000000"/>
                <w:sz w:val="20"/>
                <w:szCs w:val="20"/>
                <w:lang w:eastAsia="uk-UA"/>
              </w:rPr>
              <w:t xml:space="preserve">Посада </w:t>
            </w:r>
            <w:r w:rsidRPr="00AF7F45">
              <w:rPr>
                <w:rFonts w:ascii="Times New Roman" w:eastAsia="Times New Roman" w:hAnsi="Times New Roman" w:cs="Times New Roman"/>
                <w:i/>
                <w:iCs/>
                <w:color w:val="000000"/>
                <w:sz w:val="20"/>
                <w:szCs w:val="20"/>
                <w:lang w:eastAsia="uk-UA"/>
              </w:rPr>
              <w:t>(якщо підписант є працівником учасника-юридичної особи)</w:t>
            </w:r>
            <w:r w:rsidRPr="00AF7F45">
              <w:rPr>
                <w:rFonts w:ascii="Times New Roman" w:eastAsia="Times New Roman" w:hAnsi="Times New Roman" w:cs="Times New Roman"/>
                <w:color w:val="000000"/>
                <w:sz w:val="20"/>
                <w:szCs w:val="20"/>
                <w:lang w:eastAsia="uk-UA"/>
              </w:rPr>
              <w:t xml:space="preserve">, прізвище, ініціали, підпис учасника/уповноваженої особи учасника. </w:t>
            </w:r>
          </w:p>
        </w:tc>
      </w:tr>
      <w:tr w:rsidR="00AF7F45" w:rsidRPr="00AF7F45" w:rsidTr="00563E91">
        <w:trPr>
          <w:trHeight w:val="495"/>
        </w:trPr>
        <w:tc>
          <w:tcPr>
            <w:tcW w:w="10560" w:type="dxa"/>
            <w:gridSpan w:val="6"/>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i/>
                <w:iCs/>
                <w:color w:val="000000"/>
                <w:sz w:val="20"/>
                <w:szCs w:val="20"/>
                <w:lang w:eastAsia="uk-UA"/>
              </w:rPr>
            </w:pPr>
            <w:r w:rsidRPr="00AF7F45">
              <w:rPr>
                <w:rFonts w:ascii="Times New Roman" w:eastAsia="Times New Roman" w:hAnsi="Times New Roman" w:cs="Times New Roman"/>
                <w:i/>
                <w:iCs/>
                <w:color w:val="000000"/>
                <w:sz w:val="20"/>
                <w:szCs w:val="20"/>
                <w:lang w:eastAsia="uk-UA"/>
              </w:rPr>
              <w:t xml:space="preserve">* Розраховується учасником  відповідно до  положень Податкового кодексу України. </w:t>
            </w:r>
          </w:p>
        </w:tc>
      </w:tr>
      <w:tr w:rsidR="00AF7F45" w:rsidRPr="00AF7F45" w:rsidTr="005E1B3F">
        <w:trPr>
          <w:trHeight w:val="255"/>
        </w:trPr>
        <w:tc>
          <w:tcPr>
            <w:tcW w:w="71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i/>
                <w:iCs/>
                <w:color w:val="000000"/>
                <w:sz w:val="20"/>
                <w:szCs w:val="20"/>
                <w:lang w:eastAsia="uk-UA"/>
              </w:rPr>
            </w:pPr>
          </w:p>
        </w:tc>
        <w:tc>
          <w:tcPr>
            <w:tcW w:w="1611"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3682"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369"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530"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c>
          <w:tcPr>
            <w:tcW w:w="1658" w:type="dxa"/>
            <w:tcBorders>
              <w:top w:val="nil"/>
              <w:left w:val="nil"/>
              <w:bottom w:val="nil"/>
              <w:right w:val="nil"/>
            </w:tcBorders>
            <w:vAlign w:val="center"/>
            <w:hideMark/>
          </w:tcPr>
          <w:p w:rsidR="00AF7F45" w:rsidRPr="00AF7F45" w:rsidRDefault="00AF7F45" w:rsidP="00AF7F45">
            <w:pPr>
              <w:spacing w:after="0" w:line="240" w:lineRule="auto"/>
              <w:rPr>
                <w:rFonts w:ascii="Times New Roman" w:eastAsia="Times New Roman" w:hAnsi="Times New Roman" w:cs="Times New Roman"/>
                <w:sz w:val="20"/>
                <w:szCs w:val="20"/>
                <w:lang w:eastAsia="uk-UA"/>
              </w:rPr>
            </w:pPr>
          </w:p>
        </w:tc>
      </w:tr>
    </w:tbl>
    <w:p w:rsidR="00BF6C52" w:rsidRDefault="00BF6C52"/>
    <w:sectPr w:rsidR="00BF6C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45"/>
    <w:rsid w:val="00563E91"/>
    <w:rsid w:val="005E1B3F"/>
    <w:rsid w:val="00AF7F45"/>
    <w:rsid w:val="00BF6C52"/>
    <w:rsid w:val="00D50375"/>
    <w:rsid w:val="00F11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A0B5"/>
  <w15:chartTrackingRefBased/>
  <w15:docId w15:val="{7CA6BB49-2786-42FA-BF2C-AD97F7D7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31">
    <w:name w:val="font131"/>
    <w:basedOn w:val="a0"/>
    <w:rsid w:val="00AF7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151">
    <w:name w:val="font151"/>
    <w:basedOn w:val="a0"/>
    <w:rsid w:val="00AF7F45"/>
    <w:rPr>
      <w:rFonts w:ascii="Times New Roman" w:hAnsi="Times New Roman" w:cs="Times New Roman" w:hint="default"/>
      <w:b w:val="0"/>
      <w:bCs w:val="0"/>
      <w:i/>
      <w:iCs/>
      <w:strike w:val="0"/>
      <w:dstrike w:val="0"/>
      <w:color w:val="000000"/>
      <w:sz w:val="22"/>
      <w:szCs w:val="22"/>
      <w:u w:val="none"/>
      <w:effect w:val="none"/>
    </w:rPr>
  </w:style>
  <w:style w:type="character" w:customStyle="1" w:styleId="font71">
    <w:name w:val="font71"/>
    <w:basedOn w:val="a0"/>
    <w:rsid w:val="00AF7F45"/>
    <w:rPr>
      <w:rFonts w:ascii="Times New Roman" w:hAnsi="Times New Roman" w:cs="Times New Roman" w:hint="default"/>
      <w:b/>
      <w:bCs/>
      <w:i w:val="0"/>
      <w:iCs w:val="0"/>
      <w:strike w:val="0"/>
      <w:dstrike w:val="0"/>
      <w:color w:val="000000"/>
      <w:sz w:val="22"/>
      <w:szCs w:val="22"/>
      <w:u w:val="none"/>
      <w:effect w:val="none"/>
    </w:rPr>
  </w:style>
  <w:style w:type="character" w:customStyle="1" w:styleId="font141">
    <w:name w:val="font141"/>
    <w:basedOn w:val="a0"/>
    <w:rsid w:val="00AF7F45"/>
    <w:rPr>
      <w:rFonts w:ascii="Times New Roman" w:hAnsi="Times New Roman" w:cs="Times New Roman" w:hint="default"/>
      <w:b w:val="0"/>
      <w:bCs w:val="0"/>
      <w:i/>
      <w:iCs/>
      <w:strike w:val="0"/>
      <w:dstrike w:val="0"/>
      <w:color w:val="000000"/>
      <w:sz w:val="20"/>
      <w:szCs w:val="20"/>
      <w:u w:val="none"/>
      <w:effect w:val="none"/>
    </w:rPr>
  </w:style>
  <w:style w:type="character" w:customStyle="1" w:styleId="font51">
    <w:name w:val="font51"/>
    <w:basedOn w:val="a0"/>
    <w:rsid w:val="00AF7F4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3755</Words>
  <Characters>2141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2021-06-29T08:11:00Z</dcterms:created>
  <dcterms:modified xsi:type="dcterms:W3CDTF">2021-07-02T05:06:00Z</dcterms:modified>
</cp:coreProperties>
</file>