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FB4DD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606750" w:rsidRPr="004F7859" w:rsidRDefault="00606750" w:rsidP="00606750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B45257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2D7515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C29B1" w:rsidRPr="000C29B1" w:rsidRDefault="00853680" w:rsidP="0048339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1-го, 2-го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поверхів в</w:t>
      </w:r>
    </w:p>
    <w:p w:rsidR="002569CE" w:rsidRDefault="0060634C" w:rsidP="0048339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2D7515" w:rsidRPr="002D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Б-2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2D7515" w:rsidRPr="002D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429,9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p w:rsidR="000C29B1" w:rsidRDefault="00845235" w:rsidP="0048339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 w:rsidR="002D7515" w:rsidRPr="004833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 Тракторобудівників, будинок</w:t>
      </w:r>
      <w:r w:rsidR="004833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8339E" w:rsidRPr="004833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100-Д</w:t>
      </w:r>
    </w:p>
    <w:p w:rsidR="0048339E" w:rsidRPr="00274CFC" w:rsidRDefault="0048339E" w:rsidP="0048339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2D7515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2D7515">
              <w:rPr>
                <w:sz w:val="26"/>
                <w:szCs w:val="26"/>
              </w:rPr>
              <w:t xml:space="preserve">Нежитлові приміщення 1-го поверху №№ 2-:-8, 16 площею 134,9 </w:t>
            </w:r>
            <w:proofErr w:type="spellStart"/>
            <w:r w:rsidRPr="002D7515">
              <w:rPr>
                <w:sz w:val="26"/>
                <w:szCs w:val="26"/>
              </w:rPr>
              <w:t>кв</w:t>
            </w:r>
            <w:proofErr w:type="spellEnd"/>
            <w:r w:rsidRPr="002D7515">
              <w:rPr>
                <w:sz w:val="26"/>
                <w:szCs w:val="26"/>
              </w:rPr>
              <w:t>. м,</w:t>
            </w:r>
            <w:r>
              <w:rPr>
                <w:sz w:val="26"/>
                <w:szCs w:val="26"/>
              </w:rPr>
              <w:br/>
            </w:r>
            <w:r w:rsidRPr="002D7515">
              <w:rPr>
                <w:sz w:val="26"/>
                <w:szCs w:val="26"/>
              </w:rPr>
              <w:t xml:space="preserve">2-го поверху 1-:-12 площею 214,8 </w:t>
            </w:r>
            <w:proofErr w:type="spellStart"/>
            <w:r w:rsidRPr="002D7515">
              <w:rPr>
                <w:sz w:val="26"/>
                <w:szCs w:val="26"/>
              </w:rPr>
              <w:t>кв.м</w:t>
            </w:r>
            <w:proofErr w:type="spellEnd"/>
            <w:r w:rsidRPr="002D7515">
              <w:rPr>
                <w:sz w:val="26"/>
                <w:szCs w:val="26"/>
              </w:rPr>
              <w:t xml:space="preserve">, загальною площею 349,7 </w:t>
            </w:r>
            <w:proofErr w:type="spellStart"/>
            <w:r w:rsidRPr="002D7515">
              <w:rPr>
                <w:sz w:val="26"/>
                <w:szCs w:val="26"/>
              </w:rPr>
              <w:t>кв.м</w:t>
            </w:r>
            <w:proofErr w:type="spellEnd"/>
            <w:r w:rsidRPr="002D7515">
              <w:rPr>
                <w:sz w:val="26"/>
                <w:szCs w:val="26"/>
              </w:rPr>
              <w:t xml:space="preserve"> в нежитловій будівлі літ. "Б-2"</w:t>
            </w:r>
            <w:r>
              <w:rPr>
                <w:sz w:val="26"/>
                <w:szCs w:val="26"/>
              </w:rPr>
              <w:t xml:space="preserve">; </w:t>
            </w:r>
            <w:r w:rsidRPr="002D7515">
              <w:rPr>
                <w:sz w:val="26"/>
                <w:szCs w:val="26"/>
              </w:rPr>
              <w:t xml:space="preserve">нежитлові приміщення загального користування 1-го поверху № І, 1, 15, загальною площею 45,0 </w:t>
            </w:r>
            <w:proofErr w:type="spellStart"/>
            <w:r w:rsidRPr="002D7515">
              <w:rPr>
                <w:sz w:val="26"/>
                <w:szCs w:val="26"/>
              </w:rPr>
              <w:t>кв.м</w:t>
            </w:r>
            <w:proofErr w:type="spellEnd"/>
            <w:r w:rsidRPr="002D7515">
              <w:rPr>
                <w:sz w:val="26"/>
                <w:szCs w:val="26"/>
              </w:rPr>
              <w:t xml:space="preserve">. в нежитловій будівлі </w:t>
            </w:r>
            <w:r w:rsidR="002569CE">
              <w:rPr>
                <w:sz w:val="26"/>
                <w:szCs w:val="26"/>
              </w:rPr>
              <w:br/>
            </w:r>
            <w:r w:rsidRPr="002D7515">
              <w:rPr>
                <w:sz w:val="26"/>
                <w:szCs w:val="26"/>
              </w:rPr>
              <w:t>літ. "Б-2"</w:t>
            </w:r>
            <w:r>
              <w:rPr>
                <w:sz w:val="26"/>
                <w:szCs w:val="26"/>
              </w:rPr>
              <w:t xml:space="preserve">; </w:t>
            </w:r>
            <w:r w:rsidRPr="002D7515">
              <w:rPr>
                <w:sz w:val="26"/>
                <w:szCs w:val="26"/>
              </w:rPr>
              <w:t xml:space="preserve">нежитлові приміщення першого поверху №9-:-14 загальною площею 35,2 </w:t>
            </w:r>
            <w:proofErr w:type="spellStart"/>
            <w:r w:rsidRPr="002D7515">
              <w:rPr>
                <w:sz w:val="26"/>
                <w:szCs w:val="26"/>
              </w:rPr>
              <w:t>кв.м</w:t>
            </w:r>
            <w:proofErr w:type="spellEnd"/>
            <w:r w:rsidRPr="002D7515">
              <w:rPr>
                <w:sz w:val="26"/>
                <w:szCs w:val="26"/>
              </w:rPr>
              <w:t>. в нежитловій будівлі літ. "Б-2"</w:t>
            </w:r>
            <w:r>
              <w:rPr>
                <w:sz w:val="26"/>
                <w:szCs w:val="26"/>
              </w:rPr>
              <w:t xml:space="preserve">; </w:t>
            </w:r>
            <w:r w:rsidRPr="002D7515">
              <w:rPr>
                <w:sz w:val="26"/>
                <w:szCs w:val="26"/>
              </w:rPr>
              <w:t>загальною площею</w:t>
            </w:r>
            <w:r>
              <w:rPr>
                <w:sz w:val="26"/>
                <w:szCs w:val="26"/>
              </w:rPr>
              <w:t xml:space="preserve"> </w:t>
            </w:r>
            <w:r w:rsidR="002569CE">
              <w:rPr>
                <w:sz w:val="26"/>
                <w:szCs w:val="26"/>
              </w:rPr>
              <w:br/>
            </w:r>
            <w:r w:rsidRPr="002D7515">
              <w:rPr>
                <w:sz w:val="26"/>
                <w:szCs w:val="26"/>
              </w:rPr>
              <w:t>429,9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Московському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2D7515">
              <w:rPr>
                <w:sz w:val="26"/>
                <w:szCs w:val="26"/>
              </w:rPr>
              <w:t>проспект Тракторобудівників, будинок 100-Д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>Рік побудови – 19</w:t>
            </w:r>
            <w:r w:rsidR="00EF2171" w:rsidRPr="004E4A5A">
              <w:rPr>
                <w:sz w:val="26"/>
                <w:szCs w:val="26"/>
              </w:rPr>
              <w:t>5</w:t>
            </w:r>
            <w:r w:rsidR="00160BCE">
              <w:rPr>
                <w:sz w:val="26"/>
                <w:szCs w:val="26"/>
              </w:rPr>
              <w:t>2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Default="00C15DE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Планування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  <w:r w:rsidR="00160BCE">
              <w:rPr>
                <w:sz w:val="26"/>
                <w:szCs w:val="26"/>
              </w:rPr>
              <w:t>Фундамент</w:t>
            </w:r>
            <w:r w:rsidR="00160BCE" w:rsidRPr="004E4A5A">
              <w:rPr>
                <w:sz w:val="26"/>
                <w:szCs w:val="26"/>
              </w:rPr>
              <w:t>–</w:t>
            </w:r>
            <w:r w:rsidR="00160BCE">
              <w:rPr>
                <w:sz w:val="26"/>
                <w:szCs w:val="26"/>
              </w:rPr>
              <w:t xml:space="preserve"> бетонний, </w:t>
            </w:r>
            <w:r w:rsidR="00EF2171" w:rsidRPr="004E4A5A">
              <w:rPr>
                <w:sz w:val="26"/>
                <w:szCs w:val="26"/>
              </w:rPr>
              <w:t>підлога –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бетонна,</w:t>
            </w:r>
            <w:r w:rsidR="00160BCE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перекриття–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залізобетонні</w:t>
            </w:r>
            <w:r w:rsidR="00EF2171" w:rsidRPr="004E4A5A">
              <w:rPr>
                <w:sz w:val="26"/>
                <w:szCs w:val="26"/>
              </w:rPr>
              <w:t xml:space="preserve"> </w:t>
            </w:r>
            <w:r w:rsidR="00160BCE">
              <w:rPr>
                <w:sz w:val="26"/>
                <w:szCs w:val="26"/>
              </w:rPr>
              <w:t>дерев’яні, с</w:t>
            </w:r>
            <w:r w:rsidR="00160BCE" w:rsidRPr="004E4A5A">
              <w:rPr>
                <w:sz w:val="26"/>
                <w:szCs w:val="26"/>
              </w:rPr>
              <w:t>тіни – цегляні,</w:t>
            </w:r>
            <w:r w:rsidR="00160BCE">
              <w:rPr>
                <w:sz w:val="26"/>
                <w:szCs w:val="26"/>
              </w:rPr>
              <w:t xml:space="preserve"> вікна </w:t>
            </w:r>
            <w:r w:rsidR="00160BCE" w:rsidRPr="004E4A5A">
              <w:rPr>
                <w:sz w:val="26"/>
                <w:szCs w:val="26"/>
              </w:rPr>
              <w:t>–</w:t>
            </w:r>
            <w:r w:rsidR="00160BCE">
              <w:rPr>
                <w:sz w:val="26"/>
                <w:szCs w:val="26"/>
              </w:rPr>
              <w:t xml:space="preserve"> дерев’яні, вхідні двері – металеві.</w:t>
            </w:r>
          </w:p>
          <w:p w:rsidR="00A96842" w:rsidRPr="002D7515" w:rsidRDefault="00160BCE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Водопостачання, водовідведення</w:t>
            </w:r>
            <w:r>
              <w:rPr>
                <w:sz w:val="26"/>
                <w:szCs w:val="26"/>
              </w:rPr>
              <w:t>,</w:t>
            </w:r>
            <w:r w:rsidRPr="004E4A5A">
              <w:rPr>
                <w:sz w:val="26"/>
                <w:szCs w:val="26"/>
              </w:rPr>
              <w:t xml:space="preserve"> опалення</w:t>
            </w:r>
            <w:r>
              <w:rPr>
                <w:sz w:val="26"/>
                <w:szCs w:val="26"/>
              </w:rPr>
              <w:t>, електропостачання</w:t>
            </w:r>
            <w:r w:rsidRPr="004E4A5A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приміщеннях </w:t>
            </w:r>
            <w:r w:rsidR="00F46045">
              <w:rPr>
                <w:sz w:val="26"/>
                <w:szCs w:val="26"/>
              </w:rPr>
              <w:t xml:space="preserve">є, </w:t>
            </w:r>
            <w:r>
              <w:rPr>
                <w:sz w:val="26"/>
                <w:szCs w:val="26"/>
              </w:rPr>
              <w:t>знаход</w:t>
            </w:r>
            <w:r w:rsidR="00F46045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ться в неробочому стані.</w:t>
            </w:r>
            <w:r w:rsidR="005B61B3">
              <w:rPr>
                <w:sz w:val="26"/>
                <w:szCs w:val="26"/>
              </w:rPr>
              <w:t xml:space="preserve"> </w:t>
            </w:r>
            <w:r w:rsidR="00A96842" w:rsidRPr="002D7515">
              <w:rPr>
                <w:sz w:val="26"/>
                <w:szCs w:val="26"/>
              </w:rPr>
              <w:t>Відкрит</w:t>
            </w:r>
            <w:r w:rsidR="00F46045">
              <w:rPr>
                <w:sz w:val="26"/>
                <w:szCs w:val="26"/>
              </w:rPr>
              <w:t>их</w:t>
            </w:r>
            <w:r w:rsidR="007067D0">
              <w:rPr>
                <w:sz w:val="26"/>
                <w:szCs w:val="26"/>
              </w:rPr>
              <w:t xml:space="preserve"> </w:t>
            </w:r>
            <w:r w:rsidR="00A96842" w:rsidRPr="002D7515">
              <w:rPr>
                <w:sz w:val="26"/>
                <w:szCs w:val="26"/>
              </w:rPr>
              <w:t>особов</w:t>
            </w:r>
            <w:r w:rsidR="00F46045">
              <w:rPr>
                <w:sz w:val="26"/>
                <w:szCs w:val="26"/>
              </w:rPr>
              <w:t>их</w:t>
            </w:r>
            <w:r w:rsidR="00A96842" w:rsidRPr="002D7515">
              <w:rPr>
                <w:sz w:val="26"/>
                <w:szCs w:val="26"/>
              </w:rPr>
              <w:t xml:space="preserve"> рахунків та договор</w:t>
            </w:r>
            <w:r w:rsidR="00F46045">
              <w:rPr>
                <w:sz w:val="26"/>
                <w:szCs w:val="26"/>
              </w:rPr>
              <w:t>ів</w:t>
            </w:r>
            <w:r w:rsidR="00A96842" w:rsidRPr="002D7515">
              <w:rPr>
                <w:sz w:val="26"/>
                <w:szCs w:val="26"/>
              </w:rPr>
              <w:t xml:space="preserve"> на постачання комунальних послуг</w:t>
            </w:r>
            <w:r w:rsidR="00F46045">
              <w:rPr>
                <w:sz w:val="26"/>
                <w:szCs w:val="26"/>
              </w:rPr>
              <w:t xml:space="preserve"> немає</w:t>
            </w:r>
            <w:r w:rsidR="007067D0">
              <w:rPr>
                <w:sz w:val="26"/>
                <w:szCs w:val="26"/>
              </w:rPr>
              <w:t>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</w:t>
            </w:r>
            <w:r w:rsidRPr="004E4A5A">
              <w:rPr>
                <w:sz w:val="26"/>
                <w:szCs w:val="26"/>
              </w:rPr>
              <w:t xml:space="preserve">потребують проведення </w:t>
            </w:r>
            <w:r w:rsidR="007067D0">
              <w:rPr>
                <w:sz w:val="26"/>
                <w:szCs w:val="26"/>
              </w:rPr>
              <w:t>капітального ре</w:t>
            </w:r>
            <w:r w:rsidRPr="004E4A5A">
              <w:rPr>
                <w:sz w:val="26"/>
                <w:szCs w:val="26"/>
              </w:rPr>
              <w:t>монт</w:t>
            </w:r>
            <w:r w:rsidR="007067D0">
              <w:rPr>
                <w:sz w:val="26"/>
                <w:szCs w:val="26"/>
              </w:rPr>
              <w:t>у</w:t>
            </w:r>
            <w:r w:rsidRPr="004E4A5A">
              <w:rPr>
                <w:sz w:val="26"/>
                <w:szCs w:val="26"/>
              </w:rPr>
              <w:t>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>Право власності зареєстровано. Реєстраційн</w:t>
            </w:r>
            <w:r w:rsidR="002D7515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номер</w:t>
            </w:r>
            <w:r w:rsidR="002D7515">
              <w:rPr>
                <w:sz w:val="26"/>
                <w:szCs w:val="26"/>
              </w:rPr>
              <w:t>и</w:t>
            </w:r>
            <w:r w:rsidRPr="004E4A5A">
              <w:rPr>
                <w:sz w:val="26"/>
                <w:szCs w:val="26"/>
              </w:rPr>
              <w:t xml:space="preserve"> об’єкта нерухомого майна </w:t>
            </w:r>
            <w:r w:rsidR="002D7515" w:rsidRPr="002D7515">
              <w:rPr>
                <w:sz w:val="26"/>
                <w:szCs w:val="26"/>
              </w:rPr>
              <w:t>1969412363101</w:t>
            </w:r>
            <w:bookmarkEnd w:id="4"/>
            <w:r w:rsidR="002D7515" w:rsidRPr="002D7515">
              <w:rPr>
                <w:sz w:val="26"/>
                <w:szCs w:val="26"/>
              </w:rPr>
              <w:t>, 1968037963101</w:t>
            </w:r>
            <w:r w:rsidR="002D7515">
              <w:rPr>
                <w:sz w:val="26"/>
                <w:szCs w:val="26"/>
              </w:rPr>
              <w:t xml:space="preserve">, </w:t>
            </w:r>
            <w:r w:rsidR="002D7515" w:rsidRPr="002D7515">
              <w:rPr>
                <w:sz w:val="26"/>
                <w:szCs w:val="26"/>
              </w:rPr>
              <w:t>1968098663101</w:t>
            </w:r>
            <w:r w:rsidR="00866957">
              <w:rPr>
                <w:sz w:val="26"/>
                <w:szCs w:val="26"/>
              </w:rPr>
              <w:t>.</w:t>
            </w:r>
          </w:p>
        </w:tc>
      </w:tr>
      <w:tr w:rsidR="00853680" w:rsidRPr="0060634C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3500D9" w:rsidRDefault="007046E8" w:rsidP="00EC3F0B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512D20" w:rsidRPr="002D7515">
              <w:rPr>
                <w:sz w:val="26"/>
                <w:szCs w:val="26"/>
              </w:rPr>
              <w:t xml:space="preserve">першого поверху №9-:-14 загальною площею 35,2 </w:t>
            </w:r>
            <w:proofErr w:type="spellStart"/>
            <w:r w:rsidR="00512D20" w:rsidRPr="002D7515">
              <w:rPr>
                <w:sz w:val="26"/>
                <w:szCs w:val="26"/>
              </w:rPr>
              <w:t>кв.м</w:t>
            </w:r>
            <w:proofErr w:type="spellEnd"/>
            <w:r w:rsidR="00512D20">
              <w:rPr>
                <w:sz w:val="26"/>
                <w:szCs w:val="26"/>
              </w:rPr>
              <w:t xml:space="preserve"> та 9/100 часток місць з</w:t>
            </w:r>
            <w:r w:rsidR="00512D20" w:rsidRPr="002D7515">
              <w:rPr>
                <w:sz w:val="26"/>
                <w:szCs w:val="26"/>
              </w:rPr>
              <w:t xml:space="preserve">агального користування 1-го поверху № І, 1, 15, загальною площею 4,0 </w:t>
            </w:r>
            <w:proofErr w:type="spellStart"/>
            <w:r w:rsidR="00512D20" w:rsidRPr="002D7515">
              <w:rPr>
                <w:sz w:val="26"/>
                <w:szCs w:val="26"/>
              </w:rPr>
              <w:t>кв.м</w:t>
            </w:r>
            <w:proofErr w:type="spellEnd"/>
            <w:r w:rsidR="00512D20" w:rsidRPr="002D7515">
              <w:rPr>
                <w:sz w:val="26"/>
                <w:szCs w:val="26"/>
              </w:rPr>
              <w:t>. в нежитловій будівл</w:t>
            </w:r>
            <w:r w:rsidR="00512D20">
              <w:rPr>
                <w:sz w:val="26"/>
                <w:szCs w:val="26"/>
              </w:rPr>
              <w:t xml:space="preserve">і </w:t>
            </w:r>
            <w:r w:rsidR="00512D20" w:rsidRPr="002D7515">
              <w:rPr>
                <w:sz w:val="26"/>
                <w:szCs w:val="26"/>
              </w:rPr>
              <w:t>літ. "Б-2"</w:t>
            </w:r>
            <w:r w:rsidR="00512D20">
              <w:rPr>
                <w:sz w:val="26"/>
                <w:szCs w:val="26"/>
              </w:rPr>
              <w:t xml:space="preserve">, </w:t>
            </w:r>
            <w:r w:rsidR="00512D20" w:rsidRPr="002D7515">
              <w:rPr>
                <w:sz w:val="26"/>
                <w:szCs w:val="26"/>
              </w:rPr>
              <w:t>загальною площею</w:t>
            </w:r>
            <w:r w:rsidR="00512D20">
              <w:rPr>
                <w:sz w:val="26"/>
                <w:szCs w:val="26"/>
              </w:rPr>
              <w:t xml:space="preserve"> 39,2 </w:t>
            </w:r>
            <w:proofErr w:type="spellStart"/>
            <w:r w:rsidR="00512D20">
              <w:rPr>
                <w:sz w:val="26"/>
                <w:szCs w:val="26"/>
              </w:rPr>
              <w:t>кв.м</w:t>
            </w:r>
            <w:proofErr w:type="spellEnd"/>
            <w:r w:rsidRPr="004E4A5A">
              <w:rPr>
                <w:sz w:val="26"/>
                <w:szCs w:val="26"/>
              </w:rPr>
              <w:t xml:space="preserve"> </w:t>
            </w:r>
            <w:r w:rsidR="00512D20" w:rsidRPr="003500D9">
              <w:rPr>
                <w:sz w:val="26"/>
                <w:szCs w:val="26"/>
              </w:rPr>
              <w:t>знаходяться в оренді</w:t>
            </w:r>
            <w:r w:rsidR="00512D20" w:rsidRPr="004E4A5A">
              <w:rPr>
                <w:sz w:val="26"/>
                <w:szCs w:val="26"/>
              </w:rPr>
              <w:t xml:space="preserve"> у </w:t>
            </w:r>
            <w:r w:rsidR="00512D20">
              <w:rPr>
                <w:sz w:val="26"/>
                <w:szCs w:val="26"/>
              </w:rPr>
              <w:t xml:space="preserve">ФО-П </w:t>
            </w:r>
            <w:proofErr w:type="spellStart"/>
            <w:r w:rsidR="00512D20">
              <w:rPr>
                <w:sz w:val="26"/>
                <w:szCs w:val="26"/>
              </w:rPr>
              <w:t>Руднєвої</w:t>
            </w:r>
            <w:proofErr w:type="spellEnd"/>
            <w:r w:rsidR="00512D20">
              <w:rPr>
                <w:sz w:val="26"/>
                <w:szCs w:val="26"/>
              </w:rPr>
              <w:t xml:space="preserve"> Г.В. </w:t>
            </w:r>
            <w:r w:rsidR="00853680" w:rsidRPr="004E4A5A">
              <w:rPr>
                <w:sz w:val="26"/>
                <w:szCs w:val="26"/>
              </w:rPr>
              <w:t>Строк дії договору оренди № </w:t>
            </w:r>
            <w:r w:rsidR="00512D20">
              <w:rPr>
                <w:sz w:val="26"/>
                <w:szCs w:val="26"/>
              </w:rPr>
              <w:t>1414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B07538" w:rsidRPr="004E4A5A">
              <w:rPr>
                <w:sz w:val="26"/>
                <w:szCs w:val="26"/>
              </w:rPr>
              <w:t>29.01.20</w:t>
            </w:r>
            <w:r w:rsidR="000446AE" w:rsidRPr="004E4A5A">
              <w:rPr>
                <w:sz w:val="26"/>
                <w:szCs w:val="26"/>
              </w:rPr>
              <w:t>2</w:t>
            </w:r>
            <w:r w:rsidR="00B50ED3" w:rsidRPr="004E4A5A">
              <w:rPr>
                <w:sz w:val="26"/>
                <w:szCs w:val="26"/>
              </w:rPr>
              <w:t>0</w:t>
            </w:r>
            <w:r w:rsidR="00853680" w:rsidRPr="003500D9">
              <w:rPr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B07538" w:rsidRPr="004E4A5A">
              <w:rPr>
                <w:sz w:val="26"/>
                <w:szCs w:val="26"/>
              </w:rPr>
              <w:t>29.</w:t>
            </w:r>
            <w:r w:rsidR="00512D20">
              <w:rPr>
                <w:sz w:val="26"/>
                <w:szCs w:val="26"/>
              </w:rPr>
              <w:t>12</w:t>
            </w:r>
            <w:r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512D20">
              <w:rPr>
                <w:sz w:val="26"/>
                <w:szCs w:val="26"/>
              </w:rPr>
              <w:t>22</w:t>
            </w:r>
            <w:r w:rsidR="00853680" w:rsidRPr="003500D9">
              <w:rPr>
                <w:sz w:val="26"/>
                <w:szCs w:val="26"/>
              </w:rPr>
              <w:t xml:space="preserve">. </w:t>
            </w:r>
            <w:bookmarkEnd w:id="5"/>
          </w:p>
          <w:p w:rsidR="004C4643" w:rsidRPr="00AE5955" w:rsidRDefault="00B67FE1" w:rsidP="004C4643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Нежитлові приміщення </w:t>
            </w:r>
            <w:r w:rsidR="008941B1">
              <w:rPr>
                <w:sz w:val="26"/>
                <w:szCs w:val="26"/>
              </w:rPr>
              <w:t>1-го поверху №2-:-8, 16  площею</w:t>
            </w:r>
            <w:r w:rsidR="00176340">
              <w:rPr>
                <w:sz w:val="26"/>
                <w:szCs w:val="26"/>
              </w:rPr>
              <w:t xml:space="preserve"> </w:t>
            </w:r>
            <w:r w:rsidR="008941B1">
              <w:rPr>
                <w:sz w:val="26"/>
                <w:szCs w:val="26"/>
              </w:rPr>
              <w:t>134,9</w:t>
            </w:r>
            <w:r w:rsidR="008941B1" w:rsidRPr="002D7515">
              <w:rPr>
                <w:sz w:val="26"/>
                <w:szCs w:val="26"/>
              </w:rPr>
              <w:t xml:space="preserve"> </w:t>
            </w:r>
            <w:proofErr w:type="spellStart"/>
            <w:r w:rsidR="008941B1" w:rsidRPr="002D7515">
              <w:rPr>
                <w:sz w:val="26"/>
                <w:szCs w:val="26"/>
              </w:rPr>
              <w:t>кв.м</w:t>
            </w:r>
            <w:proofErr w:type="spellEnd"/>
            <w:r w:rsidR="008941B1">
              <w:rPr>
                <w:sz w:val="26"/>
                <w:szCs w:val="26"/>
              </w:rPr>
              <w:t xml:space="preserve">, </w:t>
            </w:r>
            <w:r w:rsidR="008941B1" w:rsidRPr="002D7515">
              <w:rPr>
                <w:sz w:val="26"/>
                <w:szCs w:val="26"/>
              </w:rPr>
              <w:t xml:space="preserve">2-го поверху 1-:-12 площею 214,8 </w:t>
            </w:r>
            <w:proofErr w:type="spellStart"/>
            <w:r w:rsidR="008941B1" w:rsidRPr="002D7515">
              <w:rPr>
                <w:sz w:val="26"/>
                <w:szCs w:val="26"/>
              </w:rPr>
              <w:t>кв.м</w:t>
            </w:r>
            <w:proofErr w:type="spellEnd"/>
            <w:r w:rsidR="008941B1">
              <w:rPr>
                <w:sz w:val="26"/>
                <w:szCs w:val="26"/>
              </w:rPr>
              <w:t xml:space="preserve"> </w:t>
            </w:r>
            <w:r w:rsidR="00512D20">
              <w:rPr>
                <w:sz w:val="26"/>
                <w:szCs w:val="26"/>
              </w:rPr>
              <w:t>т</w:t>
            </w:r>
            <w:r w:rsidR="008941B1">
              <w:rPr>
                <w:sz w:val="26"/>
                <w:szCs w:val="26"/>
              </w:rPr>
              <w:t>а 91/100 часток місць з</w:t>
            </w:r>
            <w:r w:rsidR="008941B1" w:rsidRPr="002D7515">
              <w:rPr>
                <w:sz w:val="26"/>
                <w:szCs w:val="26"/>
              </w:rPr>
              <w:t>агального користування 1-го поверху № І, 1, 15, загальною площею 4</w:t>
            </w:r>
            <w:r w:rsidR="008941B1">
              <w:rPr>
                <w:sz w:val="26"/>
                <w:szCs w:val="26"/>
              </w:rPr>
              <w:t>1</w:t>
            </w:r>
            <w:r w:rsidR="008941B1" w:rsidRPr="002D7515">
              <w:rPr>
                <w:sz w:val="26"/>
                <w:szCs w:val="26"/>
              </w:rPr>
              <w:t xml:space="preserve">,0 </w:t>
            </w:r>
            <w:proofErr w:type="spellStart"/>
            <w:r w:rsidR="008941B1" w:rsidRPr="002D7515">
              <w:rPr>
                <w:sz w:val="26"/>
                <w:szCs w:val="26"/>
              </w:rPr>
              <w:t>кв.м</w:t>
            </w:r>
            <w:proofErr w:type="spellEnd"/>
            <w:r w:rsidR="008941B1" w:rsidRPr="002D7515">
              <w:rPr>
                <w:sz w:val="26"/>
                <w:szCs w:val="26"/>
              </w:rPr>
              <w:t>. в нежитловій будівл</w:t>
            </w:r>
            <w:r w:rsidR="008941B1">
              <w:rPr>
                <w:sz w:val="26"/>
                <w:szCs w:val="26"/>
              </w:rPr>
              <w:t xml:space="preserve">і </w:t>
            </w:r>
            <w:r w:rsidR="008941B1" w:rsidRPr="002D7515">
              <w:rPr>
                <w:sz w:val="26"/>
                <w:szCs w:val="26"/>
              </w:rPr>
              <w:t>літ. "Б-2"</w:t>
            </w:r>
            <w:r w:rsidR="008941B1">
              <w:rPr>
                <w:sz w:val="26"/>
                <w:szCs w:val="26"/>
              </w:rPr>
              <w:t xml:space="preserve">, </w:t>
            </w:r>
            <w:r w:rsidR="008941B1" w:rsidRPr="002D7515">
              <w:rPr>
                <w:sz w:val="26"/>
                <w:szCs w:val="26"/>
              </w:rPr>
              <w:t xml:space="preserve">загальною площею </w:t>
            </w:r>
            <w:r w:rsidR="008941B1">
              <w:rPr>
                <w:sz w:val="26"/>
                <w:szCs w:val="26"/>
              </w:rPr>
              <w:t>390,7</w:t>
            </w:r>
            <w:r w:rsidR="008941B1" w:rsidRPr="002D7515">
              <w:rPr>
                <w:sz w:val="26"/>
                <w:szCs w:val="26"/>
              </w:rPr>
              <w:t xml:space="preserve"> </w:t>
            </w:r>
            <w:proofErr w:type="spellStart"/>
            <w:r w:rsidR="008941B1" w:rsidRPr="002D7515">
              <w:rPr>
                <w:sz w:val="26"/>
                <w:szCs w:val="26"/>
              </w:rPr>
              <w:t>кв.м</w:t>
            </w:r>
            <w:proofErr w:type="spellEnd"/>
            <w:r w:rsidR="008941B1" w:rsidRPr="002D7515">
              <w:rPr>
                <w:sz w:val="26"/>
                <w:szCs w:val="26"/>
              </w:rPr>
              <w:t>.</w:t>
            </w:r>
            <w:r w:rsidR="008941B1">
              <w:rPr>
                <w:sz w:val="26"/>
                <w:szCs w:val="26"/>
              </w:rPr>
              <w:t xml:space="preserve"> </w:t>
            </w:r>
            <w:r w:rsidRPr="003500D9">
              <w:rPr>
                <w:sz w:val="26"/>
                <w:szCs w:val="26"/>
              </w:rPr>
              <w:t>знаходяться в оренді</w:t>
            </w:r>
            <w:r w:rsidRPr="004E4A5A">
              <w:rPr>
                <w:sz w:val="26"/>
                <w:szCs w:val="26"/>
              </w:rPr>
              <w:t xml:space="preserve"> у </w:t>
            </w:r>
            <w:r w:rsidR="008941B1">
              <w:rPr>
                <w:sz w:val="26"/>
                <w:szCs w:val="26"/>
              </w:rPr>
              <w:t xml:space="preserve">ФО-П </w:t>
            </w:r>
            <w:proofErr w:type="spellStart"/>
            <w:r w:rsidR="008941B1">
              <w:rPr>
                <w:sz w:val="26"/>
                <w:szCs w:val="26"/>
              </w:rPr>
              <w:t>Ломоноса</w:t>
            </w:r>
            <w:proofErr w:type="spellEnd"/>
            <w:r w:rsidR="008941B1">
              <w:rPr>
                <w:sz w:val="26"/>
                <w:szCs w:val="26"/>
              </w:rPr>
              <w:t xml:space="preserve"> Д.А</w:t>
            </w:r>
            <w:r w:rsidRPr="004E4A5A">
              <w:rPr>
                <w:sz w:val="26"/>
                <w:szCs w:val="26"/>
              </w:rPr>
              <w:t xml:space="preserve">. Строк дії договору </w:t>
            </w:r>
            <w:bookmarkStart w:id="6" w:name="_Hlk72311168"/>
            <w:r w:rsidRPr="004E4A5A">
              <w:rPr>
                <w:sz w:val="26"/>
                <w:szCs w:val="26"/>
              </w:rPr>
              <w:t>оренди № </w:t>
            </w:r>
            <w:r w:rsidR="00F46045">
              <w:rPr>
                <w:sz w:val="26"/>
                <w:szCs w:val="26"/>
              </w:rPr>
              <w:t>1383</w:t>
            </w:r>
            <w:r w:rsidRPr="004E4A5A">
              <w:rPr>
                <w:sz w:val="26"/>
                <w:szCs w:val="26"/>
              </w:rPr>
              <w:t xml:space="preserve"> від 0</w:t>
            </w:r>
            <w:r w:rsidR="00F46045">
              <w:rPr>
                <w:sz w:val="26"/>
                <w:szCs w:val="26"/>
              </w:rPr>
              <w:t>2</w:t>
            </w:r>
            <w:r w:rsidRPr="004E4A5A">
              <w:rPr>
                <w:sz w:val="26"/>
                <w:szCs w:val="26"/>
              </w:rPr>
              <w:t>.</w:t>
            </w:r>
            <w:r w:rsidR="00F46045">
              <w:rPr>
                <w:sz w:val="26"/>
                <w:szCs w:val="26"/>
              </w:rPr>
              <w:t>04.</w:t>
            </w:r>
            <w:r w:rsidRPr="004E4A5A">
              <w:rPr>
                <w:sz w:val="26"/>
                <w:szCs w:val="26"/>
              </w:rPr>
              <w:t>20</w:t>
            </w:r>
            <w:r w:rsidR="00F46045">
              <w:rPr>
                <w:sz w:val="26"/>
                <w:szCs w:val="26"/>
              </w:rPr>
              <w:t>18</w:t>
            </w:r>
            <w:bookmarkEnd w:id="6"/>
            <w:r w:rsidRPr="003500D9">
              <w:rPr>
                <w:sz w:val="26"/>
                <w:szCs w:val="26"/>
              </w:rPr>
              <w:t xml:space="preserve">– </w:t>
            </w:r>
            <w:r w:rsidRPr="004E4A5A">
              <w:rPr>
                <w:sz w:val="26"/>
                <w:szCs w:val="26"/>
              </w:rPr>
              <w:t xml:space="preserve">до </w:t>
            </w:r>
            <w:r w:rsidR="00F46045">
              <w:rPr>
                <w:sz w:val="26"/>
                <w:szCs w:val="26"/>
              </w:rPr>
              <w:t>02</w:t>
            </w:r>
            <w:r w:rsidRPr="004E4A5A">
              <w:rPr>
                <w:sz w:val="26"/>
                <w:szCs w:val="26"/>
              </w:rPr>
              <w:t>.</w:t>
            </w:r>
            <w:r w:rsidR="00F46045">
              <w:rPr>
                <w:sz w:val="26"/>
                <w:szCs w:val="26"/>
              </w:rPr>
              <w:t>0</w:t>
            </w:r>
            <w:r w:rsidR="0059612E">
              <w:rPr>
                <w:sz w:val="26"/>
                <w:szCs w:val="26"/>
              </w:rPr>
              <w:t>2</w:t>
            </w:r>
            <w:r w:rsidR="00F46045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>20</w:t>
            </w:r>
            <w:r w:rsidR="00F46045">
              <w:rPr>
                <w:sz w:val="26"/>
                <w:szCs w:val="26"/>
              </w:rPr>
              <w:t>2</w:t>
            </w:r>
            <w:r w:rsidR="0059612E">
              <w:rPr>
                <w:sz w:val="26"/>
                <w:szCs w:val="26"/>
              </w:rPr>
              <w:t>4</w:t>
            </w:r>
            <w:r w:rsidRPr="003500D9">
              <w:rPr>
                <w:sz w:val="26"/>
                <w:szCs w:val="26"/>
              </w:rPr>
              <w:t>.</w:t>
            </w:r>
            <w:r w:rsidR="004C4643">
              <w:rPr>
                <w:sz w:val="26"/>
                <w:szCs w:val="26"/>
              </w:rPr>
              <w:t xml:space="preserve"> </w:t>
            </w:r>
          </w:p>
          <w:p w:rsidR="00A75F57" w:rsidRPr="003500D9" w:rsidRDefault="00A75F57" w:rsidP="008941B1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Розмір </w:t>
            </w:r>
            <w:r w:rsidR="003500D9">
              <w:rPr>
                <w:sz w:val="26"/>
                <w:szCs w:val="26"/>
              </w:rPr>
              <w:t xml:space="preserve">загальної </w:t>
            </w:r>
            <w:r w:rsidRPr="004E4A5A">
              <w:rPr>
                <w:sz w:val="26"/>
                <w:szCs w:val="26"/>
              </w:rPr>
              <w:t xml:space="preserve">місячної орендної плати у </w:t>
            </w:r>
            <w:r w:rsidR="00B45257">
              <w:rPr>
                <w:sz w:val="26"/>
                <w:szCs w:val="26"/>
              </w:rPr>
              <w:t xml:space="preserve">липні </w:t>
            </w:r>
            <w:r w:rsidRPr="004E4A5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4E4A5A">
              <w:rPr>
                <w:sz w:val="26"/>
                <w:szCs w:val="26"/>
              </w:rPr>
              <w:t xml:space="preserve"> складав</w:t>
            </w:r>
            <w:r w:rsidR="001C2A6E">
              <w:rPr>
                <w:sz w:val="26"/>
                <w:szCs w:val="26"/>
              </w:rPr>
              <w:br/>
            </w:r>
            <w:r w:rsidRPr="004E4A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5 </w:t>
            </w:r>
            <w:r w:rsidR="00B45257">
              <w:rPr>
                <w:sz w:val="26"/>
                <w:szCs w:val="26"/>
              </w:rPr>
              <w:t>634</w:t>
            </w:r>
            <w:r>
              <w:rPr>
                <w:sz w:val="26"/>
                <w:szCs w:val="26"/>
              </w:rPr>
              <w:t>,</w:t>
            </w:r>
            <w:r w:rsidR="00B45257">
              <w:rPr>
                <w:sz w:val="26"/>
                <w:szCs w:val="26"/>
              </w:rPr>
              <w:t>73</w:t>
            </w:r>
            <w:r w:rsidRPr="004E4A5A">
              <w:rPr>
                <w:sz w:val="26"/>
                <w:szCs w:val="26"/>
              </w:rPr>
              <w:t xml:space="preserve"> грн.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9A5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9A5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9A5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9A5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9A50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07.10.2019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7F03D6" w:rsidRPr="007F03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05.10</w:t>
            </w:r>
            <w:r w:rsidR="00F122B2" w:rsidRPr="007F03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.</w:t>
            </w:r>
            <w:r w:rsidRPr="007F03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2021 (</w:t>
            </w:r>
            <w:r w:rsidR="007F03D6" w:rsidRPr="007F03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п’ятого жовтня</w:t>
            </w:r>
            <w:r w:rsidRPr="007F03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 дві тисячі двадцять першого року)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0214A4">
              <w:rPr>
                <w:color w:val="000000"/>
              </w:rPr>
              <w:t xml:space="preserve">154 736,00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F6795C">
              <w:rPr>
                <w:color w:val="000000"/>
              </w:rPr>
              <w:t xml:space="preserve"> </w:t>
            </w:r>
            <w:bookmarkStart w:id="7" w:name="_Hlk80797489"/>
            <w:r w:rsidR="004F47FE">
              <w:rPr>
                <w:color w:val="000000"/>
              </w:rPr>
              <w:t xml:space="preserve">77 368,00 </w:t>
            </w:r>
            <w:bookmarkEnd w:id="7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4F47FE">
              <w:rPr>
                <w:color w:val="000000"/>
              </w:rPr>
              <w:t xml:space="preserve">77 368,00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4F47FE">
              <w:t xml:space="preserve">15 473,60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8" w:name="_Hlk80797510"/>
            <w:r w:rsidR="004F47FE">
              <w:t xml:space="preserve">7 736,80 </w:t>
            </w:r>
            <w:bookmarkEnd w:id="8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4F47FE">
              <w:t xml:space="preserve"> 7 736,80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n102"/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715408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71540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D3246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B45257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9B6F35" w:rsidP="009B6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F03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30.09.2021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місцем його розташування, попередньо узгодивши </w:t>
            </w:r>
            <w:r w:rsidR="007F03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715408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71540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06.09.2021 № 1492 «</w:t>
            </w:r>
            <w:bookmarkStart w:id="10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3 від 27.08.2021 засідання аукціонної комісії </w:t>
            </w:r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11" w:name="_GoBack"/>
            <w:bookmarkEnd w:id="11"/>
          </w:p>
        </w:tc>
      </w:tr>
      <w:tr w:rsidR="00326877" w:rsidRPr="00866957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F6795C" w:rsidRDefault="000B1F6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6795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UA-AR-P-2021-04-26-000004-1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2" w:name="_Hlk71718682"/>
            <w:r w:rsidR="00462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1 547,36 </w:t>
            </w:r>
            <w:bookmarkEnd w:id="12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3" w:name="_Hlk71719551"/>
            <w:r w:rsidR="00462372">
              <w:rPr>
                <w:color w:val="000000"/>
              </w:rPr>
              <w:t xml:space="preserve">773,68 </w:t>
            </w:r>
            <w:bookmarkEnd w:id="13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62372">
              <w:rPr>
                <w:color w:val="000000"/>
              </w:rPr>
              <w:t xml:space="preserve">773,68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3B39A3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DE18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715408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71540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459"/>
      <w:bookmarkStart w:id="15" w:name="n460"/>
      <w:bookmarkStart w:id="16" w:name="n461"/>
      <w:bookmarkStart w:id="17" w:name="n462"/>
      <w:bookmarkStart w:id="18" w:name="n463"/>
      <w:bookmarkStart w:id="19" w:name="n464"/>
      <w:bookmarkStart w:id="20" w:name="n465"/>
      <w:bookmarkStart w:id="21" w:name="n466"/>
      <w:bookmarkStart w:id="22" w:name="n467"/>
      <w:bookmarkStart w:id="23" w:name="n468"/>
      <w:bookmarkStart w:id="24" w:name="n469"/>
      <w:bookmarkStart w:id="25" w:name="n470"/>
      <w:bookmarkStart w:id="26" w:name="n471"/>
      <w:bookmarkStart w:id="27" w:name="n472"/>
      <w:bookmarkStart w:id="28" w:name="n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14A4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86793"/>
    <w:rsid w:val="000908F1"/>
    <w:rsid w:val="000A4FF5"/>
    <w:rsid w:val="000B1F60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35F18"/>
    <w:rsid w:val="00144F13"/>
    <w:rsid w:val="001456E9"/>
    <w:rsid w:val="0015020E"/>
    <w:rsid w:val="00151F72"/>
    <w:rsid w:val="00155734"/>
    <w:rsid w:val="00160BCE"/>
    <w:rsid w:val="00165677"/>
    <w:rsid w:val="00166FC0"/>
    <w:rsid w:val="00173B3A"/>
    <w:rsid w:val="00176155"/>
    <w:rsid w:val="00176340"/>
    <w:rsid w:val="0018103C"/>
    <w:rsid w:val="00182363"/>
    <w:rsid w:val="00186EC8"/>
    <w:rsid w:val="00191A0A"/>
    <w:rsid w:val="00193A1A"/>
    <w:rsid w:val="00195A16"/>
    <w:rsid w:val="001A4A69"/>
    <w:rsid w:val="001C2A6E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3744"/>
    <w:rsid w:val="002362C9"/>
    <w:rsid w:val="00236D84"/>
    <w:rsid w:val="00247C52"/>
    <w:rsid w:val="00252380"/>
    <w:rsid w:val="002569CE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D7515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500D9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B39A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297E"/>
    <w:rsid w:val="004350E7"/>
    <w:rsid w:val="00442F9B"/>
    <w:rsid w:val="00455D31"/>
    <w:rsid w:val="00462372"/>
    <w:rsid w:val="0046425E"/>
    <w:rsid w:val="004779D6"/>
    <w:rsid w:val="0048339E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4643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4F47FE"/>
    <w:rsid w:val="0050780F"/>
    <w:rsid w:val="00512D20"/>
    <w:rsid w:val="005364A9"/>
    <w:rsid w:val="00536535"/>
    <w:rsid w:val="00540261"/>
    <w:rsid w:val="005403E7"/>
    <w:rsid w:val="00541FA4"/>
    <w:rsid w:val="00542C18"/>
    <w:rsid w:val="0054569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612E"/>
    <w:rsid w:val="005975B8"/>
    <w:rsid w:val="005B61B3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06750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067D0"/>
    <w:rsid w:val="0071540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D7391"/>
    <w:rsid w:val="007F03D6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66957"/>
    <w:rsid w:val="00874BBA"/>
    <w:rsid w:val="00890998"/>
    <w:rsid w:val="008941B1"/>
    <w:rsid w:val="00896087"/>
    <w:rsid w:val="008A020E"/>
    <w:rsid w:val="008B38E1"/>
    <w:rsid w:val="008B5A09"/>
    <w:rsid w:val="008C0D1B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0B9"/>
    <w:rsid w:val="009A513C"/>
    <w:rsid w:val="009A7870"/>
    <w:rsid w:val="009B6F35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75F5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257"/>
    <w:rsid w:val="00B459F8"/>
    <w:rsid w:val="00B50ED3"/>
    <w:rsid w:val="00B67FE1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1AD3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A55B3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246B"/>
    <w:rsid w:val="00D34DD4"/>
    <w:rsid w:val="00D42EA7"/>
    <w:rsid w:val="00D43DCE"/>
    <w:rsid w:val="00D4463F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A18F1"/>
    <w:rsid w:val="00DB7265"/>
    <w:rsid w:val="00DD5655"/>
    <w:rsid w:val="00DE04E1"/>
    <w:rsid w:val="00DE18D8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67E47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22B2"/>
    <w:rsid w:val="00F158C3"/>
    <w:rsid w:val="00F26C50"/>
    <w:rsid w:val="00F4243E"/>
    <w:rsid w:val="00F43B1D"/>
    <w:rsid w:val="00F46045"/>
    <w:rsid w:val="00F46721"/>
    <w:rsid w:val="00F574D2"/>
    <w:rsid w:val="00F6004A"/>
    <w:rsid w:val="00F618D3"/>
    <w:rsid w:val="00F62B0E"/>
    <w:rsid w:val="00F658DF"/>
    <w:rsid w:val="00F6795C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B4DD6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7DE6-0797-4270-92EC-5C003183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70</cp:revision>
  <cp:lastPrinted>2021-08-25T12:26:00Z</cp:lastPrinted>
  <dcterms:created xsi:type="dcterms:W3CDTF">2020-06-11T09:33:00Z</dcterms:created>
  <dcterms:modified xsi:type="dcterms:W3CDTF">2021-09-06T08:56:00Z</dcterms:modified>
</cp:coreProperties>
</file>