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EAD27" w14:textId="2E414040" w:rsidR="007648C0" w:rsidRPr="007648C0" w:rsidRDefault="00461E17" w:rsidP="00364B14">
      <w:pPr>
        <w:ind w:left="2124" w:firstLine="708"/>
        <w:rPr>
          <w:b/>
          <w:bCs/>
          <w:sz w:val="32"/>
          <w:szCs w:val="32"/>
        </w:rPr>
      </w:pPr>
      <w:r w:rsidRPr="007648C0">
        <w:rPr>
          <w:b/>
          <w:bCs/>
          <w:sz w:val="32"/>
          <w:szCs w:val="32"/>
        </w:rPr>
        <w:t xml:space="preserve">Оголошення </w:t>
      </w:r>
    </w:p>
    <w:p w14:paraId="3C1F76B4" w14:textId="5F9ABC9A" w:rsidR="00780C74" w:rsidRPr="006C5D29" w:rsidRDefault="00364B14" w:rsidP="00936571">
      <w:pPr>
        <w:rPr>
          <w:sz w:val="24"/>
          <w:szCs w:val="24"/>
        </w:rPr>
      </w:pPr>
      <w:r w:rsidRPr="007648C0">
        <w:rPr>
          <w:b/>
          <w:bCs/>
          <w:sz w:val="24"/>
          <w:szCs w:val="24"/>
        </w:rPr>
        <w:t>про продаж м</w:t>
      </w:r>
      <w:r w:rsidR="002C6881" w:rsidRPr="007648C0">
        <w:rPr>
          <w:b/>
          <w:bCs/>
          <w:color w:val="000000"/>
          <w:sz w:val="24"/>
          <w:szCs w:val="24"/>
        </w:rPr>
        <w:t>айн</w:t>
      </w:r>
      <w:r w:rsidRPr="007648C0">
        <w:rPr>
          <w:b/>
          <w:bCs/>
          <w:color w:val="000000"/>
          <w:sz w:val="24"/>
          <w:szCs w:val="24"/>
        </w:rPr>
        <w:t>а</w:t>
      </w:r>
      <w:r w:rsidR="00780C74" w:rsidRPr="007648C0">
        <w:rPr>
          <w:b/>
          <w:bCs/>
          <w:color w:val="000000"/>
          <w:sz w:val="24"/>
          <w:szCs w:val="24"/>
        </w:rPr>
        <w:t xml:space="preserve"> </w:t>
      </w:r>
      <w:r w:rsidR="00780C74" w:rsidRPr="007648C0">
        <w:rPr>
          <w:rFonts w:cs="Times New Roman"/>
          <w:sz w:val="24"/>
          <w:szCs w:val="24"/>
        </w:rPr>
        <w:t xml:space="preserve"> </w:t>
      </w:r>
      <w:r w:rsidR="00AC6A37" w:rsidRPr="006C5D29">
        <w:rPr>
          <w:sz w:val="24"/>
          <w:szCs w:val="24"/>
        </w:rPr>
        <w:t>Товариства з обмеженою відповідальністю   «Торгова Компанія  «Велес»</w:t>
      </w:r>
      <w:r w:rsidR="00780C74" w:rsidRPr="006C5D29">
        <w:rPr>
          <w:rFonts w:cs="Times New Roman"/>
          <w:sz w:val="24"/>
          <w:szCs w:val="24"/>
        </w:rPr>
        <w:t xml:space="preserve"> </w:t>
      </w:r>
      <w:r w:rsidR="00B531DC" w:rsidRPr="006C5D29">
        <w:rPr>
          <w:rFonts w:cs="Times New Roman"/>
          <w:sz w:val="24"/>
          <w:szCs w:val="24"/>
        </w:rPr>
        <w:t>(</w:t>
      </w:r>
      <w:r w:rsidR="00936571" w:rsidRPr="006C5D29">
        <w:rPr>
          <w:sz w:val="24"/>
          <w:szCs w:val="24"/>
        </w:rPr>
        <w:t>вул.Леніна,17,</w:t>
      </w:r>
      <w:r w:rsidR="00936571" w:rsidRPr="006C5D29">
        <w:rPr>
          <w:color w:val="000000"/>
          <w:sz w:val="24"/>
          <w:szCs w:val="24"/>
        </w:rPr>
        <w:t>смт.Любар, Любарський район, Житомирська область,13100</w:t>
      </w:r>
      <w:r w:rsidR="00936571">
        <w:rPr>
          <w:color w:val="000000"/>
          <w:sz w:val="24"/>
          <w:szCs w:val="24"/>
        </w:rPr>
        <w:t>,к</w:t>
      </w:r>
      <w:r w:rsidR="00B531DC" w:rsidRPr="006C5D29">
        <w:rPr>
          <w:sz w:val="24"/>
          <w:szCs w:val="24"/>
          <w:lang w:eastAsia="ar-SA"/>
        </w:rPr>
        <w:t xml:space="preserve">од ЄДРПОУ 31884855)  </w:t>
      </w:r>
      <w:r w:rsidR="00780C74" w:rsidRPr="006C5D29">
        <w:rPr>
          <w:rFonts w:cs="Times New Roman"/>
          <w:sz w:val="24"/>
          <w:szCs w:val="24"/>
        </w:rPr>
        <w:t xml:space="preserve">у  справі  </w:t>
      </w:r>
      <w:r w:rsidR="00AC6A37" w:rsidRPr="006C5D29">
        <w:rPr>
          <w:rFonts w:cs="Times New Roman"/>
          <w:sz w:val="24"/>
          <w:szCs w:val="24"/>
        </w:rPr>
        <w:t>Г</w:t>
      </w:r>
      <w:r w:rsidR="00780C74" w:rsidRPr="006C5D29">
        <w:rPr>
          <w:rFonts w:cs="Times New Roman"/>
          <w:sz w:val="24"/>
          <w:szCs w:val="24"/>
        </w:rPr>
        <w:t xml:space="preserve">осподарського суду Житомирської області  </w:t>
      </w:r>
      <w:r w:rsidR="00AC6A37" w:rsidRPr="006C5D29">
        <w:rPr>
          <w:sz w:val="24"/>
          <w:szCs w:val="24"/>
          <w:lang w:eastAsia="ar-SA"/>
        </w:rPr>
        <w:t>№20/5007/1274-Б/12</w:t>
      </w:r>
      <w:r w:rsidR="006C5D29">
        <w:rPr>
          <w:rFonts w:eastAsia="Times New Roman" w:cs="Calibri"/>
          <w:b/>
          <w:bCs/>
          <w:kern w:val="3"/>
          <w:sz w:val="24"/>
          <w:szCs w:val="24"/>
          <w:lang w:eastAsia="ar-SA"/>
        </w:rPr>
        <w:t xml:space="preserve"> </w:t>
      </w:r>
    </w:p>
    <w:p w14:paraId="7C7CFAB9" w14:textId="77777777" w:rsidR="00936571" w:rsidRDefault="004E2016" w:rsidP="00B531DC">
      <w:pPr>
        <w:autoSpaceDN w:val="0"/>
        <w:jc w:val="both"/>
        <w:textAlignment w:val="baseline"/>
        <w:rPr>
          <w:b/>
          <w:bCs/>
          <w:color w:val="000000"/>
          <w:sz w:val="24"/>
          <w:szCs w:val="24"/>
        </w:rPr>
      </w:pPr>
      <w:r w:rsidRPr="00B531DC">
        <w:rPr>
          <w:b/>
          <w:color w:val="000000"/>
          <w:sz w:val="24"/>
          <w:szCs w:val="24"/>
        </w:rPr>
        <w:t xml:space="preserve">Лот </w:t>
      </w:r>
      <w:r w:rsidR="00B531DC" w:rsidRPr="00B531DC">
        <w:rPr>
          <w:b/>
          <w:lang w:eastAsia="ar-SA"/>
        </w:rPr>
        <w:t>20/5007/1274-Б/12-</w:t>
      </w:r>
      <w:r w:rsidR="00AC6A37" w:rsidRPr="00B531DC">
        <w:rPr>
          <w:b/>
          <w:color w:val="000000"/>
          <w:sz w:val="24"/>
          <w:szCs w:val="24"/>
        </w:rPr>
        <w:t>5</w:t>
      </w:r>
      <w:r w:rsidR="00936571">
        <w:rPr>
          <w:b/>
          <w:color w:val="000000"/>
          <w:sz w:val="24"/>
          <w:szCs w:val="24"/>
        </w:rPr>
        <w:t xml:space="preserve"> без можливості зниження початкової ціни на аукціоні.</w:t>
      </w:r>
    </w:p>
    <w:p w14:paraId="12287935" w14:textId="3A0C148B" w:rsidR="00292954" w:rsidRPr="00936571" w:rsidRDefault="00AC6A37" w:rsidP="0093657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AC6A37">
        <w:rPr>
          <w:color w:val="333333"/>
        </w:rPr>
        <w:t xml:space="preserve"> </w:t>
      </w:r>
      <w:r w:rsidR="005D2E9A" w:rsidRPr="00936571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>А</w:t>
      </w:r>
      <w:r w:rsidRPr="00936571">
        <w:rPr>
          <w:rFonts w:ascii="Times New Roman" w:hAnsi="Times New Roman" w:cs="Times New Roman"/>
          <w:b/>
          <w:bCs/>
          <w:color w:val="303030"/>
          <w:sz w:val="24"/>
          <w:szCs w:val="24"/>
          <w:shd w:val="clear" w:color="auto" w:fill="FFFFFF"/>
        </w:rPr>
        <w:t xml:space="preserve">втомобіль </w:t>
      </w:r>
      <w:r w:rsidRPr="00936571">
        <w:rPr>
          <w:rFonts w:ascii="Times New Roman" w:hAnsi="Times New Roman" w:cs="Times New Roman"/>
          <w:b/>
          <w:bCs/>
          <w:sz w:val="24"/>
          <w:szCs w:val="24"/>
        </w:rPr>
        <w:t>ГАЗ 3302, 2006 року випуску, синього кольору, реєстраційний номер  АМ 6028 АН</w:t>
      </w:r>
      <w:r w:rsidRPr="00936571">
        <w:rPr>
          <w:rFonts w:ascii="Times New Roman" w:hAnsi="Times New Roman" w:cs="Times New Roman"/>
          <w:sz w:val="24"/>
          <w:szCs w:val="24"/>
        </w:rPr>
        <w:t>(розукомплектований, відсутні  агрегати та вузли в моторному відділенні, крім блоку двигуна без головки, відсутні  коробка передачі, щиток приладів, фари розукомплектовані, задній міст розукомплектований, карданний вал від’єднаний, газове обладнання з балонами відсутнє, двері від’єднані, передній бампер від’єднаний та пошкоджений)</w:t>
      </w:r>
      <w:r w:rsidR="00292954" w:rsidRPr="00936571">
        <w:rPr>
          <w:rFonts w:ascii="Times New Roman" w:hAnsi="Times New Roman" w:cs="Times New Roman"/>
          <w:sz w:val="24"/>
          <w:szCs w:val="24"/>
        </w:rPr>
        <w:t>.</w:t>
      </w:r>
      <w:r w:rsidRPr="00936571">
        <w:rPr>
          <w:rFonts w:ascii="Times New Roman" w:hAnsi="Times New Roman" w:cs="Times New Roman"/>
          <w:sz w:val="24"/>
          <w:szCs w:val="24"/>
        </w:rPr>
        <w:t xml:space="preserve"> </w:t>
      </w:r>
      <w:r w:rsidR="00292954" w:rsidRPr="00936571">
        <w:rPr>
          <w:rFonts w:ascii="Times New Roman" w:hAnsi="Times New Roman" w:cs="Times New Roman"/>
          <w:sz w:val="24"/>
          <w:szCs w:val="24"/>
        </w:rPr>
        <w:t>Об’єм двигуна - 2460 куб.см. Пальне-бензин. Свідоцтво про реєстрацію транспортного засобу відсутнє.</w:t>
      </w:r>
    </w:p>
    <w:p w14:paraId="3EBD5041" w14:textId="025C45F4" w:rsidR="00AC6A37" w:rsidRPr="00936571" w:rsidRDefault="005D2E9A" w:rsidP="00936571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936571">
        <w:rPr>
          <w:rFonts w:ascii="Times New Roman" w:hAnsi="Times New Roman" w:cs="Times New Roman"/>
          <w:b/>
          <w:bCs/>
          <w:color w:val="333333"/>
          <w:sz w:val="24"/>
          <w:szCs w:val="24"/>
        </w:rPr>
        <w:t>П</w:t>
      </w:r>
      <w:r w:rsidR="00AC6A37" w:rsidRPr="00936571">
        <w:rPr>
          <w:rFonts w:ascii="Times New Roman" w:hAnsi="Times New Roman" w:cs="Times New Roman"/>
          <w:b/>
          <w:bCs/>
          <w:color w:val="333333"/>
          <w:sz w:val="24"/>
          <w:szCs w:val="24"/>
        </w:rPr>
        <w:t>очаткова ціна</w:t>
      </w:r>
      <w:r w:rsidR="00AC6A37" w:rsidRPr="00936571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AC6A37" w:rsidRPr="00936571">
        <w:rPr>
          <w:rFonts w:ascii="Times New Roman" w:hAnsi="Times New Roman" w:cs="Times New Roman"/>
          <w:sz w:val="24"/>
          <w:szCs w:val="24"/>
        </w:rPr>
        <w:t>7000,00грн., без ПДВ</w:t>
      </w:r>
      <w:r w:rsidRPr="00936571">
        <w:rPr>
          <w:rFonts w:ascii="Times New Roman" w:hAnsi="Times New Roman" w:cs="Times New Roman"/>
          <w:sz w:val="24"/>
          <w:szCs w:val="24"/>
        </w:rPr>
        <w:t>.</w:t>
      </w:r>
      <w:r w:rsidR="00AC6A37" w:rsidRPr="0093657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BCB29D" w14:textId="28809482" w:rsidR="00AC6A37" w:rsidRPr="00936571" w:rsidRDefault="005D2E9A" w:rsidP="00936571">
      <w:pPr>
        <w:pStyle w:val="a3"/>
        <w:jc w:val="both"/>
        <w:rPr>
          <w:rFonts w:ascii="Times New Roman" w:hAnsi="Times New Roman" w:cs="Times New Roman"/>
          <w:color w:val="333333"/>
          <w:sz w:val="24"/>
          <w:szCs w:val="24"/>
          <w:lang w:val="uk-UA"/>
        </w:rPr>
      </w:pPr>
      <w:r w:rsidRPr="00936571">
        <w:rPr>
          <w:rFonts w:ascii="Times New Roman" w:hAnsi="Times New Roman" w:cs="Times New Roman"/>
          <w:b/>
          <w:bCs/>
          <w:color w:val="333333"/>
          <w:sz w:val="24"/>
          <w:szCs w:val="24"/>
        </w:rPr>
        <w:t>К</w:t>
      </w:r>
      <w:r w:rsidR="00AC6A37" w:rsidRPr="00936571">
        <w:rPr>
          <w:rFonts w:ascii="Times New Roman" w:hAnsi="Times New Roman" w:cs="Times New Roman"/>
          <w:b/>
          <w:bCs/>
          <w:color w:val="333333"/>
          <w:sz w:val="24"/>
          <w:szCs w:val="24"/>
        </w:rPr>
        <w:t>рок аукціону</w:t>
      </w:r>
      <w:r w:rsidR="00AC6A37" w:rsidRPr="00936571">
        <w:rPr>
          <w:rFonts w:ascii="Times New Roman" w:hAnsi="Times New Roman" w:cs="Times New Roman"/>
          <w:color w:val="333333"/>
          <w:sz w:val="24"/>
          <w:szCs w:val="24"/>
        </w:rPr>
        <w:t xml:space="preserve"> 70,00грн.</w:t>
      </w:r>
      <w:r w:rsidR="00936571">
        <w:rPr>
          <w:rFonts w:ascii="Times New Roman" w:hAnsi="Times New Roman" w:cs="Times New Roman"/>
          <w:color w:val="333333"/>
          <w:sz w:val="24"/>
          <w:szCs w:val="24"/>
          <w:lang w:val="uk-UA"/>
        </w:rPr>
        <w:t xml:space="preserve"> </w:t>
      </w:r>
    </w:p>
    <w:p w14:paraId="4C5D3714" w14:textId="79197C4C" w:rsidR="004E2016" w:rsidRDefault="00936571">
      <w:p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П</w:t>
      </w:r>
      <w:r>
        <w:rPr>
          <w:color w:val="333333"/>
          <w:shd w:val="clear" w:color="auto" w:fill="FFFFFF"/>
        </w:rPr>
        <w:t>одатков</w:t>
      </w:r>
      <w:r>
        <w:rPr>
          <w:color w:val="333333"/>
          <w:shd w:val="clear" w:color="auto" w:fill="FFFFFF"/>
        </w:rPr>
        <w:t xml:space="preserve">а </w:t>
      </w:r>
      <w:r>
        <w:rPr>
          <w:color w:val="333333"/>
          <w:shd w:val="clear" w:color="auto" w:fill="FFFFFF"/>
        </w:rPr>
        <w:t xml:space="preserve"> накладн</w:t>
      </w:r>
      <w:r>
        <w:rPr>
          <w:color w:val="333333"/>
          <w:shd w:val="clear" w:color="auto" w:fill="FFFFFF"/>
        </w:rPr>
        <w:t xml:space="preserve">а </w:t>
      </w:r>
      <w:r>
        <w:rPr>
          <w:color w:val="333333"/>
          <w:shd w:val="clear" w:color="auto" w:fill="FFFFFF"/>
        </w:rPr>
        <w:t>переможцю</w:t>
      </w:r>
      <w:r>
        <w:rPr>
          <w:color w:val="333333"/>
          <w:shd w:val="clear" w:color="auto" w:fill="FFFFFF"/>
        </w:rPr>
        <w:t xml:space="preserve"> аукціону не </w:t>
      </w:r>
      <w:r>
        <w:rPr>
          <w:color w:val="333333"/>
          <w:shd w:val="clear" w:color="auto" w:fill="FFFFFF"/>
        </w:rPr>
        <w:t>нада</w:t>
      </w:r>
      <w:r>
        <w:rPr>
          <w:color w:val="333333"/>
          <w:shd w:val="clear" w:color="auto" w:fill="FFFFFF"/>
        </w:rPr>
        <w:t>ється</w:t>
      </w:r>
      <w:r>
        <w:rPr>
          <w:color w:val="333333"/>
          <w:shd w:val="clear" w:color="auto" w:fill="FFFFFF"/>
        </w:rPr>
        <w:t>.</w:t>
      </w:r>
    </w:p>
    <w:p w14:paraId="61C2689E" w14:textId="46AAFB89" w:rsidR="00936571" w:rsidRDefault="00936571">
      <w:pPr>
        <w:rPr>
          <w:b/>
          <w:bCs/>
        </w:rPr>
      </w:pPr>
      <w:r w:rsidRPr="00936571">
        <w:rPr>
          <w:b/>
          <w:bCs/>
          <w:color w:val="333333"/>
          <w:shd w:val="clear" w:color="auto" w:fill="FFFFFF"/>
        </w:rPr>
        <w:t>Місцезнаходження автомобіля на зберіганні</w:t>
      </w:r>
      <w:r>
        <w:rPr>
          <w:color w:val="333333"/>
          <w:shd w:val="clear" w:color="auto" w:fill="FFFFFF"/>
        </w:rPr>
        <w:t>: вул.Родини Гамченків,18, м.Житомир,</w:t>
      </w:r>
    </w:p>
    <w:p w14:paraId="1BD66A55" w14:textId="0BBA0F81" w:rsidR="004E2016" w:rsidRDefault="004E2016">
      <w:pPr>
        <w:rPr>
          <w:b/>
          <w:bCs/>
        </w:rPr>
      </w:pPr>
    </w:p>
    <w:p w14:paraId="7BF18C6B" w14:textId="76A43A14" w:rsidR="004E2016" w:rsidRDefault="00AC6A37">
      <w:pPr>
        <w:rPr>
          <w:b/>
          <w:bCs/>
        </w:rPr>
      </w:pPr>
      <w:r>
        <w:rPr>
          <w:noProof/>
        </w:rPr>
        <w:drawing>
          <wp:inline distT="0" distB="0" distL="0" distR="0" wp14:anchorId="1555196A" wp14:editId="3FEF7A22">
            <wp:extent cx="6152515" cy="461518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41460" w14:textId="0EABFA0B" w:rsidR="004E2016" w:rsidRDefault="00AC6A37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1A3360B" wp14:editId="2B1445BA">
            <wp:extent cx="6152515" cy="461518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5D20FB" wp14:editId="7BD6929D">
            <wp:extent cx="6152515" cy="461518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5295F" wp14:editId="7B53825A">
            <wp:extent cx="6152515" cy="461518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0F9C7" wp14:editId="5A0491C2">
            <wp:extent cx="6152515" cy="461518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FB2015" wp14:editId="62DB5836">
            <wp:extent cx="6152515" cy="461518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0AA8D5" wp14:editId="396DC647">
            <wp:extent cx="6152515" cy="4615180"/>
            <wp:effectExtent l="6668" t="0" r="7302" b="730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FBE019" wp14:editId="78C67DA1">
            <wp:extent cx="6152515" cy="461518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7681" w14:textId="0392B476" w:rsidR="005E3866" w:rsidRDefault="000029E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A8FCE68" wp14:editId="0C8A7938">
            <wp:extent cx="6152515" cy="5833744"/>
            <wp:effectExtent l="7303" t="0" r="7937" b="7938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4025" cy="583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53FE4" w14:textId="5A8A5879" w:rsidR="005E3866" w:rsidRDefault="00292954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0E97185A" wp14:editId="52666EF5">
            <wp:extent cx="6152515" cy="6005194"/>
            <wp:effectExtent l="0" t="2222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4652" cy="60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EDE1" w14:textId="2308BAB4" w:rsidR="00B50AB8" w:rsidRDefault="0058347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2529BDA" wp14:editId="2CB9832E">
            <wp:extent cx="6152515" cy="4615180"/>
            <wp:effectExtent l="6668" t="0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F5EF0" w14:textId="33ED2715" w:rsidR="00583476" w:rsidRDefault="0058347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59A05DE" wp14:editId="145B4B43">
            <wp:extent cx="6152515" cy="4615180"/>
            <wp:effectExtent l="6668" t="0" r="7302" b="730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3303" w14:textId="6A073F92" w:rsidR="00583476" w:rsidRDefault="0058347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31EB27C" wp14:editId="134C6D70">
            <wp:extent cx="6152515" cy="4615180"/>
            <wp:effectExtent l="6668" t="0" r="7302" b="730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AE6AF" w14:textId="105F5283" w:rsidR="00B50AB8" w:rsidRDefault="00B50AB8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6386249" wp14:editId="1A3AF998">
            <wp:extent cx="6152515" cy="4615180"/>
            <wp:effectExtent l="6668" t="0" r="7302" b="730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10298" w14:textId="36FD8516" w:rsidR="00583476" w:rsidRDefault="00583476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6E76021" wp14:editId="64144452">
            <wp:extent cx="6152515" cy="4615180"/>
            <wp:effectExtent l="6668" t="0" r="7302" b="730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2515" cy="461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3476">
      <w:headerReference w:type="default" r:id="rId22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5B259" w14:textId="77777777" w:rsidR="005F707D" w:rsidRDefault="005F707D" w:rsidP="002878EB">
      <w:pPr>
        <w:spacing w:after="0" w:line="240" w:lineRule="auto"/>
      </w:pPr>
      <w:r>
        <w:separator/>
      </w:r>
    </w:p>
  </w:endnote>
  <w:endnote w:type="continuationSeparator" w:id="0">
    <w:p w14:paraId="6829764C" w14:textId="77777777" w:rsidR="005F707D" w:rsidRDefault="005F707D" w:rsidP="00287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FBDB05" w14:textId="77777777" w:rsidR="005F707D" w:rsidRDefault="005F707D" w:rsidP="002878EB">
      <w:pPr>
        <w:spacing w:after="0" w:line="240" w:lineRule="auto"/>
      </w:pPr>
      <w:r>
        <w:separator/>
      </w:r>
    </w:p>
  </w:footnote>
  <w:footnote w:type="continuationSeparator" w:id="0">
    <w:p w14:paraId="181B13A3" w14:textId="77777777" w:rsidR="005F707D" w:rsidRDefault="005F707D" w:rsidP="002878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4A43F2" w14:textId="641D7713" w:rsidR="002878EB" w:rsidRDefault="002878EB">
    <w:pPr>
      <w:pStyle w:val="a4"/>
    </w:pPr>
  </w:p>
  <w:p w14:paraId="596DFDC6" w14:textId="77777777" w:rsidR="002878EB" w:rsidRDefault="002878E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85D54E1"/>
    <w:multiLevelType w:val="hybridMultilevel"/>
    <w:tmpl w:val="C9B232A4"/>
    <w:lvl w:ilvl="0" w:tplc="C7442CEC">
      <w:start w:val="24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  <w:color w:val="333333"/>
      </w:rPr>
    </w:lvl>
    <w:lvl w:ilvl="1" w:tplc="0422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DA8"/>
    <w:rsid w:val="000029E6"/>
    <w:rsid w:val="001A5A68"/>
    <w:rsid w:val="00232F05"/>
    <w:rsid w:val="00255C1E"/>
    <w:rsid w:val="002878EB"/>
    <w:rsid w:val="00292954"/>
    <w:rsid w:val="002C6881"/>
    <w:rsid w:val="00364B14"/>
    <w:rsid w:val="00461E17"/>
    <w:rsid w:val="004E2016"/>
    <w:rsid w:val="00583476"/>
    <w:rsid w:val="005D2E9A"/>
    <w:rsid w:val="005E3866"/>
    <w:rsid w:val="005F707D"/>
    <w:rsid w:val="006654B2"/>
    <w:rsid w:val="006C5D29"/>
    <w:rsid w:val="007648C0"/>
    <w:rsid w:val="00780C74"/>
    <w:rsid w:val="00881121"/>
    <w:rsid w:val="00904AC6"/>
    <w:rsid w:val="00936571"/>
    <w:rsid w:val="009E6DED"/>
    <w:rsid w:val="00AC6A37"/>
    <w:rsid w:val="00B50AB8"/>
    <w:rsid w:val="00B531DC"/>
    <w:rsid w:val="00B85677"/>
    <w:rsid w:val="00C65E92"/>
    <w:rsid w:val="00CC6FEC"/>
    <w:rsid w:val="00D0665C"/>
    <w:rsid w:val="00DB4A01"/>
    <w:rsid w:val="00DE7DA8"/>
    <w:rsid w:val="00F2263F"/>
    <w:rsid w:val="00F94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F0186"/>
  <w15:chartTrackingRefBased/>
  <w15:docId w15:val="{E03437E7-BF96-432D-9141-86C78956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HAns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1E17"/>
    <w:pPr>
      <w:suppressAutoHyphens/>
      <w:spacing w:after="0" w:line="100" w:lineRule="atLeast"/>
    </w:pPr>
    <w:rPr>
      <w:rFonts w:ascii="Calibri" w:eastAsia="Times New Roman" w:hAnsi="Calibri" w:cs="Calibri"/>
      <w:lang w:val="ru-RU" w:eastAsia="ar-SA"/>
    </w:rPr>
  </w:style>
  <w:style w:type="paragraph" w:customStyle="1" w:styleId="Default">
    <w:name w:val="Default"/>
    <w:rsid w:val="00461E17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  <w:lang w:val="ru-RU"/>
    </w:rPr>
  </w:style>
  <w:style w:type="paragraph" w:customStyle="1" w:styleId="rvps2">
    <w:name w:val="rvps2"/>
    <w:basedOn w:val="a"/>
    <w:rsid w:val="00461E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uk-UA"/>
    </w:rPr>
  </w:style>
  <w:style w:type="paragraph" w:styleId="a4">
    <w:name w:val="header"/>
    <w:basedOn w:val="a"/>
    <w:link w:val="a5"/>
    <w:uiPriority w:val="99"/>
    <w:unhideWhenUsed/>
    <w:rsid w:val="002878E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2878EB"/>
  </w:style>
  <w:style w:type="paragraph" w:styleId="a6">
    <w:name w:val="footer"/>
    <w:basedOn w:val="a"/>
    <w:link w:val="a7"/>
    <w:uiPriority w:val="99"/>
    <w:unhideWhenUsed/>
    <w:rsid w:val="002878E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2878EB"/>
  </w:style>
  <w:style w:type="character" w:styleId="a8">
    <w:name w:val="Hyperlink"/>
    <w:basedOn w:val="a0"/>
    <w:uiPriority w:val="99"/>
    <w:unhideWhenUsed/>
    <w:rsid w:val="00364B1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364B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15</Pages>
  <Words>690</Words>
  <Characters>394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Наталя Терещук</cp:lastModifiedBy>
  <cp:revision>10</cp:revision>
  <dcterms:created xsi:type="dcterms:W3CDTF">2019-12-25T19:44:00Z</dcterms:created>
  <dcterms:modified xsi:type="dcterms:W3CDTF">2020-11-10T12:32:00Z</dcterms:modified>
</cp:coreProperties>
</file>