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CC8CD" w14:textId="77777777" w:rsidR="00454428" w:rsidRPr="00DC41D8" w:rsidRDefault="00454428" w:rsidP="00454428">
      <w:pPr>
        <w:spacing w:before="100" w:beforeAutospacing="1" w:after="0" w:line="240" w:lineRule="auto"/>
        <w:jc w:val="center"/>
        <w:outlineLvl w:val="1"/>
        <w:rPr>
          <w:rFonts w:ascii="Times New Roman" w:eastAsia="Times New Roman" w:hAnsi="Times New Roman" w:cs="Times New Roman"/>
          <w:b/>
          <w:bCs/>
          <w:color w:val="808080" w:themeColor="background1" w:themeShade="80"/>
          <w:sz w:val="36"/>
          <w:szCs w:val="36"/>
          <w:lang w:val="uk-UA"/>
        </w:rPr>
      </w:pPr>
      <w:r w:rsidRPr="00DC41D8">
        <w:rPr>
          <w:rFonts w:ascii="Times New Roman" w:eastAsia="Times New Roman" w:hAnsi="Times New Roman" w:cs="Times New Roman"/>
          <w:b/>
          <w:bCs/>
          <w:color w:val="808080" w:themeColor="background1" w:themeShade="80"/>
          <w:sz w:val="36"/>
          <w:szCs w:val="36"/>
          <w:lang w:val="uk-UA"/>
        </w:rPr>
        <w:t>ПРОТОКОЛ ПРО РЕЗУЛЬТАТИ ЕЛЕКТРОННОГО АУКЦІОНУ</w:t>
      </w:r>
      <w:r w:rsidRPr="00DC41D8">
        <w:rPr>
          <w:rFonts w:ascii="Times New Roman" w:eastAsia="Times New Roman" w:hAnsi="Times New Roman" w:cs="Times New Roman"/>
          <w:b/>
          <w:bCs/>
          <w:color w:val="808080" w:themeColor="background1" w:themeShade="80"/>
          <w:sz w:val="36"/>
          <w:szCs w:val="36"/>
          <w:lang w:val="uk-UA"/>
        </w:rPr>
        <w:br/>
      </w:r>
      <w:bookmarkStart w:id="0" w:name="_Hlk67993608"/>
      <w:bookmarkStart w:id="1" w:name="_Hlk67992330"/>
      <w:r w:rsidRPr="00DC41D8">
        <w:rPr>
          <w:rFonts w:ascii="Times New Roman" w:eastAsia="Times New Roman" w:hAnsi="Times New Roman" w:cs="Times New Roman"/>
          <w:b/>
          <w:bCs/>
          <w:color w:val="808080" w:themeColor="background1" w:themeShade="80"/>
          <w:sz w:val="36"/>
          <w:szCs w:val="36"/>
          <w:lang w:val="uk-UA"/>
        </w:rPr>
        <w:t>№UA-PS-2021-03-18-000071-1</w:t>
      </w:r>
      <w:bookmarkEnd w:id="0"/>
    </w:p>
    <w:bookmarkEnd w:id="1"/>
    <w:p w14:paraId="7BC04EC4"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r w:rsidRPr="00DC41D8">
        <w:rPr>
          <w:rFonts w:ascii="Times New Roman" w:eastAsia="Times New Roman" w:hAnsi="Times New Roman" w:cs="Times New Roman"/>
          <w:color w:val="808080" w:themeColor="background1" w:themeShade="80"/>
          <w:sz w:val="21"/>
          <w:szCs w:val="21"/>
          <w:lang w:val="uk-UA"/>
        </w:rPr>
        <w:br/>
      </w:r>
    </w:p>
    <w:p w14:paraId="1B9A9D6E" w14:textId="1CE2CAFA"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Найменування оператора, через електронний майданчик якого було заведено лот в ЕТС:</w:t>
      </w:r>
      <w:r w:rsidRPr="00DC41D8">
        <w:rPr>
          <w:rFonts w:ascii="Times New Roman" w:eastAsia="Times New Roman" w:hAnsi="Times New Roman" w:cs="Times New Roman"/>
          <w:color w:val="808080" w:themeColor="background1" w:themeShade="80"/>
          <w:sz w:val="21"/>
          <w:szCs w:val="21"/>
          <w:lang w:val="uk-UA"/>
        </w:rPr>
        <w:t> </w:t>
      </w:r>
      <w:bookmarkStart w:id="2" w:name="_Hlk67993194"/>
      <w:r w:rsidRPr="00DC41D8">
        <w:rPr>
          <w:rFonts w:ascii="Times New Roman" w:eastAsia="Times New Roman" w:hAnsi="Times New Roman" w:cs="Times New Roman"/>
          <w:color w:val="808080" w:themeColor="background1" w:themeShade="80"/>
          <w:sz w:val="21"/>
          <w:szCs w:val="21"/>
          <w:lang w:val="uk-UA"/>
        </w:rPr>
        <w:t>ТОВАРНА БІРЖА "ПРИДНІПРОВ'Є"</w:t>
      </w:r>
      <w:bookmarkEnd w:id="2"/>
    </w:p>
    <w:p w14:paraId="159651EA" w14:textId="77777777"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4"/>
          <w:szCs w:val="24"/>
          <w:lang w:val="uk-UA"/>
        </w:rPr>
      </w:pPr>
    </w:p>
    <w:p w14:paraId="42D14664" w14:textId="77777777"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Найменування оператора електронного майданчика, через якого переможцем електронного аукціону подано цінову пропозицію/найбільшу закриту цінову пропозицію/ставку:</w:t>
      </w:r>
      <w:r w:rsidRPr="00DC41D8">
        <w:rPr>
          <w:rFonts w:ascii="Times New Roman" w:eastAsia="Times New Roman" w:hAnsi="Times New Roman" w:cs="Times New Roman"/>
          <w:color w:val="808080" w:themeColor="background1" w:themeShade="80"/>
          <w:sz w:val="21"/>
          <w:szCs w:val="21"/>
          <w:lang w:val="uk-UA"/>
        </w:rPr>
        <w:t> ТОВАРНА БІРЖА "ПРИДНІПРОВ'Є"</w:t>
      </w:r>
    </w:p>
    <w:p w14:paraId="71862FA2"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43DE5ABA"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Реєстраційний номер лоту: </w:t>
      </w:r>
      <w:r w:rsidRPr="00DC41D8">
        <w:rPr>
          <w:rFonts w:ascii="Times New Roman" w:eastAsia="Times New Roman" w:hAnsi="Times New Roman" w:cs="Times New Roman"/>
          <w:color w:val="808080" w:themeColor="background1" w:themeShade="80"/>
          <w:sz w:val="21"/>
          <w:szCs w:val="21"/>
          <w:lang w:val="uk-UA"/>
        </w:rPr>
        <w:t>1.e</w:t>
      </w:r>
    </w:p>
    <w:p w14:paraId="444B7B98"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1ED150E2" w14:textId="4015137D"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Замовник аукціону:</w:t>
      </w:r>
      <w:r w:rsidR="007664F0" w:rsidRPr="00DC41D8">
        <w:rPr>
          <w:rFonts w:ascii="Times New Roman" w:eastAsia="Times New Roman" w:hAnsi="Times New Roman" w:cs="Times New Roman"/>
          <w:b/>
          <w:bCs/>
          <w:color w:val="808080" w:themeColor="background1" w:themeShade="80"/>
          <w:sz w:val="21"/>
          <w:szCs w:val="21"/>
          <w:lang w:val="uk-UA"/>
        </w:rPr>
        <w:t xml:space="preserve"> </w:t>
      </w:r>
      <w:r w:rsidRPr="00DC41D8">
        <w:rPr>
          <w:rFonts w:ascii="Times New Roman" w:eastAsia="Times New Roman" w:hAnsi="Times New Roman" w:cs="Times New Roman"/>
          <w:color w:val="808080" w:themeColor="background1" w:themeShade="80"/>
          <w:sz w:val="21"/>
          <w:szCs w:val="21"/>
          <w:lang w:val="uk-UA"/>
        </w:rPr>
        <w:t xml:space="preserve">арбітражний керуючий </w:t>
      </w:r>
      <w:proofErr w:type="spellStart"/>
      <w:r w:rsidRPr="00DC41D8">
        <w:rPr>
          <w:rFonts w:ascii="Times New Roman" w:eastAsia="Times New Roman" w:hAnsi="Times New Roman" w:cs="Times New Roman"/>
          <w:color w:val="808080" w:themeColor="background1" w:themeShade="80"/>
          <w:sz w:val="21"/>
          <w:szCs w:val="21"/>
          <w:lang w:val="uk-UA"/>
        </w:rPr>
        <w:t>Дейнегіна</w:t>
      </w:r>
      <w:proofErr w:type="spellEnd"/>
      <w:r w:rsidRPr="00DC41D8">
        <w:rPr>
          <w:rFonts w:ascii="Times New Roman" w:eastAsia="Times New Roman" w:hAnsi="Times New Roman" w:cs="Times New Roman"/>
          <w:color w:val="808080" w:themeColor="background1" w:themeShade="80"/>
          <w:sz w:val="21"/>
          <w:szCs w:val="21"/>
          <w:lang w:val="uk-UA"/>
        </w:rPr>
        <w:t xml:space="preserve"> Катерина Миколаївна</w:t>
      </w:r>
    </w:p>
    <w:p w14:paraId="5F18BFB2"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537F0873"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Статус електронного аукціону:</w:t>
      </w:r>
      <w:r w:rsidRPr="00DC41D8">
        <w:rPr>
          <w:rFonts w:ascii="Times New Roman" w:eastAsia="Times New Roman" w:hAnsi="Times New Roman" w:cs="Times New Roman"/>
          <w:color w:val="808080" w:themeColor="background1" w:themeShade="80"/>
          <w:sz w:val="21"/>
          <w:szCs w:val="21"/>
          <w:lang w:val="uk-UA"/>
        </w:rPr>
        <w:t> аукціон відбувся</w:t>
      </w:r>
    </w:p>
    <w:p w14:paraId="4B73F620"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3AB5F501"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Дата та час початку електронного аукціону:</w:t>
      </w:r>
      <w:r w:rsidRPr="00DC41D8">
        <w:rPr>
          <w:rFonts w:ascii="Times New Roman" w:eastAsia="Times New Roman" w:hAnsi="Times New Roman" w:cs="Times New Roman"/>
          <w:color w:val="808080" w:themeColor="background1" w:themeShade="80"/>
          <w:sz w:val="21"/>
          <w:szCs w:val="21"/>
          <w:lang w:val="uk-UA"/>
        </w:rPr>
        <w:t> 29.03.2021 09:37:43</w:t>
      </w:r>
    </w:p>
    <w:p w14:paraId="7184F6DC"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14FF4B6A"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Дата та час закінчення електронного аукціону:</w:t>
      </w:r>
      <w:r w:rsidRPr="00DC41D8">
        <w:rPr>
          <w:rFonts w:ascii="Times New Roman" w:eastAsia="Times New Roman" w:hAnsi="Times New Roman" w:cs="Times New Roman"/>
          <w:color w:val="808080" w:themeColor="background1" w:themeShade="80"/>
          <w:sz w:val="21"/>
          <w:szCs w:val="21"/>
          <w:lang w:val="uk-UA"/>
        </w:rPr>
        <w:t> 29.03.2021 16:33:33</w:t>
      </w:r>
    </w:p>
    <w:p w14:paraId="20FCCDCB"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1D6FA5A3" w14:textId="77777777"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Найменування активів(майно, запропоноване для продажу):</w:t>
      </w:r>
      <w:r w:rsidRPr="00DC41D8">
        <w:rPr>
          <w:rFonts w:ascii="Times New Roman" w:eastAsia="Times New Roman" w:hAnsi="Times New Roman" w:cs="Times New Roman"/>
          <w:color w:val="808080" w:themeColor="background1" w:themeShade="80"/>
          <w:sz w:val="21"/>
          <w:szCs w:val="21"/>
          <w:lang w:val="uk-UA"/>
        </w:rPr>
        <w:t> Про проведення першого повторного аукціону з продажу в процедурі банкрутства майна Приватного акціонерного товариства «Завод напівпровідників»(код ЄДРПОУ 31792555, місцезнаходження: 69600, м. Запоріжжя, вулиця Теплична, буд. 16.)Справа №908/6036/14</w:t>
      </w:r>
    </w:p>
    <w:p w14:paraId="5F321D3A" w14:textId="77777777"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4"/>
          <w:szCs w:val="24"/>
          <w:lang w:val="uk-UA"/>
        </w:rPr>
      </w:pPr>
    </w:p>
    <w:p w14:paraId="32A7F044" w14:textId="77777777"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Відомості про продавця майна: Приватне акціонерне товариство «Завод напівпровідників», код ЄДРПОУ 31792555, місцезнаходження: 69600, м. Запоріжжя, вулиця Теплична, буд. 16.</w:t>
      </w:r>
      <w:r w:rsidRPr="00DC41D8">
        <w:rPr>
          <w:rFonts w:ascii="Times New Roman" w:eastAsia="Times New Roman" w:hAnsi="Times New Roman" w:cs="Times New Roman"/>
          <w:color w:val="808080" w:themeColor="background1" w:themeShade="80"/>
          <w:sz w:val="21"/>
          <w:szCs w:val="21"/>
          <w:lang w:val="uk-UA"/>
        </w:rPr>
        <w:br/>
      </w:r>
    </w:p>
    <w:p w14:paraId="4B9464E3" w14:textId="77777777"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 xml:space="preserve">Відомості про замовника аукціону: арбітражний керуючий </w:t>
      </w:r>
      <w:proofErr w:type="spellStart"/>
      <w:r w:rsidRPr="00DC41D8">
        <w:rPr>
          <w:rFonts w:ascii="Times New Roman" w:eastAsia="Times New Roman" w:hAnsi="Times New Roman" w:cs="Times New Roman"/>
          <w:color w:val="808080" w:themeColor="background1" w:themeShade="80"/>
          <w:sz w:val="21"/>
          <w:szCs w:val="21"/>
          <w:lang w:val="uk-UA"/>
        </w:rPr>
        <w:t>Дейнегіна</w:t>
      </w:r>
      <w:proofErr w:type="spellEnd"/>
      <w:r w:rsidRPr="00DC41D8">
        <w:rPr>
          <w:rFonts w:ascii="Times New Roman" w:eastAsia="Times New Roman" w:hAnsi="Times New Roman" w:cs="Times New Roman"/>
          <w:color w:val="808080" w:themeColor="background1" w:themeShade="80"/>
          <w:sz w:val="21"/>
          <w:szCs w:val="21"/>
          <w:lang w:val="uk-UA"/>
        </w:rPr>
        <w:t xml:space="preserve"> Катерина Миколаївна, свідоцтво про право на здійснення діяльності арбітражного керуючого №117 від 07.02.2013 року, видане Міністерством юстиції України; місцезнаходження контори (офісу): 93113, Луганська область, </w:t>
      </w:r>
      <w:r w:rsidR="007664F0" w:rsidRPr="00DC41D8">
        <w:rPr>
          <w:rFonts w:ascii="Times New Roman" w:eastAsia="Times New Roman" w:hAnsi="Times New Roman" w:cs="Times New Roman"/>
          <w:color w:val="808080" w:themeColor="background1" w:themeShade="80"/>
          <w:sz w:val="21"/>
          <w:szCs w:val="21"/>
          <w:lang w:val="uk-UA"/>
        </w:rPr>
        <w:br/>
      </w:r>
      <w:r w:rsidRPr="00DC41D8">
        <w:rPr>
          <w:rFonts w:ascii="Times New Roman" w:eastAsia="Times New Roman" w:hAnsi="Times New Roman" w:cs="Times New Roman"/>
          <w:color w:val="808080" w:themeColor="background1" w:themeShade="80"/>
          <w:sz w:val="21"/>
          <w:szCs w:val="21"/>
          <w:lang w:val="uk-UA"/>
        </w:rPr>
        <w:t xml:space="preserve">м. Лисичанськ, вул. ім. В. Сосюри, б.349, </w:t>
      </w:r>
      <w:proofErr w:type="spellStart"/>
      <w:r w:rsidRPr="00DC41D8">
        <w:rPr>
          <w:rFonts w:ascii="Times New Roman" w:eastAsia="Times New Roman" w:hAnsi="Times New Roman" w:cs="Times New Roman"/>
          <w:color w:val="808080" w:themeColor="background1" w:themeShade="80"/>
          <w:sz w:val="21"/>
          <w:szCs w:val="21"/>
          <w:lang w:val="uk-UA"/>
        </w:rPr>
        <w:t>кімн</w:t>
      </w:r>
      <w:proofErr w:type="spellEnd"/>
      <w:r w:rsidRPr="00DC41D8">
        <w:rPr>
          <w:rFonts w:ascii="Times New Roman" w:eastAsia="Times New Roman" w:hAnsi="Times New Roman" w:cs="Times New Roman"/>
          <w:color w:val="808080" w:themeColor="background1" w:themeShade="80"/>
          <w:sz w:val="21"/>
          <w:szCs w:val="21"/>
          <w:lang w:val="uk-UA"/>
        </w:rPr>
        <w:t>. 6, адреса для листування: 03049, м. Київ, а/с 53, номер контактного телефону: (050) 183 54 51, адреса електронної пошти: deinegina@ukr.net.</w:t>
      </w:r>
      <w:r w:rsidRPr="00DC41D8">
        <w:rPr>
          <w:rFonts w:ascii="Times New Roman" w:eastAsia="Times New Roman" w:hAnsi="Times New Roman" w:cs="Times New Roman"/>
          <w:color w:val="808080" w:themeColor="background1" w:themeShade="80"/>
          <w:sz w:val="21"/>
          <w:szCs w:val="21"/>
          <w:lang w:val="uk-UA"/>
        </w:rPr>
        <w:br/>
      </w:r>
      <w:r w:rsidRPr="00DC41D8">
        <w:rPr>
          <w:rFonts w:ascii="Times New Roman" w:eastAsia="Times New Roman" w:hAnsi="Times New Roman" w:cs="Times New Roman"/>
          <w:color w:val="808080" w:themeColor="background1" w:themeShade="80"/>
          <w:sz w:val="21"/>
          <w:szCs w:val="21"/>
          <w:lang w:val="uk-UA"/>
        </w:rPr>
        <w:br/>
        <w:t xml:space="preserve">Порядок оформлення участі в аукціоні: порядок реєстрації учасників аукціону, встановлений Розділом VI «Порядку організації та проведення аукціонів з продажу майна боржників у справах про банкрутство (неплатоспроможність)», затвердженого Постановою КМУ від 02.10.2019р. № 865 та </w:t>
      </w:r>
      <w:proofErr w:type="spellStart"/>
      <w:r w:rsidRPr="00DC41D8">
        <w:rPr>
          <w:rFonts w:ascii="Times New Roman" w:eastAsia="Times New Roman" w:hAnsi="Times New Roman" w:cs="Times New Roman"/>
          <w:color w:val="808080" w:themeColor="background1" w:themeShade="80"/>
          <w:sz w:val="21"/>
          <w:szCs w:val="21"/>
          <w:lang w:val="uk-UA"/>
        </w:rPr>
        <w:t>п.п</w:t>
      </w:r>
      <w:proofErr w:type="spellEnd"/>
      <w:r w:rsidRPr="00DC41D8">
        <w:rPr>
          <w:rFonts w:ascii="Times New Roman" w:eastAsia="Times New Roman" w:hAnsi="Times New Roman" w:cs="Times New Roman"/>
          <w:color w:val="808080" w:themeColor="background1" w:themeShade="80"/>
          <w:sz w:val="21"/>
          <w:szCs w:val="21"/>
          <w:lang w:val="uk-UA"/>
        </w:rPr>
        <w:t xml:space="preserve">. 17 та 18 Регламенту роботи електронної торгової системи </w:t>
      </w:r>
      <w:proofErr w:type="spellStart"/>
      <w:r w:rsidRPr="00DC41D8">
        <w:rPr>
          <w:rFonts w:ascii="Times New Roman" w:eastAsia="Times New Roman" w:hAnsi="Times New Roman" w:cs="Times New Roman"/>
          <w:color w:val="808080" w:themeColor="background1" w:themeShade="80"/>
          <w:sz w:val="21"/>
          <w:szCs w:val="21"/>
          <w:lang w:val="uk-UA"/>
        </w:rPr>
        <w:t>Prozorro.Продажі</w:t>
      </w:r>
      <w:proofErr w:type="spellEnd"/>
      <w:r w:rsidRPr="00DC41D8">
        <w:rPr>
          <w:rFonts w:ascii="Times New Roman" w:eastAsia="Times New Roman" w:hAnsi="Times New Roman" w:cs="Times New Roman"/>
          <w:color w:val="808080" w:themeColor="background1" w:themeShade="80"/>
          <w:sz w:val="21"/>
          <w:szCs w:val="21"/>
          <w:lang w:val="uk-UA"/>
        </w:rPr>
        <w:t xml:space="preserve"> щодо організації та проведення аукціонів з продажу майна боржників у справах про банкрутство, затвердженого наказом ДП «</w:t>
      </w:r>
      <w:proofErr w:type="spellStart"/>
      <w:r w:rsidRPr="00DC41D8">
        <w:rPr>
          <w:rFonts w:ascii="Times New Roman" w:eastAsia="Times New Roman" w:hAnsi="Times New Roman" w:cs="Times New Roman"/>
          <w:color w:val="808080" w:themeColor="background1" w:themeShade="80"/>
          <w:sz w:val="21"/>
          <w:szCs w:val="21"/>
          <w:lang w:val="uk-UA"/>
        </w:rPr>
        <w:t>Прозорро.Продажі</w:t>
      </w:r>
      <w:proofErr w:type="spellEnd"/>
      <w:r w:rsidRPr="00DC41D8">
        <w:rPr>
          <w:rFonts w:ascii="Times New Roman" w:eastAsia="Times New Roman" w:hAnsi="Times New Roman" w:cs="Times New Roman"/>
          <w:color w:val="808080" w:themeColor="background1" w:themeShade="80"/>
          <w:sz w:val="21"/>
          <w:szCs w:val="21"/>
          <w:lang w:val="uk-UA"/>
        </w:rPr>
        <w:t>» №39 від 18.10.2019</w:t>
      </w:r>
      <w:r w:rsidR="007664F0" w:rsidRPr="00DC41D8">
        <w:rPr>
          <w:rFonts w:ascii="Times New Roman" w:eastAsia="Times New Roman" w:hAnsi="Times New Roman" w:cs="Times New Roman"/>
          <w:color w:val="808080" w:themeColor="background1" w:themeShade="80"/>
          <w:sz w:val="21"/>
          <w:szCs w:val="21"/>
          <w:lang w:val="uk-UA"/>
        </w:rPr>
        <w:t>.</w:t>
      </w:r>
    </w:p>
    <w:p w14:paraId="11B83966" w14:textId="08DA4C39"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br/>
        <w:t xml:space="preserve">Адреса сторінки веб-сайту на якій розміщено відомості про проведення попереднього аукціону: </w:t>
      </w:r>
      <w:hyperlink r:id="rId5" w:history="1">
        <w:r w:rsidR="007664F0" w:rsidRPr="00DC41D8">
          <w:rPr>
            <w:rStyle w:val="a5"/>
            <w:rFonts w:ascii="Times New Roman" w:eastAsia="Times New Roman" w:hAnsi="Times New Roman" w:cs="Times New Roman"/>
            <w:color w:val="808080" w:themeColor="background1" w:themeShade="80"/>
            <w:sz w:val="21"/>
            <w:szCs w:val="21"/>
            <w:lang w:val="uk-UA"/>
          </w:rPr>
          <w:t>https://dtrade.biz.ua/public/view/UA-PS-2021-01-29-000014-1</w:t>
        </w:r>
      </w:hyperlink>
      <w:r w:rsidR="007664F0" w:rsidRPr="00DC41D8">
        <w:rPr>
          <w:rFonts w:ascii="Times New Roman" w:eastAsia="Times New Roman" w:hAnsi="Times New Roman" w:cs="Times New Roman"/>
          <w:color w:val="808080" w:themeColor="background1" w:themeShade="80"/>
          <w:sz w:val="21"/>
          <w:szCs w:val="21"/>
          <w:lang w:val="uk-UA"/>
        </w:rPr>
        <w:t>.</w:t>
      </w:r>
    </w:p>
    <w:p w14:paraId="682B29A5" w14:textId="4F0F7314"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 xml:space="preserve">Спосіб отримання додаткової інформації про проведення аукціону: додаткову інформацію можна отримати у арбітражного керуючого - ліквідатора </w:t>
      </w:r>
      <w:proofErr w:type="spellStart"/>
      <w:r w:rsidRPr="00DC41D8">
        <w:rPr>
          <w:rFonts w:ascii="Times New Roman" w:eastAsia="Times New Roman" w:hAnsi="Times New Roman" w:cs="Times New Roman"/>
          <w:color w:val="808080" w:themeColor="background1" w:themeShade="80"/>
          <w:sz w:val="21"/>
          <w:szCs w:val="21"/>
          <w:lang w:val="uk-UA"/>
        </w:rPr>
        <w:t>Дейнегіної</w:t>
      </w:r>
      <w:proofErr w:type="spellEnd"/>
      <w:r w:rsidRPr="00DC41D8">
        <w:rPr>
          <w:rFonts w:ascii="Times New Roman" w:eastAsia="Times New Roman" w:hAnsi="Times New Roman" w:cs="Times New Roman"/>
          <w:color w:val="808080" w:themeColor="background1" w:themeShade="80"/>
          <w:sz w:val="21"/>
          <w:szCs w:val="21"/>
          <w:lang w:val="uk-UA"/>
        </w:rPr>
        <w:t xml:space="preserve"> К.М. в робочі дні з 10-00 по 17-00 години за </w:t>
      </w:r>
      <w:proofErr w:type="spellStart"/>
      <w:r w:rsidRPr="00DC41D8">
        <w:rPr>
          <w:rFonts w:ascii="Times New Roman" w:eastAsia="Times New Roman" w:hAnsi="Times New Roman" w:cs="Times New Roman"/>
          <w:color w:val="808080" w:themeColor="background1" w:themeShade="80"/>
          <w:sz w:val="21"/>
          <w:szCs w:val="21"/>
          <w:lang w:val="uk-UA"/>
        </w:rPr>
        <w:t>тел</w:t>
      </w:r>
      <w:proofErr w:type="spellEnd"/>
      <w:r w:rsidRPr="00DC41D8">
        <w:rPr>
          <w:rFonts w:ascii="Times New Roman" w:eastAsia="Times New Roman" w:hAnsi="Times New Roman" w:cs="Times New Roman"/>
          <w:color w:val="808080" w:themeColor="background1" w:themeShade="80"/>
          <w:sz w:val="21"/>
          <w:szCs w:val="21"/>
          <w:lang w:val="uk-UA"/>
        </w:rPr>
        <w:t xml:space="preserve">. (050) 183 54 51, або електронною поштою: </w:t>
      </w:r>
      <w:hyperlink r:id="rId6" w:history="1">
        <w:r w:rsidR="007664F0" w:rsidRPr="00DC41D8">
          <w:rPr>
            <w:rStyle w:val="a5"/>
            <w:rFonts w:ascii="Times New Roman" w:eastAsia="Times New Roman" w:hAnsi="Times New Roman" w:cs="Times New Roman"/>
            <w:color w:val="808080" w:themeColor="background1" w:themeShade="80"/>
            <w:sz w:val="21"/>
            <w:szCs w:val="21"/>
            <w:lang w:val="uk-UA"/>
          </w:rPr>
          <w:t>deinegina@ukr.net</w:t>
        </w:r>
      </w:hyperlink>
      <w:r w:rsidRPr="00DC41D8">
        <w:rPr>
          <w:rFonts w:ascii="Times New Roman" w:eastAsia="Times New Roman" w:hAnsi="Times New Roman" w:cs="Times New Roman"/>
          <w:color w:val="808080" w:themeColor="background1" w:themeShade="80"/>
          <w:sz w:val="21"/>
          <w:szCs w:val="21"/>
          <w:lang w:val="uk-UA"/>
        </w:rPr>
        <w:t>.</w:t>
      </w:r>
    </w:p>
    <w:p w14:paraId="28B09AED" w14:textId="1EBE995D"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Порядок та умови отримання майна переможцем аукціону: відповідно до ст. 87 та ст. 88 Кодексу України з процедур банкрутства, придбане на аукціоні майно передається покупцю після повної сплати запропонованої ним ціни, про що складається акт про придбання майна на аукціоні, який підписується продавцем та покупцем не пізніше трьох робочих днів після повної сплати переможцем запропонованої ним ціни. Протокол про проведення аукціону та акт про придбання майна з прилюдних торгів (аукціонів) є підставою для видачі свідоцтва про придбання майна з прилюдних торгів (аукціонів) та державної реєстрації права власності на майно в порядку, передбаченому законодавством України.</w:t>
      </w:r>
      <w:r w:rsidRPr="00DC41D8">
        <w:rPr>
          <w:rFonts w:ascii="Times New Roman" w:eastAsia="Times New Roman" w:hAnsi="Times New Roman" w:cs="Times New Roman"/>
          <w:color w:val="808080" w:themeColor="background1" w:themeShade="80"/>
          <w:sz w:val="21"/>
          <w:szCs w:val="21"/>
          <w:lang w:val="uk-UA"/>
        </w:rPr>
        <w:br/>
        <w:t xml:space="preserve">Можливість надання переможцю аукціону податкової накладної: продаж майна здійснюється без ПДВ, </w:t>
      </w:r>
      <w:r w:rsidRPr="00DC41D8">
        <w:rPr>
          <w:rFonts w:ascii="Times New Roman" w:eastAsia="Times New Roman" w:hAnsi="Times New Roman" w:cs="Times New Roman"/>
          <w:color w:val="808080" w:themeColor="background1" w:themeShade="80"/>
          <w:sz w:val="21"/>
          <w:szCs w:val="21"/>
          <w:lang w:val="uk-UA"/>
        </w:rPr>
        <w:lastRenderedPageBreak/>
        <w:t>тому податкова накладна не надається. Початкова вартість, а також запропонована учасником аукціону в ході торгів вартість лоту визначається без урахування ПДВ.</w:t>
      </w:r>
    </w:p>
    <w:p w14:paraId="5F11B3BA" w14:textId="77777777"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br/>
        <w:t>Розмір винагороди оператора: розмір винагороди оператора та порядок її сплати встановлено Розділом ІV «Порядку організації та проведення аукціонів з продажу майна боржників у справах про банкрутство (неплатоспроможність)», затвердженого постановою КМУ від 02.10.2019р. № 865.</w:t>
      </w:r>
      <w:r w:rsidRPr="00DC41D8">
        <w:rPr>
          <w:rFonts w:ascii="Times New Roman" w:eastAsia="Times New Roman" w:hAnsi="Times New Roman" w:cs="Times New Roman"/>
          <w:color w:val="808080" w:themeColor="background1" w:themeShade="80"/>
          <w:sz w:val="21"/>
          <w:szCs w:val="21"/>
          <w:lang w:val="uk-UA"/>
        </w:rPr>
        <w:br/>
        <w:t>Наявна згода на продаж майна банкрута.</w:t>
      </w:r>
    </w:p>
    <w:p w14:paraId="49AEF3B1" w14:textId="77777777" w:rsidR="007664F0"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br/>
        <w:t xml:space="preserve">Порядок ознайомлення з майном: ознайомлення із майном здійснюється за адресами: місто Запоріжжя, вулиця Теплична, будинок 16 , контактна особа для ознайомлення: ліквідатор </w:t>
      </w:r>
      <w:proofErr w:type="spellStart"/>
      <w:r w:rsidRPr="00DC41D8">
        <w:rPr>
          <w:rFonts w:ascii="Times New Roman" w:eastAsia="Times New Roman" w:hAnsi="Times New Roman" w:cs="Times New Roman"/>
          <w:color w:val="808080" w:themeColor="background1" w:themeShade="80"/>
          <w:sz w:val="21"/>
          <w:szCs w:val="21"/>
          <w:lang w:val="uk-UA"/>
        </w:rPr>
        <w:t>Дейнегіна</w:t>
      </w:r>
      <w:proofErr w:type="spellEnd"/>
      <w:r w:rsidRPr="00DC41D8">
        <w:rPr>
          <w:rFonts w:ascii="Times New Roman" w:eastAsia="Times New Roman" w:hAnsi="Times New Roman" w:cs="Times New Roman"/>
          <w:color w:val="808080" w:themeColor="background1" w:themeShade="80"/>
          <w:sz w:val="21"/>
          <w:szCs w:val="21"/>
          <w:lang w:val="uk-UA"/>
        </w:rPr>
        <w:t xml:space="preserve"> К.М., </w:t>
      </w:r>
      <w:proofErr w:type="spellStart"/>
      <w:r w:rsidRPr="00DC41D8">
        <w:rPr>
          <w:rFonts w:ascii="Times New Roman" w:eastAsia="Times New Roman" w:hAnsi="Times New Roman" w:cs="Times New Roman"/>
          <w:color w:val="808080" w:themeColor="background1" w:themeShade="80"/>
          <w:sz w:val="21"/>
          <w:szCs w:val="21"/>
          <w:lang w:val="uk-UA"/>
        </w:rPr>
        <w:t>тел</w:t>
      </w:r>
      <w:proofErr w:type="spellEnd"/>
      <w:r w:rsidRPr="00DC41D8">
        <w:rPr>
          <w:rFonts w:ascii="Times New Roman" w:eastAsia="Times New Roman" w:hAnsi="Times New Roman" w:cs="Times New Roman"/>
          <w:color w:val="808080" w:themeColor="background1" w:themeShade="80"/>
          <w:sz w:val="21"/>
          <w:szCs w:val="21"/>
          <w:lang w:val="uk-UA"/>
        </w:rPr>
        <w:t xml:space="preserve">. </w:t>
      </w:r>
      <w:proofErr w:type="spellStart"/>
      <w:r w:rsidRPr="00DC41D8">
        <w:rPr>
          <w:rFonts w:ascii="Times New Roman" w:eastAsia="Times New Roman" w:hAnsi="Times New Roman" w:cs="Times New Roman"/>
          <w:color w:val="808080" w:themeColor="background1" w:themeShade="80"/>
          <w:sz w:val="21"/>
          <w:szCs w:val="21"/>
          <w:lang w:val="uk-UA"/>
        </w:rPr>
        <w:t>моб</w:t>
      </w:r>
      <w:proofErr w:type="spellEnd"/>
      <w:r w:rsidRPr="00DC41D8">
        <w:rPr>
          <w:rFonts w:ascii="Times New Roman" w:eastAsia="Times New Roman" w:hAnsi="Times New Roman" w:cs="Times New Roman"/>
          <w:color w:val="808080" w:themeColor="background1" w:themeShade="80"/>
          <w:sz w:val="21"/>
          <w:szCs w:val="21"/>
          <w:lang w:val="uk-UA"/>
        </w:rPr>
        <w:t>. (050) 183-54-51; e-</w:t>
      </w:r>
      <w:proofErr w:type="spellStart"/>
      <w:r w:rsidRPr="00DC41D8">
        <w:rPr>
          <w:rFonts w:ascii="Times New Roman" w:eastAsia="Times New Roman" w:hAnsi="Times New Roman" w:cs="Times New Roman"/>
          <w:color w:val="808080" w:themeColor="background1" w:themeShade="80"/>
          <w:sz w:val="21"/>
          <w:szCs w:val="21"/>
          <w:lang w:val="uk-UA"/>
        </w:rPr>
        <w:t>mail</w:t>
      </w:r>
      <w:proofErr w:type="spellEnd"/>
      <w:r w:rsidRPr="00DC41D8">
        <w:rPr>
          <w:rFonts w:ascii="Times New Roman" w:eastAsia="Times New Roman" w:hAnsi="Times New Roman" w:cs="Times New Roman"/>
          <w:color w:val="808080" w:themeColor="background1" w:themeShade="80"/>
          <w:sz w:val="21"/>
          <w:szCs w:val="21"/>
          <w:lang w:val="uk-UA"/>
        </w:rPr>
        <w:t>: deinegina@ukr.net; час та місце ознайомлення: за попередньою домовленістю з ліквідатором.</w:t>
      </w:r>
      <w:r w:rsidRPr="00DC41D8">
        <w:rPr>
          <w:rFonts w:ascii="Times New Roman" w:eastAsia="Times New Roman" w:hAnsi="Times New Roman" w:cs="Times New Roman"/>
          <w:color w:val="808080" w:themeColor="background1" w:themeShade="80"/>
          <w:sz w:val="21"/>
          <w:szCs w:val="21"/>
          <w:lang w:val="uk-UA"/>
        </w:rPr>
        <w:br/>
      </w:r>
      <w:r w:rsidRPr="00DC41D8">
        <w:rPr>
          <w:rFonts w:ascii="Times New Roman" w:eastAsia="Times New Roman" w:hAnsi="Times New Roman" w:cs="Times New Roman"/>
          <w:color w:val="808080" w:themeColor="background1" w:themeShade="80"/>
          <w:sz w:val="21"/>
          <w:szCs w:val="21"/>
          <w:lang w:val="uk-UA"/>
        </w:rPr>
        <w:br/>
        <w:t>Склад майна (Лоту) №1.е-</w:t>
      </w:r>
    </w:p>
    <w:p w14:paraId="2098310F" w14:textId="1B9D4987" w:rsidR="00454428" w:rsidRPr="00DC41D8" w:rsidRDefault="00454428" w:rsidP="007664F0">
      <w:pPr>
        <w:spacing w:after="0" w:line="240" w:lineRule="auto"/>
        <w:jc w:val="both"/>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 xml:space="preserve">Дебіторська заборгованість, в тому </w:t>
      </w:r>
      <w:r w:rsidR="007664F0" w:rsidRPr="00DC41D8">
        <w:rPr>
          <w:rFonts w:ascii="Times New Roman" w:eastAsia="Times New Roman" w:hAnsi="Times New Roman" w:cs="Times New Roman"/>
          <w:color w:val="808080" w:themeColor="background1" w:themeShade="80"/>
          <w:sz w:val="21"/>
          <w:szCs w:val="21"/>
          <w:lang w:val="uk-UA"/>
        </w:rPr>
        <w:t>числі</w:t>
      </w:r>
      <w:r w:rsidRPr="00DC41D8">
        <w:rPr>
          <w:rFonts w:ascii="Times New Roman" w:eastAsia="Times New Roman" w:hAnsi="Times New Roman" w:cs="Times New Roman"/>
          <w:color w:val="808080" w:themeColor="background1" w:themeShade="80"/>
          <w:sz w:val="21"/>
          <w:szCs w:val="21"/>
          <w:lang w:val="uk-UA"/>
        </w:rPr>
        <w:t xml:space="preserve"> </w:t>
      </w:r>
      <w:r w:rsidR="007664F0" w:rsidRPr="00DC41D8">
        <w:rPr>
          <w:rFonts w:ascii="Times New Roman" w:eastAsia="Times New Roman" w:hAnsi="Times New Roman" w:cs="Times New Roman"/>
          <w:color w:val="808080" w:themeColor="background1" w:themeShade="80"/>
          <w:sz w:val="21"/>
          <w:szCs w:val="21"/>
          <w:lang w:val="uk-UA"/>
        </w:rPr>
        <w:t>дебіторська заборгованість по розрахункам з бюджетом</w:t>
      </w:r>
      <w:r w:rsidRPr="00DC41D8">
        <w:rPr>
          <w:rFonts w:ascii="Times New Roman" w:eastAsia="Times New Roman" w:hAnsi="Times New Roman" w:cs="Times New Roman"/>
          <w:color w:val="808080" w:themeColor="background1" w:themeShade="80"/>
          <w:sz w:val="21"/>
          <w:szCs w:val="21"/>
          <w:lang w:val="uk-UA"/>
        </w:rPr>
        <w:t xml:space="preserve"> - (повний перелік майна з </w:t>
      </w:r>
      <w:r w:rsidR="00DB03EE" w:rsidRPr="00DC41D8">
        <w:rPr>
          <w:rFonts w:ascii="Times New Roman" w:eastAsia="Times New Roman" w:hAnsi="Times New Roman" w:cs="Times New Roman"/>
          <w:color w:val="808080" w:themeColor="background1" w:themeShade="80"/>
          <w:sz w:val="21"/>
          <w:szCs w:val="21"/>
          <w:lang w:val="uk-UA"/>
        </w:rPr>
        <w:t>найменуванням</w:t>
      </w:r>
      <w:r w:rsidRPr="00DC41D8">
        <w:rPr>
          <w:rFonts w:ascii="Times New Roman" w:eastAsia="Times New Roman" w:hAnsi="Times New Roman" w:cs="Times New Roman"/>
          <w:color w:val="808080" w:themeColor="background1" w:themeShade="80"/>
          <w:sz w:val="21"/>
          <w:szCs w:val="21"/>
          <w:lang w:val="uk-UA"/>
        </w:rPr>
        <w:t xml:space="preserve"> дебітора, сумою дебіторської заборгованості згідно даних бухгалтерського обліку та підставами виникнення заборгованості, надано в додатку </w:t>
      </w:r>
      <w:r w:rsidR="00DB03EE" w:rsidRPr="00DC41D8">
        <w:rPr>
          <w:rFonts w:ascii="Times New Roman" w:eastAsia="Times New Roman" w:hAnsi="Times New Roman" w:cs="Times New Roman"/>
          <w:color w:val="808080" w:themeColor="background1" w:themeShade="80"/>
          <w:sz w:val="21"/>
          <w:szCs w:val="21"/>
          <w:lang w:val="uk-UA"/>
        </w:rPr>
        <w:t>до протоколу №UA-PS-2021-03-18-000071-1)</w:t>
      </w:r>
    </w:p>
    <w:p w14:paraId="2CC51B49" w14:textId="2EBB9D9A"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21"/>
          <w:szCs w:val="21"/>
          <w:lang w:val="uk-UA"/>
        </w:rPr>
        <w:t xml:space="preserve">Дебіторська заборгованість, в тому </w:t>
      </w:r>
      <w:r w:rsidR="007664F0" w:rsidRPr="00DC41D8">
        <w:rPr>
          <w:rFonts w:ascii="Times New Roman" w:eastAsia="Times New Roman" w:hAnsi="Times New Roman" w:cs="Times New Roman"/>
          <w:color w:val="808080" w:themeColor="background1" w:themeShade="80"/>
          <w:sz w:val="21"/>
          <w:szCs w:val="21"/>
          <w:lang w:val="uk-UA"/>
        </w:rPr>
        <w:t>числі</w:t>
      </w:r>
      <w:r w:rsidRPr="00DC41D8">
        <w:rPr>
          <w:rFonts w:ascii="Times New Roman" w:eastAsia="Times New Roman" w:hAnsi="Times New Roman" w:cs="Times New Roman"/>
          <w:color w:val="808080" w:themeColor="background1" w:themeShade="80"/>
          <w:sz w:val="21"/>
          <w:szCs w:val="21"/>
          <w:lang w:val="uk-UA"/>
        </w:rPr>
        <w:t xml:space="preserve"> і </w:t>
      </w:r>
      <w:r w:rsidR="007664F0" w:rsidRPr="00DC41D8">
        <w:rPr>
          <w:rFonts w:ascii="Times New Roman" w:eastAsia="Times New Roman" w:hAnsi="Times New Roman" w:cs="Times New Roman"/>
          <w:color w:val="808080" w:themeColor="background1" w:themeShade="80"/>
          <w:sz w:val="21"/>
          <w:szCs w:val="21"/>
          <w:lang w:val="uk-UA"/>
        </w:rPr>
        <w:t>дебіторська заборгованість по розрахункам з бюджетом</w:t>
      </w:r>
    </w:p>
    <w:p w14:paraId="20B48607"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48869176" w14:textId="09CBE3DD"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Початкова ціна лоту:</w:t>
      </w:r>
      <w:r w:rsidRPr="00DC41D8">
        <w:rPr>
          <w:rFonts w:ascii="Times New Roman" w:eastAsia="Times New Roman" w:hAnsi="Times New Roman" w:cs="Times New Roman"/>
          <w:color w:val="808080" w:themeColor="background1" w:themeShade="80"/>
          <w:sz w:val="21"/>
          <w:szCs w:val="21"/>
          <w:lang w:val="uk-UA"/>
        </w:rPr>
        <w:t> 86 981 780.00 ГРН, </w:t>
      </w:r>
    </w:p>
    <w:p w14:paraId="6D872A51"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756F4615"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Ціна реалізації:</w:t>
      </w:r>
      <w:r w:rsidRPr="00DC41D8">
        <w:rPr>
          <w:rFonts w:ascii="Times New Roman" w:eastAsia="Times New Roman" w:hAnsi="Times New Roman" w:cs="Times New Roman"/>
          <w:color w:val="808080" w:themeColor="background1" w:themeShade="80"/>
          <w:sz w:val="21"/>
          <w:szCs w:val="21"/>
          <w:lang w:val="uk-UA"/>
        </w:rPr>
        <w:t> 869 817.80</w:t>
      </w:r>
    </w:p>
    <w:p w14:paraId="48E079C2"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66ABD121"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Крок аукціону:</w:t>
      </w:r>
      <w:r w:rsidRPr="00DC41D8">
        <w:rPr>
          <w:rFonts w:ascii="Times New Roman" w:eastAsia="Times New Roman" w:hAnsi="Times New Roman" w:cs="Times New Roman"/>
          <w:color w:val="808080" w:themeColor="background1" w:themeShade="80"/>
          <w:sz w:val="21"/>
          <w:szCs w:val="21"/>
          <w:lang w:val="uk-UA"/>
        </w:rPr>
        <w:t> 1% стартової ціни лоту</w:t>
      </w:r>
    </w:p>
    <w:p w14:paraId="6882CE08"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7D26EA16"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Розмір гарантійного внеску:</w:t>
      </w:r>
      <w:r w:rsidRPr="00DC41D8">
        <w:rPr>
          <w:rFonts w:ascii="Times New Roman" w:eastAsia="Times New Roman" w:hAnsi="Times New Roman" w:cs="Times New Roman"/>
          <w:color w:val="808080" w:themeColor="background1" w:themeShade="80"/>
          <w:sz w:val="21"/>
          <w:szCs w:val="21"/>
          <w:lang w:val="uk-UA"/>
        </w:rPr>
        <w:t> 8 698 178.00 ГРН</w:t>
      </w:r>
    </w:p>
    <w:p w14:paraId="58EF3E62"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6D39211F" w14:textId="08679BAD"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Ціна або частина ціни, сплачена переможцем:</w:t>
      </w:r>
      <w:r w:rsidRPr="00DC41D8">
        <w:rPr>
          <w:rFonts w:ascii="Times New Roman" w:eastAsia="Times New Roman" w:hAnsi="Times New Roman" w:cs="Times New Roman"/>
          <w:color w:val="808080" w:themeColor="background1" w:themeShade="80"/>
          <w:sz w:val="21"/>
          <w:szCs w:val="21"/>
          <w:lang w:val="uk-UA"/>
        </w:rPr>
        <w:t> </w:t>
      </w:r>
      <w:r w:rsidR="009F7449" w:rsidRPr="00DC41D8">
        <w:rPr>
          <w:rFonts w:ascii="Times New Roman" w:eastAsia="Times New Roman" w:hAnsi="Times New Roman" w:cs="Times New Roman"/>
          <w:color w:val="808080" w:themeColor="background1" w:themeShade="80"/>
          <w:sz w:val="21"/>
          <w:szCs w:val="21"/>
          <w:lang w:val="uk-UA"/>
        </w:rPr>
        <w:t xml:space="preserve">869 817 </w:t>
      </w:r>
      <w:r w:rsidRPr="00DC41D8">
        <w:rPr>
          <w:rFonts w:ascii="Times New Roman" w:eastAsia="Times New Roman" w:hAnsi="Times New Roman" w:cs="Times New Roman"/>
          <w:color w:val="808080" w:themeColor="background1" w:themeShade="80"/>
          <w:sz w:val="21"/>
          <w:szCs w:val="21"/>
          <w:lang w:val="uk-UA"/>
        </w:rPr>
        <w:t xml:space="preserve">грн. </w:t>
      </w:r>
      <w:r w:rsidR="009F7449" w:rsidRPr="00DC41D8">
        <w:rPr>
          <w:rFonts w:ascii="Times New Roman" w:eastAsia="Times New Roman" w:hAnsi="Times New Roman" w:cs="Times New Roman"/>
          <w:color w:val="808080" w:themeColor="background1" w:themeShade="80"/>
          <w:sz w:val="21"/>
          <w:szCs w:val="21"/>
          <w:lang w:val="uk-UA"/>
        </w:rPr>
        <w:t xml:space="preserve">80 </w:t>
      </w:r>
      <w:r w:rsidRPr="00DC41D8">
        <w:rPr>
          <w:rFonts w:ascii="Times New Roman" w:eastAsia="Times New Roman" w:hAnsi="Times New Roman" w:cs="Times New Roman"/>
          <w:color w:val="808080" w:themeColor="background1" w:themeShade="80"/>
          <w:sz w:val="21"/>
          <w:szCs w:val="21"/>
          <w:lang w:val="uk-UA"/>
        </w:rPr>
        <w:t>коп.</w:t>
      </w:r>
    </w:p>
    <w:p w14:paraId="43B89534"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1B40B7F2" w14:textId="318941B2"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Учасник, що зробив ставку:</w:t>
      </w:r>
      <w:r w:rsidRPr="00DC41D8">
        <w:rPr>
          <w:rFonts w:ascii="Times New Roman" w:eastAsia="Times New Roman" w:hAnsi="Times New Roman" w:cs="Times New Roman"/>
          <w:color w:val="808080" w:themeColor="background1" w:themeShade="80"/>
          <w:sz w:val="21"/>
          <w:szCs w:val="21"/>
          <w:lang w:val="uk-UA"/>
        </w:rPr>
        <w:t> </w:t>
      </w:r>
      <w:bookmarkStart w:id="3" w:name="_Hlk67993173"/>
      <w:r w:rsidRPr="00DC41D8">
        <w:rPr>
          <w:rFonts w:ascii="Times New Roman" w:eastAsia="Times New Roman" w:hAnsi="Times New Roman" w:cs="Times New Roman"/>
          <w:color w:val="808080" w:themeColor="background1" w:themeShade="80"/>
          <w:sz w:val="21"/>
          <w:szCs w:val="21"/>
          <w:lang w:val="uk-UA"/>
        </w:rPr>
        <w:t>ТОВ "МЕТАЛЛОРЕСУРС", 39316029</w:t>
      </w:r>
      <w:bookmarkEnd w:id="3"/>
    </w:p>
    <w:p w14:paraId="1CDD8067"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7893BFD0"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Розмір ставки:</w:t>
      </w:r>
      <w:r w:rsidRPr="00DC41D8">
        <w:rPr>
          <w:rFonts w:ascii="Times New Roman" w:eastAsia="Times New Roman" w:hAnsi="Times New Roman" w:cs="Times New Roman"/>
          <w:color w:val="808080" w:themeColor="background1" w:themeShade="80"/>
          <w:sz w:val="21"/>
          <w:szCs w:val="21"/>
          <w:lang w:val="uk-UA"/>
        </w:rPr>
        <w:t> 869 817.80 ГРН, 29.03.2021 16:19:12</w:t>
      </w:r>
    </w:p>
    <w:p w14:paraId="57328AF1"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49092D78"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Закриті цінові пропозиції учасників:</w:t>
      </w:r>
      <w:r w:rsidRPr="00DC41D8">
        <w:rPr>
          <w:rFonts w:ascii="Times New Roman" w:eastAsia="Times New Roman" w:hAnsi="Times New Roman" w:cs="Times New Roman"/>
          <w:color w:val="808080" w:themeColor="background1" w:themeShade="80"/>
          <w:sz w:val="21"/>
          <w:szCs w:val="21"/>
          <w:lang w:val="uk-UA"/>
        </w:rPr>
        <w:t> відсутні</w:t>
      </w:r>
    </w:p>
    <w:p w14:paraId="00224058"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3D0B2B16"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Цінова пропозиція учасника, що зробив ставку:</w:t>
      </w:r>
      <w:r w:rsidRPr="00DC41D8">
        <w:rPr>
          <w:rFonts w:ascii="Times New Roman" w:eastAsia="Times New Roman" w:hAnsi="Times New Roman" w:cs="Times New Roman"/>
          <w:color w:val="808080" w:themeColor="background1" w:themeShade="80"/>
          <w:sz w:val="21"/>
          <w:szCs w:val="21"/>
          <w:lang w:val="uk-UA"/>
        </w:rPr>
        <w:t> цінова пропозиція відсутня</w:t>
      </w:r>
    </w:p>
    <w:p w14:paraId="7080D0E5"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18DACA9E"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Кількість учасників аукціону:</w:t>
      </w:r>
      <w:r w:rsidRPr="00DC41D8">
        <w:rPr>
          <w:rFonts w:ascii="Times New Roman" w:eastAsia="Times New Roman" w:hAnsi="Times New Roman" w:cs="Times New Roman"/>
          <w:color w:val="808080" w:themeColor="background1" w:themeShade="80"/>
          <w:sz w:val="21"/>
          <w:szCs w:val="21"/>
          <w:lang w:val="uk-UA"/>
        </w:rPr>
        <w:t> 1</w:t>
      </w:r>
    </w:p>
    <w:p w14:paraId="1C9BD8C1"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21D73749"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Переможець електронного аукціону:</w:t>
      </w:r>
      <w:r w:rsidRPr="00DC41D8">
        <w:rPr>
          <w:rFonts w:ascii="Times New Roman" w:eastAsia="Times New Roman" w:hAnsi="Times New Roman" w:cs="Times New Roman"/>
          <w:color w:val="808080" w:themeColor="background1" w:themeShade="80"/>
          <w:sz w:val="21"/>
          <w:szCs w:val="21"/>
          <w:lang w:val="uk-UA"/>
        </w:rPr>
        <w:t> ТОВ "МЕТАЛЛОРЕСУРС"</w:t>
      </w:r>
    </w:p>
    <w:p w14:paraId="5870B6D2"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025C2F53" w14:textId="1680321E"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 xml:space="preserve">Покупець, який у встановлений строк не </w:t>
      </w:r>
      <w:proofErr w:type="spellStart"/>
      <w:r w:rsidRPr="00DC41D8">
        <w:rPr>
          <w:rFonts w:ascii="Times New Roman" w:eastAsia="Times New Roman" w:hAnsi="Times New Roman" w:cs="Times New Roman"/>
          <w:b/>
          <w:bCs/>
          <w:color w:val="808080" w:themeColor="background1" w:themeShade="80"/>
          <w:sz w:val="21"/>
          <w:szCs w:val="21"/>
          <w:lang w:val="uk-UA"/>
        </w:rPr>
        <w:t>вніс</w:t>
      </w:r>
      <w:proofErr w:type="spellEnd"/>
      <w:r w:rsidRPr="00DC41D8">
        <w:rPr>
          <w:rFonts w:ascii="Times New Roman" w:eastAsia="Times New Roman" w:hAnsi="Times New Roman" w:cs="Times New Roman"/>
          <w:b/>
          <w:bCs/>
          <w:color w:val="808080" w:themeColor="background1" w:themeShade="80"/>
          <w:sz w:val="21"/>
          <w:szCs w:val="21"/>
          <w:lang w:val="uk-UA"/>
        </w:rPr>
        <w:t xml:space="preserve"> належної до сплати суми</w:t>
      </w:r>
      <w:r w:rsidRPr="00DC41D8">
        <w:rPr>
          <w:rFonts w:ascii="Times New Roman" w:eastAsia="Times New Roman" w:hAnsi="Times New Roman" w:cs="Times New Roman"/>
          <w:color w:val="808080" w:themeColor="background1" w:themeShade="80"/>
          <w:sz w:val="21"/>
          <w:szCs w:val="21"/>
          <w:lang w:val="uk-UA"/>
        </w:rPr>
        <w:br/>
      </w:r>
    </w:p>
    <w:p w14:paraId="25902F23"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15"/>
          <w:szCs w:val="15"/>
          <w:lang w:val="uk-UA"/>
        </w:rPr>
        <w:t xml:space="preserve">(найменування учасника, код за ЄДРПОУ для </w:t>
      </w:r>
      <w:proofErr w:type="spellStart"/>
      <w:r w:rsidRPr="00DC41D8">
        <w:rPr>
          <w:rFonts w:ascii="Times New Roman" w:eastAsia="Times New Roman" w:hAnsi="Times New Roman" w:cs="Times New Roman"/>
          <w:color w:val="808080" w:themeColor="background1" w:themeShade="80"/>
          <w:sz w:val="15"/>
          <w:szCs w:val="15"/>
          <w:lang w:val="uk-UA"/>
        </w:rPr>
        <w:t>юр</w:t>
      </w:r>
      <w:proofErr w:type="spellEnd"/>
      <w:r w:rsidRPr="00DC41D8">
        <w:rPr>
          <w:rFonts w:ascii="Times New Roman" w:eastAsia="Times New Roman" w:hAnsi="Times New Roman" w:cs="Times New Roman"/>
          <w:color w:val="808080" w:themeColor="background1" w:themeShade="80"/>
          <w:sz w:val="15"/>
          <w:szCs w:val="15"/>
          <w:lang w:val="uk-UA"/>
        </w:rPr>
        <w:t>. осіб; ПІБ учасника, ІПН для фізичних осіб)</w:t>
      </w:r>
    </w:p>
    <w:p w14:paraId="276D1D19"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20020839"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Реквізити рахунку боржника для сплати коштів за активи(майно):</w:t>
      </w:r>
    </w:p>
    <w:p w14:paraId="2DBC934B" w14:textId="77777777" w:rsidR="000B470B" w:rsidRPr="00DC41D8" w:rsidRDefault="000B470B" w:rsidP="000B470B">
      <w:pPr>
        <w:spacing w:after="0" w:line="240" w:lineRule="auto"/>
        <w:rPr>
          <w:rFonts w:ascii="Times New Roman" w:eastAsia="Times New Roman" w:hAnsi="Times New Roman" w:cs="Times New Roman"/>
          <w:b/>
          <w:bCs/>
          <w:color w:val="808080" w:themeColor="background1" w:themeShade="80"/>
          <w:sz w:val="24"/>
          <w:szCs w:val="24"/>
          <w:lang w:val="uk-UA"/>
        </w:rPr>
      </w:pPr>
      <w:r w:rsidRPr="00DC41D8">
        <w:rPr>
          <w:rFonts w:ascii="Times New Roman" w:eastAsia="Times New Roman" w:hAnsi="Times New Roman" w:cs="Times New Roman"/>
          <w:color w:val="808080" w:themeColor="background1" w:themeShade="80"/>
          <w:sz w:val="24"/>
          <w:szCs w:val="24"/>
          <w:lang w:val="uk-UA"/>
        </w:rPr>
        <w:t xml:space="preserve">отримувач: </w:t>
      </w:r>
      <w:r w:rsidRPr="00DC41D8">
        <w:rPr>
          <w:rFonts w:ascii="Times New Roman" w:eastAsia="Times New Roman" w:hAnsi="Times New Roman" w:cs="Times New Roman"/>
          <w:b/>
          <w:bCs/>
          <w:color w:val="808080" w:themeColor="background1" w:themeShade="80"/>
          <w:sz w:val="24"/>
          <w:szCs w:val="24"/>
          <w:lang w:val="uk-UA"/>
        </w:rPr>
        <w:t xml:space="preserve">ПрАТ «Завод напівпровідників» </w:t>
      </w:r>
    </w:p>
    <w:p w14:paraId="366B68E2" w14:textId="77777777" w:rsidR="000B470B" w:rsidRPr="00DC41D8" w:rsidRDefault="000B470B" w:rsidP="000B470B">
      <w:pPr>
        <w:spacing w:after="0" w:line="240" w:lineRule="auto"/>
        <w:rPr>
          <w:rFonts w:ascii="Times New Roman" w:eastAsia="Times New Roman" w:hAnsi="Times New Roman" w:cs="Times New Roman"/>
          <w:color w:val="808080" w:themeColor="background1" w:themeShade="80"/>
          <w:sz w:val="24"/>
          <w:szCs w:val="24"/>
          <w:lang w:val="uk-UA"/>
        </w:rPr>
      </w:pPr>
      <w:r w:rsidRPr="00DC41D8">
        <w:rPr>
          <w:rFonts w:ascii="Times New Roman" w:eastAsia="Times New Roman" w:hAnsi="Times New Roman" w:cs="Times New Roman"/>
          <w:color w:val="808080" w:themeColor="background1" w:themeShade="80"/>
          <w:sz w:val="24"/>
          <w:szCs w:val="24"/>
          <w:lang w:val="uk-UA"/>
        </w:rPr>
        <w:t>код ЄДРПОУ 31792555</w:t>
      </w:r>
    </w:p>
    <w:p w14:paraId="51A36843" w14:textId="77777777" w:rsidR="000B470B" w:rsidRPr="00DC41D8" w:rsidRDefault="000B470B" w:rsidP="000B470B">
      <w:pPr>
        <w:spacing w:after="0" w:line="240" w:lineRule="auto"/>
        <w:rPr>
          <w:rFonts w:ascii="Times New Roman" w:eastAsia="Times New Roman" w:hAnsi="Times New Roman" w:cs="Times New Roman"/>
          <w:color w:val="808080" w:themeColor="background1" w:themeShade="80"/>
          <w:sz w:val="24"/>
          <w:szCs w:val="24"/>
          <w:lang w:val="uk-UA"/>
        </w:rPr>
      </w:pPr>
      <w:r w:rsidRPr="00DC41D8">
        <w:rPr>
          <w:rFonts w:ascii="Times New Roman" w:eastAsia="Times New Roman" w:hAnsi="Times New Roman" w:cs="Times New Roman"/>
          <w:color w:val="808080" w:themeColor="background1" w:themeShade="80"/>
          <w:sz w:val="24"/>
          <w:szCs w:val="24"/>
          <w:lang w:val="uk-UA"/>
        </w:rPr>
        <w:t>р/р UA 77 320627 0000026009023026472 в АТ «СБЕРБАНК», МФО 320627</w:t>
      </w:r>
    </w:p>
    <w:p w14:paraId="3AFCCFA9" w14:textId="110E491F" w:rsidR="00454428" w:rsidRPr="00DC41D8" w:rsidRDefault="000B470B" w:rsidP="00454428">
      <w:pPr>
        <w:spacing w:after="0" w:line="240" w:lineRule="auto"/>
        <w:rPr>
          <w:rFonts w:ascii="Times New Roman" w:eastAsia="Times New Roman" w:hAnsi="Times New Roman" w:cs="Times New Roman"/>
          <w:color w:val="808080" w:themeColor="background1" w:themeShade="80"/>
          <w:sz w:val="24"/>
          <w:szCs w:val="24"/>
          <w:lang w:val="uk-UA"/>
        </w:rPr>
      </w:pPr>
      <w:r w:rsidRPr="00DC41D8">
        <w:rPr>
          <w:rFonts w:ascii="Times New Roman" w:eastAsia="Times New Roman" w:hAnsi="Times New Roman" w:cs="Times New Roman"/>
          <w:color w:val="808080" w:themeColor="background1" w:themeShade="80"/>
          <w:sz w:val="24"/>
          <w:szCs w:val="24"/>
          <w:lang w:val="uk-UA"/>
        </w:rPr>
        <w:t>ІПН 317925508250</w:t>
      </w:r>
      <w:r w:rsidR="00454428" w:rsidRPr="00DC41D8">
        <w:rPr>
          <w:rFonts w:ascii="Times New Roman" w:eastAsia="Times New Roman" w:hAnsi="Times New Roman" w:cs="Times New Roman"/>
          <w:color w:val="808080" w:themeColor="background1" w:themeShade="80"/>
          <w:sz w:val="21"/>
          <w:szCs w:val="21"/>
          <w:lang w:val="uk-UA"/>
        </w:rPr>
        <w:br/>
      </w:r>
      <w:r w:rsidR="00454428" w:rsidRPr="00DC41D8">
        <w:rPr>
          <w:rFonts w:ascii="Times New Roman" w:eastAsia="Times New Roman" w:hAnsi="Times New Roman" w:cs="Times New Roman"/>
          <w:b/>
          <w:bCs/>
          <w:color w:val="808080" w:themeColor="background1" w:themeShade="80"/>
          <w:sz w:val="21"/>
          <w:szCs w:val="21"/>
          <w:lang w:val="uk-UA"/>
        </w:rPr>
        <w:t xml:space="preserve">Дата, до якої переможець електронного аукціону повинен сплатити запропоновану ним ціну лота: </w:t>
      </w:r>
      <w:r w:rsidRPr="00DC41D8">
        <w:rPr>
          <w:rFonts w:ascii="Times New Roman" w:eastAsia="Times New Roman" w:hAnsi="Times New Roman" w:cs="Times New Roman"/>
          <w:b/>
          <w:bCs/>
          <w:color w:val="808080" w:themeColor="background1" w:themeShade="80"/>
          <w:sz w:val="21"/>
          <w:szCs w:val="21"/>
          <w:lang w:val="uk-UA"/>
        </w:rPr>
        <w:t>12.04.2021</w:t>
      </w:r>
    </w:p>
    <w:p w14:paraId="0FB764CF"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color w:val="808080" w:themeColor="background1" w:themeShade="80"/>
          <w:sz w:val="15"/>
          <w:szCs w:val="15"/>
          <w:lang w:val="uk-UA"/>
        </w:rPr>
        <w:t>протягом 10 робочих днів з дня оприлюднення в електронній торговій системі інформації про результати аукціону.</w:t>
      </w:r>
      <w:r w:rsidRPr="00DC41D8">
        <w:rPr>
          <w:rFonts w:ascii="Times New Roman" w:eastAsia="Times New Roman" w:hAnsi="Times New Roman" w:cs="Times New Roman"/>
          <w:color w:val="808080" w:themeColor="background1" w:themeShade="80"/>
          <w:sz w:val="15"/>
          <w:szCs w:val="15"/>
          <w:lang w:val="uk-UA"/>
        </w:rPr>
        <w:br/>
        <w:t>*згідно ст. 85 Кодексу України з процедур банкрутства</w:t>
      </w:r>
    </w:p>
    <w:p w14:paraId="09A30795" w14:textId="77777777"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4"/>
          <w:szCs w:val="24"/>
          <w:lang w:val="uk-UA"/>
        </w:rPr>
      </w:pPr>
    </w:p>
    <w:p w14:paraId="4E66A350" w14:textId="2EC5C4A9" w:rsidR="00454428" w:rsidRPr="00DC41D8" w:rsidRDefault="00454428" w:rsidP="00454428">
      <w:pPr>
        <w:spacing w:after="0" w:line="240" w:lineRule="auto"/>
        <w:rPr>
          <w:rFonts w:ascii="Times New Roman" w:eastAsia="Times New Roman" w:hAnsi="Times New Roman" w:cs="Times New Roman"/>
          <w:color w:val="808080" w:themeColor="background1" w:themeShade="80"/>
          <w:sz w:val="21"/>
          <w:szCs w:val="21"/>
          <w:lang w:val="uk-UA"/>
        </w:rPr>
      </w:pPr>
      <w:r w:rsidRPr="00DC41D8">
        <w:rPr>
          <w:rFonts w:ascii="Times New Roman" w:eastAsia="Times New Roman" w:hAnsi="Times New Roman" w:cs="Times New Roman"/>
          <w:b/>
          <w:bCs/>
          <w:color w:val="808080" w:themeColor="background1" w:themeShade="80"/>
          <w:sz w:val="21"/>
          <w:szCs w:val="21"/>
          <w:lang w:val="uk-UA"/>
        </w:rPr>
        <w:t xml:space="preserve">Винагорода оператора, через електронний майданчик якого подано цінову пропозицію/найбільшу закриту цінову пропозицію/ставку: </w:t>
      </w:r>
      <w:r w:rsidR="000B470B" w:rsidRPr="00DC41D8">
        <w:rPr>
          <w:rFonts w:ascii="Times New Roman" w:eastAsia="Times New Roman" w:hAnsi="Times New Roman" w:cs="Times New Roman"/>
          <w:b/>
          <w:bCs/>
          <w:color w:val="808080" w:themeColor="background1" w:themeShade="80"/>
          <w:sz w:val="21"/>
          <w:szCs w:val="21"/>
          <w:lang w:val="uk-UA"/>
        </w:rPr>
        <w:t xml:space="preserve"> 34</w:t>
      </w:r>
      <w:r w:rsidR="007346A1" w:rsidRPr="00DC41D8">
        <w:rPr>
          <w:rFonts w:ascii="Times New Roman" w:eastAsia="Times New Roman" w:hAnsi="Times New Roman" w:cs="Times New Roman"/>
          <w:b/>
          <w:bCs/>
          <w:color w:val="808080" w:themeColor="background1" w:themeShade="80"/>
          <w:sz w:val="21"/>
          <w:szCs w:val="21"/>
          <w:lang w:val="uk-UA"/>
        </w:rPr>
        <w:t> </w:t>
      </w:r>
      <w:r w:rsidR="000B470B" w:rsidRPr="00DC41D8">
        <w:rPr>
          <w:rFonts w:ascii="Times New Roman" w:eastAsia="Times New Roman" w:hAnsi="Times New Roman" w:cs="Times New Roman"/>
          <w:b/>
          <w:bCs/>
          <w:color w:val="808080" w:themeColor="background1" w:themeShade="80"/>
          <w:sz w:val="21"/>
          <w:szCs w:val="21"/>
          <w:lang w:val="uk-UA"/>
        </w:rPr>
        <w:t>792</w:t>
      </w:r>
      <w:r w:rsidR="007346A1" w:rsidRPr="00DC41D8">
        <w:rPr>
          <w:rFonts w:ascii="Times New Roman" w:eastAsia="Times New Roman" w:hAnsi="Times New Roman" w:cs="Times New Roman"/>
          <w:b/>
          <w:bCs/>
          <w:color w:val="808080" w:themeColor="background1" w:themeShade="80"/>
          <w:sz w:val="21"/>
          <w:szCs w:val="21"/>
          <w:lang w:val="uk-UA"/>
        </w:rPr>
        <w:t xml:space="preserve"> </w:t>
      </w:r>
      <w:r w:rsidRPr="00DC41D8">
        <w:rPr>
          <w:rFonts w:ascii="Times New Roman" w:eastAsia="Times New Roman" w:hAnsi="Times New Roman" w:cs="Times New Roman"/>
          <w:b/>
          <w:bCs/>
          <w:color w:val="808080" w:themeColor="background1" w:themeShade="80"/>
          <w:sz w:val="21"/>
          <w:szCs w:val="21"/>
          <w:lang w:val="uk-UA"/>
        </w:rPr>
        <w:t xml:space="preserve">грн. </w:t>
      </w:r>
      <w:r w:rsidR="000B470B" w:rsidRPr="00DC41D8">
        <w:rPr>
          <w:rFonts w:ascii="Times New Roman" w:eastAsia="Times New Roman" w:hAnsi="Times New Roman" w:cs="Times New Roman"/>
          <w:b/>
          <w:bCs/>
          <w:color w:val="808080" w:themeColor="background1" w:themeShade="80"/>
          <w:sz w:val="21"/>
          <w:szCs w:val="21"/>
          <w:lang w:val="uk-UA"/>
        </w:rPr>
        <w:t>71 коп.</w:t>
      </w:r>
    </w:p>
    <w:p w14:paraId="08490E05" w14:textId="54D30441" w:rsidR="00516DEE" w:rsidRPr="00DC41D8" w:rsidRDefault="00DC41D8">
      <w:pPr>
        <w:rPr>
          <w:color w:val="808080" w:themeColor="background1" w:themeShade="80"/>
          <w:lang w:val="uk-UA"/>
        </w:rPr>
      </w:pPr>
      <w:bookmarkStart w:id="4" w:name="_Hlk67993226"/>
      <w:r w:rsidRPr="00DC41D8">
        <w:rPr>
          <w:noProof/>
          <w:color w:val="808080" w:themeColor="background1" w:themeShade="80"/>
          <w:lang w:val="uk-UA"/>
        </w:rPr>
        <w:lastRenderedPageBreak/>
        <w:drawing>
          <wp:anchor distT="0" distB="0" distL="114300" distR="114300" simplePos="0" relativeHeight="251658240" behindDoc="0" locked="0" layoutInCell="1" allowOverlap="1" wp14:anchorId="3E570F93" wp14:editId="6F69EBA7">
            <wp:simplePos x="0" y="0"/>
            <wp:positionH relativeFrom="page">
              <wp:align>right</wp:align>
            </wp:positionH>
            <wp:positionV relativeFrom="paragraph">
              <wp:posOffset>-720090</wp:posOffset>
            </wp:positionV>
            <wp:extent cx="7551420" cy="1068324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тсканированный документ 12_pag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420" cy="10683240"/>
                    </a:xfrm>
                    <a:prstGeom prst="rect">
                      <a:avLst/>
                    </a:prstGeom>
                  </pic:spPr>
                </pic:pic>
              </a:graphicData>
            </a:graphic>
            <wp14:sizeRelH relativeFrom="margin">
              <wp14:pctWidth>0</wp14:pctWidth>
            </wp14:sizeRelH>
            <wp14:sizeRelV relativeFrom="margin">
              <wp14:pctHeight>0</wp14:pctHeight>
            </wp14:sizeRelV>
          </wp:anchor>
        </w:drawing>
      </w:r>
    </w:p>
    <w:bookmarkEnd w:id="4"/>
    <w:p w14:paraId="579B4357" w14:textId="3A27C522" w:rsidR="000B470B" w:rsidRPr="00DC41D8" w:rsidRDefault="000B470B">
      <w:pPr>
        <w:rPr>
          <w:color w:val="808080" w:themeColor="background1" w:themeShade="80"/>
          <w:lang w:val="uk-UA"/>
        </w:rPr>
      </w:pPr>
    </w:p>
    <w:p w14:paraId="333C8613" w14:textId="33F06863" w:rsidR="000B470B" w:rsidRPr="00DC41D8" w:rsidRDefault="000B470B">
      <w:pPr>
        <w:rPr>
          <w:color w:val="808080" w:themeColor="background1" w:themeShade="80"/>
          <w:lang w:val="uk-UA"/>
        </w:rPr>
      </w:pPr>
    </w:p>
    <w:p w14:paraId="28E15D81" w14:textId="68CCF8E6" w:rsidR="000B470B" w:rsidRPr="00DC41D8" w:rsidRDefault="000B470B">
      <w:pPr>
        <w:rPr>
          <w:color w:val="808080" w:themeColor="background1" w:themeShade="80"/>
          <w:lang w:val="uk-UA"/>
        </w:rPr>
      </w:pPr>
    </w:p>
    <w:p w14:paraId="1A7583FF" w14:textId="29558B74" w:rsidR="000B470B" w:rsidRPr="00DC41D8" w:rsidRDefault="000B470B">
      <w:pPr>
        <w:rPr>
          <w:color w:val="808080" w:themeColor="background1" w:themeShade="80"/>
          <w:lang w:val="uk-UA"/>
        </w:rPr>
      </w:pPr>
    </w:p>
    <w:p w14:paraId="51D3B55C" w14:textId="41E16A8E" w:rsidR="000B470B" w:rsidRPr="00DC41D8" w:rsidRDefault="000B470B">
      <w:pPr>
        <w:rPr>
          <w:color w:val="808080" w:themeColor="background1" w:themeShade="80"/>
          <w:lang w:val="uk-UA"/>
        </w:rPr>
      </w:pPr>
    </w:p>
    <w:p w14:paraId="7FC1A525" w14:textId="42E97B4C" w:rsidR="000B470B" w:rsidRPr="00DC41D8" w:rsidRDefault="000B470B">
      <w:pPr>
        <w:rPr>
          <w:color w:val="808080" w:themeColor="background1" w:themeShade="80"/>
          <w:lang w:val="uk-UA"/>
        </w:rPr>
      </w:pPr>
    </w:p>
    <w:p w14:paraId="122BDA05" w14:textId="3757A944" w:rsidR="000B470B" w:rsidRPr="00DC41D8" w:rsidRDefault="000B470B">
      <w:pPr>
        <w:rPr>
          <w:color w:val="808080" w:themeColor="background1" w:themeShade="80"/>
          <w:lang w:val="uk-UA"/>
        </w:rPr>
      </w:pPr>
    </w:p>
    <w:p w14:paraId="39055910" w14:textId="1D369FF8" w:rsidR="000B470B" w:rsidRPr="00DC41D8" w:rsidRDefault="000B470B">
      <w:pPr>
        <w:rPr>
          <w:color w:val="808080" w:themeColor="background1" w:themeShade="80"/>
          <w:lang w:val="uk-UA"/>
        </w:rPr>
      </w:pPr>
    </w:p>
    <w:p w14:paraId="6E6841E0" w14:textId="77777777" w:rsidR="00DC41D8" w:rsidRPr="00DC41D8" w:rsidRDefault="000B470B" w:rsidP="000B470B">
      <w:pPr>
        <w:spacing w:line="256" w:lineRule="auto"/>
        <w:rPr>
          <w:rFonts w:ascii="Times New Roman" w:hAnsi="Times New Roman" w:cs="Times New Roman"/>
          <w:color w:val="808080" w:themeColor="background1" w:themeShade="80"/>
          <w:lang w:val="uk-UA"/>
        </w:rPr>
      </w:pPr>
      <w:r w:rsidRPr="00DC41D8">
        <w:rPr>
          <w:rFonts w:ascii="Times New Roman" w:hAnsi="Times New Roman" w:cs="Times New Roman"/>
          <w:color w:val="808080" w:themeColor="background1" w:themeShade="80"/>
          <w:lang w:val="uk-UA"/>
        </w:rPr>
        <w:t xml:space="preserve">                                                                                                       </w:t>
      </w:r>
    </w:p>
    <w:p w14:paraId="0AD63C3E" w14:textId="77777777" w:rsidR="00DC41D8" w:rsidRPr="00DC41D8" w:rsidRDefault="00DC41D8" w:rsidP="000B470B">
      <w:pPr>
        <w:spacing w:line="256" w:lineRule="auto"/>
        <w:rPr>
          <w:rFonts w:ascii="Times New Roman" w:hAnsi="Times New Roman" w:cs="Times New Roman"/>
          <w:color w:val="808080" w:themeColor="background1" w:themeShade="80"/>
          <w:lang w:val="uk-UA"/>
        </w:rPr>
      </w:pPr>
    </w:p>
    <w:p w14:paraId="24D7E3D7" w14:textId="77777777" w:rsidR="00DC41D8" w:rsidRPr="00DC41D8" w:rsidRDefault="00DC41D8" w:rsidP="000B470B">
      <w:pPr>
        <w:spacing w:line="256" w:lineRule="auto"/>
        <w:rPr>
          <w:rFonts w:ascii="Times New Roman" w:hAnsi="Times New Roman" w:cs="Times New Roman"/>
          <w:color w:val="808080" w:themeColor="background1" w:themeShade="80"/>
          <w:lang w:val="uk-UA"/>
        </w:rPr>
      </w:pPr>
    </w:p>
    <w:p w14:paraId="225D62ED" w14:textId="77777777" w:rsidR="00DC41D8" w:rsidRPr="00DC41D8" w:rsidRDefault="000B470B" w:rsidP="00DC41D8">
      <w:pPr>
        <w:spacing w:line="256" w:lineRule="auto"/>
        <w:jc w:val="right"/>
        <w:rPr>
          <w:rFonts w:ascii="Times New Roman" w:hAnsi="Times New Roman" w:cs="Times New Roman"/>
          <w:color w:val="808080" w:themeColor="background1" w:themeShade="80"/>
          <w:lang w:val="uk-UA"/>
        </w:rPr>
      </w:pPr>
      <w:r w:rsidRPr="00DC41D8">
        <w:rPr>
          <w:rFonts w:ascii="Times New Roman" w:hAnsi="Times New Roman" w:cs="Times New Roman"/>
          <w:color w:val="808080" w:themeColor="background1" w:themeShade="80"/>
          <w:lang w:val="uk-UA"/>
        </w:rPr>
        <w:t xml:space="preserve">  </w:t>
      </w:r>
    </w:p>
    <w:p w14:paraId="30798F2F"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64237F3B"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417880BD"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72328DC2"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6494FE99"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42DF861F"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0821CDBD"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5761AEAC"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42CBF480"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48363726"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7300E180"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0AD6A875"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47D7D677"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6FD1EFA1"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12FF5265"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30036BA1"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7E78498B"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0C4BA4D8"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095406A5"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5DE7EB69" w14:textId="77777777" w:rsidR="00DC41D8" w:rsidRPr="00DC41D8" w:rsidRDefault="00DC41D8" w:rsidP="00DC41D8">
      <w:pPr>
        <w:spacing w:line="256" w:lineRule="auto"/>
        <w:jc w:val="right"/>
        <w:rPr>
          <w:rFonts w:ascii="Times New Roman" w:hAnsi="Times New Roman" w:cs="Times New Roman"/>
          <w:color w:val="808080" w:themeColor="background1" w:themeShade="80"/>
          <w:lang w:val="uk-UA"/>
        </w:rPr>
      </w:pPr>
    </w:p>
    <w:p w14:paraId="36A304ED" w14:textId="778FACDF" w:rsidR="000B470B" w:rsidRPr="00DC41D8" w:rsidRDefault="000B470B" w:rsidP="00DC41D8">
      <w:pPr>
        <w:spacing w:line="256" w:lineRule="auto"/>
        <w:jc w:val="right"/>
        <w:rPr>
          <w:rFonts w:ascii="Times New Roman" w:hAnsi="Times New Roman" w:cs="Times New Roman"/>
          <w:color w:val="808080" w:themeColor="background1" w:themeShade="80"/>
          <w:lang w:val="uk-UA"/>
        </w:rPr>
      </w:pPr>
      <w:r w:rsidRPr="00DC41D8">
        <w:rPr>
          <w:rFonts w:ascii="Times New Roman" w:hAnsi="Times New Roman" w:cs="Times New Roman"/>
          <w:color w:val="808080" w:themeColor="background1" w:themeShade="80"/>
          <w:lang w:val="uk-UA"/>
        </w:rPr>
        <w:lastRenderedPageBreak/>
        <w:t xml:space="preserve"> Додаток №1</w:t>
      </w:r>
    </w:p>
    <w:p w14:paraId="2700D2D6" w14:textId="77777777" w:rsidR="000B470B" w:rsidRPr="00DC41D8" w:rsidRDefault="000B470B" w:rsidP="000B470B">
      <w:pPr>
        <w:spacing w:line="256" w:lineRule="auto"/>
        <w:ind w:left="5812" w:hanging="4678"/>
        <w:rPr>
          <w:rFonts w:ascii="Times New Roman" w:hAnsi="Times New Roman" w:cs="Times New Roman"/>
          <w:color w:val="808080" w:themeColor="background1" w:themeShade="80"/>
          <w:lang w:val="uk-UA"/>
        </w:rPr>
      </w:pPr>
      <w:r w:rsidRPr="00DC41D8">
        <w:rPr>
          <w:rFonts w:ascii="Times New Roman" w:hAnsi="Times New Roman" w:cs="Times New Roman"/>
          <w:color w:val="808080" w:themeColor="background1" w:themeShade="80"/>
          <w:lang w:val="uk-UA"/>
        </w:rPr>
        <w:t xml:space="preserve">                                                                                     до протоколу ПРО РЕЗУЛЬТАТИ ЕЛЕКТРОННОГО АУКЦІОНУ</w:t>
      </w:r>
    </w:p>
    <w:p w14:paraId="0DD48901" w14:textId="68FC4AAC" w:rsidR="000B470B" w:rsidRPr="00DC41D8" w:rsidRDefault="000B470B" w:rsidP="00FB4EC8">
      <w:pPr>
        <w:spacing w:line="256" w:lineRule="auto"/>
        <w:ind w:left="5670"/>
        <w:rPr>
          <w:rFonts w:ascii="Times New Roman" w:eastAsia="Times New Roman" w:hAnsi="Times New Roman" w:cs="Times New Roman"/>
          <w:b/>
          <w:bCs/>
          <w:color w:val="808080" w:themeColor="background1" w:themeShade="80"/>
          <w:sz w:val="24"/>
          <w:szCs w:val="24"/>
          <w:lang w:val="uk-UA"/>
        </w:rPr>
      </w:pPr>
      <w:r w:rsidRPr="00DC41D8">
        <w:rPr>
          <w:rFonts w:ascii="Times New Roman" w:hAnsi="Times New Roman" w:cs="Times New Roman"/>
          <w:color w:val="808080" w:themeColor="background1" w:themeShade="80"/>
          <w:lang w:val="uk-UA"/>
        </w:rPr>
        <w:t xml:space="preserve">   </w:t>
      </w:r>
      <w:r w:rsidR="00FB4EC8" w:rsidRPr="00DC41D8">
        <w:rPr>
          <w:rFonts w:ascii="Times New Roman" w:eastAsia="Times New Roman" w:hAnsi="Times New Roman" w:cs="Times New Roman"/>
          <w:b/>
          <w:bCs/>
          <w:color w:val="808080" w:themeColor="background1" w:themeShade="80"/>
          <w:sz w:val="24"/>
          <w:szCs w:val="24"/>
          <w:lang w:val="uk-UA"/>
        </w:rPr>
        <w:t>№UA-PS-2021-03-18-000071-1</w:t>
      </w:r>
    </w:p>
    <w:p w14:paraId="31C9A145" w14:textId="77777777" w:rsidR="00FB4EC8" w:rsidRPr="00DC41D8" w:rsidRDefault="00FB4EC8" w:rsidP="00FB4EC8">
      <w:pPr>
        <w:spacing w:line="256" w:lineRule="auto"/>
        <w:ind w:left="5670"/>
        <w:rPr>
          <w:rFonts w:ascii="Times New Roman" w:eastAsia="Times New Roman" w:hAnsi="Times New Roman" w:cs="Times New Roman"/>
          <w:color w:val="808080" w:themeColor="background1" w:themeShade="80"/>
          <w:sz w:val="21"/>
          <w:szCs w:val="21"/>
          <w:lang w:val="uk-UA"/>
        </w:rPr>
      </w:pPr>
    </w:p>
    <w:tbl>
      <w:tblPr>
        <w:tblW w:w="10118" w:type="dxa"/>
        <w:tblInd w:w="-289" w:type="dxa"/>
        <w:tblLook w:val="04A0" w:firstRow="1" w:lastRow="0" w:firstColumn="1" w:lastColumn="0" w:noHBand="0" w:noVBand="1"/>
      </w:tblPr>
      <w:tblGrid>
        <w:gridCol w:w="801"/>
        <w:gridCol w:w="1950"/>
        <w:gridCol w:w="3057"/>
        <w:gridCol w:w="1765"/>
        <w:gridCol w:w="2545"/>
      </w:tblGrid>
      <w:tr w:rsidR="00DC41D8" w:rsidRPr="00DC41D8" w14:paraId="73FD463A" w14:textId="77777777" w:rsidTr="00DC41D8">
        <w:trPr>
          <w:trHeight w:val="333"/>
        </w:trPr>
        <w:tc>
          <w:tcPr>
            <w:tcW w:w="10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959837" w14:textId="38492424" w:rsidR="00FB4EC8" w:rsidRPr="00DC41D8" w:rsidRDefault="00FB4EC8" w:rsidP="00DC41D8">
            <w:pPr>
              <w:pStyle w:val="a3"/>
              <w:ind w:right="285"/>
              <w:rPr>
                <w:rFonts w:ascii="Times New Roman" w:hAnsi="Times New Roman"/>
                <w:b/>
                <w:color w:val="808080" w:themeColor="background1" w:themeShade="80"/>
                <w:lang w:val="uk-UA" w:eastAsia="ru-RU"/>
              </w:rPr>
            </w:pPr>
            <w:r w:rsidRPr="00DC41D8">
              <w:rPr>
                <w:rFonts w:ascii="Times New Roman" w:hAnsi="Times New Roman"/>
                <w:b/>
                <w:color w:val="808080" w:themeColor="background1" w:themeShade="80"/>
                <w:lang w:val="uk-UA" w:eastAsia="ru-RU"/>
              </w:rPr>
              <w:t>Дебіторська заборгованість, в тому числі:</w:t>
            </w:r>
          </w:p>
        </w:tc>
      </w:tr>
      <w:tr w:rsidR="00DC41D8" w:rsidRPr="00DC41D8" w14:paraId="122EA196" w14:textId="77777777" w:rsidTr="00DC41D8">
        <w:trPr>
          <w:trHeight w:val="423"/>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C0D83"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 з/п</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701F50E6"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Код ЄДРПОУ,</w:t>
            </w:r>
          </w:p>
          <w:p w14:paraId="7C6F807C"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місцезнаходження</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CA11BD7"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Найменування дебітора</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2BB5FE9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val="uk-UA" w:eastAsia="ru-RU"/>
              </w:rPr>
              <w:t>Сума дебіторсько</w:t>
            </w:r>
            <w:r w:rsidRPr="00DC41D8">
              <w:rPr>
                <w:rFonts w:ascii="Times New Roman" w:hAnsi="Times New Roman"/>
                <w:color w:val="808080" w:themeColor="background1" w:themeShade="80"/>
                <w:lang w:eastAsia="ru-RU"/>
              </w:rPr>
              <w:t xml:space="preserve">ї </w:t>
            </w:r>
            <w:proofErr w:type="spellStart"/>
            <w:r w:rsidRPr="00DC41D8">
              <w:rPr>
                <w:rFonts w:ascii="Times New Roman" w:hAnsi="Times New Roman"/>
                <w:color w:val="808080" w:themeColor="background1" w:themeShade="80"/>
                <w:lang w:eastAsia="ru-RU"/>
              </w:rPr>
              <w:t>заборгованості</w:t>
            </w:r>
            <w:proofErr w:type="spellEnd"/>
            <w:r w:rsidRPr="00DC41D8">
              <w:rPr>
                <w:rFonts w:ascii="Times New Roman" w:hAnsi="Times New Roman"/>
                <w:color w:val="808080" w:themeColor="background1" w:themeShade="80"/>
                <w:lang w:val="uk-UA" w:eastAsia="ru-RU"/>
              </w:rPr>
              <w:t xml:space="preserve"> згідно даних бухгалтерського обліку, грн.</w:t>
            </w:r>
            <w:r w:rsidRPr="00DC41D8">
              <w:rPr>
                <w:rFonts w:ascii="Times New Roman" w:hAnsi="Times New Roman"/>
                <w:color w:val="808080" w:themeColor="background1" w:themeShade="80"/>
                <w:lang w:eastAsia="ru-RU"/>
              </w:rPr>
              <w:t xml:space="preserve"> </w:t>
            </w:r>
          </w:p>
        </w:tc>
        <w:tc>
          <w:tcPr>
            <w:tcW w:w="2545" w:type="dxa"/>
            <w:tcBorders>
              <w:top w:val="single" w:sz="4" w:space="0" w:color="auto"/>
              <w:left w:val="nil"/>
              <w:bottom w:val="single" w:sz="4" w:space="0" w:color="auto"/>
              <w:right w:val="single" w:sz="4" w:space="0" w:color="auto"/>
            </w:tcBorders>
          </w:tcPr>
          <w:p w14:paraId="7FF5C25F"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Підстава виникнення заборгованості, підтверджуючі документи</w:t>
            </w:r>
          </w:p>
        </w:tc>
      </w:tr>
      <w:tr w:rsidR="00DC41D8" w:rsidRPr="00DC41D8" w14:paraId="6AEF9F72" w14:textId="77777777" w:rsidTr="00DC41D8">
        <w:trPr>
          <w:trHeight w:val="92"/>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C0B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584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ΗΕ 256546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28E0D5E3" w14:textId="77777777" w:rsidR="00FB4EC8" w:rsidRPr="00DC41D8" w:rsidRDefault="00FB4EC8" w:rsidP="00DC41D8">
            <w:pPr>
              <w:pStyle w:val="a3"/>
              <w:rPr>
                <w:rFonts w:ascii="Times New Roman" w:hAnsi="Times New Roman"/>
                <w:color w:val="808080" w:themeColor="background1" w:themeShade="80"/>
                <w:lang w:val="en-US" w:eastAsia="ru-RU"/>
              </w:rPr>
            </w:pPr>
            <w:r w:rsidRPr="00DC41D8">
              <w:rPr>
                <w:rFonts w:ascii="Times New Roman" w:hAnsi="Times New Roman"/>
                <w:color w:val="808080" w:themeColor="background1" w:themeShade="80"/>
                <w:lang w:val="en-US" w:eastAsia="ru-RU"/>
              </w:rPr>
              <w:t xml:space="preserve">AST </w:t>
            </w:r>
            <w:proofErr w:type="spellStart"/>
            <w:r w:rsidRPr="00DC41D8">
              <w:rPr>
                <w:rFonts w:ascii="Times New Roman" w:hAnsi="Times New Roman"/>
                <w:color w:val="808080" w:themeColor="background1" w:themeShade="80"/>
                <w:lang w:val="en-US" w:eastAsia="ru-RU"/>
              </w:rPr>
              <w:t>Activ</w:t>
            </w:r>
            <w:proofErr w:type="spellEnd"/>
            <w:r w:rsidRPr="00DC41D8">
              <w:rPr>
                <w:rFonts w:ascii="Times New Roman" w:hAnsi="Times New Roman"/>
                <w:color w:val="808080" w:themeColor="background1" w:themeShade="80"/>
                <w:lang w:val="en-US" w:eastAsia="ru-RU"/>
              </w:rPr>
              <w:t xml:space="preserve"> Solar Trading LTD</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47A2D3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126 287 964,28</w:t>
            </w:r>
          </w:p>
        </w:tc>
        <w:tc>
          <w:tcPr>
            <w:tcW w:w="2545" w:type="dxa"/>
            <w:tcBorders>
              <w:top w:val="single" w:sz="4" w:space="0" w:color="auto"/>
              <w:left w:val="nil"/>
              <w:bottom w:val="single" w:sz="4" w:space="0" w:color="auto"/>
              <w:right w:val="single" w:sz="4" w:space="0" w:color="auto"/>
            </w:tcBorders>
          </w:tcPr>
          <w:p w14:paraId="6E26A42C"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w:t>
            </w:r>
            <w:r w:rsidRPr="00DC41D8">
              <w:rPr>
                <w:rFonts w:ascii="Times New Roman" w:hAnsi="Times New Roman"/>
                <w:color w:val="808080" w:themeColor="background1" w:themeShade="80"/>
                <w:sz w:val="18"/>
                <w:szCs w:val="18"/>
                <w:lang w:val="en-US" w:eastAsia="ru-RU"/>
              </w:rPr>
              <w:t>PAAF</w:t>
            </w:r>
            <w:r w:rsidRPr="00DC41D8">
              <w:rPr>
                <w:rFonts w:ascii="Times New Roman" w:hAnsi="Times New Roman"/>
                <w:color w:val="808080" w:themeColor="background1" w:themeShade="80"/>
                <w:sz w:val="18"/>
                <w:szCs w:val="18"/>
                <w:lang w:eastAsia="ru-RU"/>
              </w:rPr>
              <w:t xml:space="preserve">4012004 </w:t>
            </w:r>
            <w:r w:rsidRPr="00DC41D8">
              <w:rPr>
                <w:rFonts w:ascii="Times New Roman" w:hAnsi="Times New Roman"/>
                <w:color w:val="808080" w:themeColor="background1" w:themeShade="80"/>
                <w:sz w:val="18"/>
                <w:szCs w:val="18"/>
                <w:lang w:val="uk-UA" w:eastAsia="ru-RU"/>
              </w:rPr>
              <w:t>від 23.08.2013р.</w:t>
            </w:r>
          </w:p>
          <w:p w14:paraId="5B75277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уступки прав вимоги за дог.</w:t>
            </w:r>
            <w:r w:rsidRPr="00DC41D8">
              <w:rPr>
                <w:rFonts w:ascii="Times New Roman" w:hAnsi="Times New Roman"/>
                <w:color w:val="808080" w:themeColor="background1" w:themeShade="80"/>
                <w:sz w:val="18"/>
                <w:szCs w:val="18"/>
                <w:lang w:eastAsia="ru-RU"/>
              </w:rPr>
              <w:t xml:space="preserve"> </w:t>
            </w:r>
            <w:r w:rsidRPr="00DC41D8">
              <w:rPr>
                <w:rFonts w:ascii="Times New Roman" w:hAnsi="Times New Roman"/>
                <w:color w:val="808080" w:themeColor="background1" w:themeShade="80"/>
                <w:sz w:val="18"/>
                <w:szCs w:val="18"/>
                <w:lang w:val="en-US" w:eastAsia="ru-RU"/>
              </w:rPr>
              <w:t>PAAF</w:t>
            </w:r>
            <w:r w:rsidRPr="00DC41D8">
              <w:rPr>
                <w:rFonts w:ascii="Times New Roman" w:hAnsi="Times New Roman"/>
                <w:color w:val="808080" w:themeColor="background1" w:themeShade="80"/>
                <w:sz w:val="18"/>
                <w:szCs w:val="18"/>
                <w:lang w:eastAsia="ru-RU"/>
              </w:rPr>
              <w:t>4012004</w:t>
            </w:r>
            <w:r w:rsidRPr="00DC41D8">
              <w:rPr>
                <w:rFonts w:ascii="Times New Roman" w:hAnsi="Times New Roman"/>
                <w:color w:val="808080" w:themeColor="background1" w:themeShade="80"/>
                <w:sz w:val="18"/>
                <w:szCs w:val="18"/>
                <w:lang w:val="uk-UA" w:eastAsia="ru-RU"/>
              </w:rPr>
              <w:t>(</w:t>
            </w:r>
            <w:proofErr w:type="gramStart"/>
            <w:r w:rsidRPr="00DC41D8">
              <w:rPr>
                <w:rFonts w:ascii="Times New Roman" w:hAnsi="Times New Roman"/>
                <w:color w:val="808080" w:themeColor="background1" w:themeShade="80"/>
                <w:sz w:val="18"/>
                <w:szCs w:val="18"/>
                <w:lang w:val="uk-UA" w:eastAsia="ru-RU"/>
              </w:rPr>
              <w:t>23.08.2013р. )</w:t>
            </w:r>
            <w:proofErr w:type="gramEnd"/>
            <w:r w:rsidRPr="00DC41D8">
              <w:rPr>
                <w:rFonts w:ascii="Times New Roman" w:hAnsi="Times New Roman"/>
                <w:color w:val="808080" w:themeColor="background1" w:themeShade="80"/>
                <w:sz w:val="18"/>
                <w:szCs w:val="18"/>
                <w:lang w:val="uk-UA" w:eastAsia="ru-RU"/>
              </w:rPr>
              <w:t xml:space="preserve"> від 21.02.2014р.</w:t>
            </w:r>
          </w:p>
          <w:p w14:paraId="3877E74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Рішення господарського суду від 25.02.2015р. у справі №908/2782/14 </w:t>
            </w:r>
          </w:p>
        </w:tc>
      </w:tr>
      <w:tr w:rsidR="00DC41D8" w:rsidRPr="00DC41D8" w14:paraId="0636C2F7" w14:textId="77777777" w:rsidTr="00DC41D8">
        <w:trPr>
          <w:trHeight w:val="207"/>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5C4DBC4"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C2FB1B6"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CC18634" w14:textId="77777777" w:rsidR="00FB4EC8" w:rsidRPr="00DC41D8" w:rsidRDefault="00FB4EC8" w:rsidP="00DC41D8">
            <w:pPr>
              <w:pStyle w:val="a3"/>
              <w:rPr>
                <w:rFonts w:ascii="Times New Roman" w:hAnsi="Times New Roman"/>
                <w:color w:val="808080" w:themeColor="background1" w:themeShade="80"/>
                <w:lang w:val="en-US" w:eastAsia="ru-RU"/>
              </w:rPr>
            </w:pPr>
            <w:r w:rsidRPr="00DC41D8">
              <w:rPr>
                <w:rFonts w:ascii="Times New Roman" w:hAnsi="Times New Roman"/>
                <w:color w:val="808080" w:themeColor="background1" w:themeShade="80"/>
                <w:lang w:val="en-US" w:eastAsia="ru-RU"/>
              </w:rPr>
              <w:t xml:space="preserve">AST </w:t>
            </w:r>
            <w:proofErr w:type="spellStart"/>
            <w:r w:rsidRPr="00DC41D8">
              <w:rPr>
                <w:rFonts w:ascii="Times New Roman" w:hAnsi="Times New Roman"/>
                <w:color w:val="808080" w:themeColor="background1" w:themeShade="80"/>
                <w:lang w:val="en-US" w:eastAsia="ru-RU"/>
              </w:rPr>
              <w:t>Activ</w:t>
            </w:r>
            <w:proofErr w:type="spellEnd"/>
            <w:r w:rsidRPr="00DC41D8">
              <w:rPr>
                <w:rFonts w:ascii="Times New Roman" w:hAnsi="Times New Roman"/>
                <w:color w:val="808080" w:themeColor="background1" w:themeShade="80"/>
                <w:lang w:val="en-US" w:eastAsia="ru-RU"/>
              </w:rPr>
              <w:t xml:space="preserve"> Solar Trading LTD</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746791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5 549 974,62</w:t>
            </w:r>
          </w:p>
        </w:tc>
        <w:tc>
          <w:tcPr>
            <w:tcW w:w="2545" w:type="dxa"/>
            <w:tcBorders>
              <w:top w:val="single" w:sz="4" w:space="0" w:color="auto"/>
              <w:left w:val="nil"/>
              <w:bottom w:val="single" w:sz="4" w:space="0" w:color="auto"/>
              <w:right w:val="single" w:sz="4" w:space="0" w:color="auto"/>
            </w:tcBorders>
          </w:tcPr>
          <w:p w14:paraId="55A05F7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Контракт 163 від 05.05.2014р.</w:t>
            </w:r>
          </w:p>
          <w:p w14:paraId="047B3898"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sz w:val="18"/>
                <w:szCs w:val="18"/>
                <w:lang w:val="uk-UA" w:eastAsia="ru-RU"/>
              </w:rPr>
              <w:t xml:space="preserve">Підтверджується </w:t>
            </w:r>
            <w:r w:rsidRPr="00DC41D8">
              <w:rPr>
                <w:rFonts w:ascii="Times New Roman" w:hAnsi="Times New Roman"/>
                <w:color w:val="808080" w:themeColor="background1" w:themeShade="80"/>
                <w:sz w:val="18"/>
                <w:szCs w:val="18"/>
                <w:lang w:eastAsia="ru-RU"/>
              </w:rPr>
              <w:t>Р</w:t>
            </w:r>
            <w:r w:rsidRPr="00DC41D8">
              <w:rPr>
                <w:rFonts w:ascii="Times New Roman" w:hAnsi="Times New Roman"/>
                <w:color w:val="808080" w:themeColor="background1" w:themeShade="80"/>
                <w:sz w:val="18"/>
                <w:szCs w:val="18"/>
                <w:lang w:val="uk-UA" w:eastAsia="ru-RU"/>
              </w:rPr>
              <w:t>і</w:t>
            </w:r>
            <w:proofErr w:type="spellStart"/>
            <w:r w:rsidRPr="00DC41D8">
              <w:rPr>
                <w:rFonts w:ascii="Times New Roman" w:hAnsi="Times New Roman"/>
                <w:color w:val="808080" w:themeColor="background1" w:themeShade="80"/>
                <w:sz w:val="18"/>
                <w:szCs w:val="18"/>
                <w:lang w:eastAsia="ru-RU"/>
              </w:rPr>
              <w:t>шення</w:t>
            </w:r>
            <w:proofErr w:type="spellEnd"/>
            <w:r w:rsidRPr="00DC41D8">
              <w:rPr>
                <w:rFonts w:ascii="Times New Roman" w:hAnsi="Times New Roman"/>
                <w:color w:val="808080" w:themeColor="background1" w:themeShade="80"/>
                <w:sz w:val="18"/>
                <w:szCs w:val="18"/>
                <w:lang w:val="uk-UA" w:eastAsia="ru-RU"/>
              </w:rPr>
              <w:t>м господарського суду від 08.08.2016р. у справі №908/4575/14</w:t>
            </w:r>
          </w:p>
        </w:tc>
      </w:tr>
      <w:tr w:rsidR="00DC41D8" w:rsidRPr="00DC41D8" w14:paraId="16396187" w14:textId="77777777" w:rsidTr="00DC41D8">
        <w:trPr>
          <w:trHeight w:val="148"/>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DE2237E"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7788797"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5F69E93" w14:textId="77777777" w:rsidR="00FB4EC8" w:rsidRPr="00DC41D8" w:rsidRDefault="00FB4EC8" w:rsidP="00DC41D8">
            <w:pPr>
              <w:pStyle w:val="a3"/>
              <w:rPr>
                <w:rFonts w:ascii="Times New Roman" w:hAnsi="Times New Roman"/>
                <w:color w:val="808080" w:themeColor="background1" w:themeShade="80"/>
                <w:lang w:val="en-US" w:eastAsia="ru-RU"/>
              </w:rPr>
            </w:pPr>
            <w:r w:rsidRPr="00DC41D8">
              <w:rPr>
                <w:rFonts w:ascii="Times New Roman" w:hAnsi="Times New Roman"/>
                <w:color w:val="808080" w:themeColor="background1" w:themeShade="80"/>
                <w:lang w:val="en-US" w:eastAsia="ru-RU"/>
              </w:rPr>
              <w:t xml:space="preserve">AST </w:t>
            </w:r>
            <w:proofErr w:type="spellStart"/>
            <w:r w:rsidRPr="00DC41D8">
              <w:rPr>
                <w:rFonts w:ascii="Times New Roman" w:hAnsi="Times New Roman"/>
                <w:color w:val="808080" w:themeColor="background1" w:themeShade="80"/>
                <w:lang w:val="en-US" w:eastAsia="ru-RU"/>
              </w:rPr>
              <w:t>Activ</w:t>
            </w:r>
            <w:proofErr w:type="spellEnd"/>
            <w:r w:rsidRPr="00DC41D8">
              <w:rPr>
                <w:rFonts w:ascii="Times New Roman" w:hAnsi="Times New Roman"/>
                <w:color w:val="808080" w:themeColor="background1" w:themeShade="80"/>
                <w:lang w:val="en-US" w:eastAsia="ru-RU"/>
              </w:rPr>
              <w:t xml:space="preserve"> Solar Trading LTD</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12E246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338,67</w:t>
            </w:r>
          </w:p>
        </w:tc>
        <w:tc>
          <w:tcPr>
            <w:tcW w:w="2545" w:type="dxa"/>
            <w:tcBorders>
              <w:top w:val="single" w:sz="4" w:space="0" w:color="auto"/>
              <w:left w:val="nil"/>
              <w:bottom w:val="single" w:sz="4" w:space="0" w:color="auto"/>
              <w:right w:val="single" w:sz="4" w:space="0" w:color="auto"/>
            </w:tcBorders>
          </w:tcPr>
          <w:p w14:paraId="5237435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відступлення прав вимоги від 25.03.2014, контракт №141 від 12.02.2013р.</w:t>
            </w:r>
          </w:p>
          <w:p w14:paraId="2D1EEB66"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Вантажна митна декларація (ВМД ) №112030000/2014/009519 від 18.03.2014, </w:t>
            </w:r>
          </w:p>
        </w:tc>
      </w:tr>
      <w:tr w:rsidR="00DC41D8" w:rsidRPr="00DC41D8" w14:paraId="55F264C1" w14:textId="77777777" w:rsidTr="00DC41D8">
        <w:trPr>
          <w:trHeight w:val="7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37B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E9E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34729360</w:t>
            </w:r>
          </w:p>
        </w:tc>
        <w:tc>
          <w:tcPr>
            <w:tcW w:w="3057" w:type="dxa"/>
            <w:tcBorders>
              <w:top w:val="single" w:sz="4" w:space="0" w:color="auto"/>
              <w:left w:val="nil"/>
              <w:bottom w:val="single" w:sz="4" w:space="0" w:color="auto"/>
              <w:right w:val="single" w:sz="4" w:space="0" w:color="auto"/>
            </w:tcBorders>
            <w:shd w:val="clear" w:color="auto" w:fill="auto"/>
            <w:hideMark/>
          </w:tcPr>
          <w:p w14:paraId="6DBF557A" w14:textId="77777777" w:rsidR="00FB4EC8" w:rsidRPr="00DC41D8" w:rsidRDefault="00FB4EC8" w:rsidP="00DC41D8">
            <w:pPr>
              <w:rPr>
                <w:color w:val="808080" w:themeColor="background1" w:themeShade="80"/>
                <w:sz w:val="24"/>
                <w:szCs w:val="24"/>
              </w:rPr>
            </w:pPr>
            <w:r w:rsidRPr="00DC41D8">
              <w:rPr>
                <w:color w:val="808080" w:themeColor="background1" w:themeShade="80"/>
                <w:sz w:val="24"/>
                <w:szCs w:val="24"/>
              </w:rPr>
              <w:t>ТОВАРИСТВО З ОБМЕЖЕНОЮ ВІДПОВІДАЛЬНІСТЮ "ІММОБІЛЕН-ГРУП"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03F0E3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93 411 418,94</w:t>
            </w:r>
          </w:p>
        </w:tc>
        <w:tc>
          <w:tcPr>
            <w:tcW w:w="2545" w:type="dxa"/>
            <w:tcBorders>
              <w:top w:val="single" w:sz="4" w:space="0" w:color="auto"/>
              <w:left w:val="nil"/>
              <w:bottom w:val="single" w:sz="4" w:space="0" w:color="auto"/>
              <w:right w:val="single" w:sz="4" w:space="0" w:color="auto"/>
            </w:tcBorders>
          </w:tcPr>
          <w:p w14:paraId="6E127A80"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№764 від 30.08.2010р. Платіжні доручення за серпень-вересень 2010р. та січень 2011р.</w:t>
            </w:r>
          </w:p>
        </w:tc>
      </w:tr>
      <w:tr w:rsidR="00DC41D8" w:rsidRPr="00DC41D8" w14:paraId="02DED42B"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F101B7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7F9F4B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B2E5745" w14:textId="77777777" w:rsidR="00FB4EC8" w:rsidRPr="00DC41D8" w:rsidRDefault="00FB4EC8" w:rsidP="00DC41D8">
            <w:pPr>
              <w:rPr>
                <w:color w:val="808080" w:themeColor="background1" w:themeShade="80"/>
                <w:sz w:val="24"/>
                <w:szCs w:val="24"/>
              </w:rPr>
            </w:pPr>
            <w:r w:rsidRPr="00DC41D8">
              <w:rPr>
                <w:color w:val="808080" w:themeColor="background1" w:themeShade="80"/>
                <w:sz w:val="24"/>
                <w:szCs w:val="24"/>
              </w:rPr>
              <w:t>ТОВАРИСТВО З ОБМЕЖЕНОЮ ВІДПОВІДАЛЬНІСТЮ "ІММОБІЛЕН-ГРУП"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BD6A16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49 698 622,24</w:t>
            </w:r>
          </w:p>
        </w:tc>
        <w:tc>
          <w:tcPr>
            <w:tcW w:w="2545" w:type="dxa"/>
            <w:tcBorders>
              <w:top w:val="single" w:sz="4" w:space="0" w:color="auto"/>
              <w:left w:val="nil"/>
              <w:bottom w:val="single" w:sz="4" w:space="0" w:color="auto"/>
              <w:right w:val="single" w:sz="4" w:space="0" w:color="auto"/>
            </w:tcBorders>
          </w:tcPr>
          <w:p w14:paraId="43FB7E4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№705 від 04.08.2010р.</w:t>
            </w:r>
          </w:p>
          <w:p w14:paraId="2228660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Платіжні доручення за серпень-жовтень 2010 р. та січень 2011р.</w:t>
            </w:r>
          </w:p>
        </w:tc>
      </w:tr>
      <w:tr w:rsidR="00DC41D8" w:rsidRPr="00DC41D8" w14:paraId="60BBF1B9"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97E1CE2"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626EAD6"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E0BF155" w14:textId="77777777" w:rsidR="00FB4EC8" w:rsidRPr="00DC41D8" w:rsidRDefault="00FB4EC8" w:rsidP="00DC41D8">
            <w:pPr>
              <w:rPr>
                <w:color w:val="808080" w:themeColor="background1" w:themeShade="80"/>
                <w:sz w:val="24"/>
                <w:szCs w:val="24"/>
              </w:rPr>
            </w:pPr>
            <w:r w:rsidRPr="00DC41D8">
              <w:rPr>
                <w:color w:val="808080" w:themeColor="background1" w:themeShade="80"/>
                <w:sz w:val="24"/>
                <w:szCs w:val="24"/>
              </w:rPr>
              <w:t>ТОВАРИСТВО З ОБМЕЖЕНОЮ ВІДПОВІДАЛЬНІСТЮ "ІММОБІЛЕН-ГРУП"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B35F85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101 153,48</w:t>
            </w:r>
          </w:p>
        </w:tc>
        <w:tc>
          <w:tcPr>
            <w:tcW w:w="2545" w:type="dxa"/>
            <w:tcBorders>
              <w:top w:val="single" w:sz="4" w:space="0" w:color="auto"/>
              <w:left w:val="nil"/>
              <w:bottom w:val="single" w:sz="4" w:space="0" w:color="auto"/>
              <w:right w:val="single" w:sz="4" w:space="0" w:color="auto"/>
            </w:tcBorders>
          </w:tcPr>
          <w:p w14:paraId="6084C66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№625 від 16.11.2009р. Платіжні доручення за листопад-грудень 2009р. та січень 2010р.</w:t>
            </w:r>
          </w:p>
        </w:tc>
      </w:tr>
      <w:tr w:rsidR="00DC41D8" w:rsidRPr="00DC41D8" w14:paraId="66E1A512"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253528AA"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365CF2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3C923B8" w14:textId="77777777" w:rsidR="00FB4EC8" w:rsidRPr="00DC41D8" w:rsidRDefault="00FB4EC8" w:rsidP="00DC41D8">
            <w:pPr>
              <w:pStyle w:val="a3"/>
              <w:rPr>
                <w:rFonts w:ascii="Times New Roman" w:hAnsi="Times New Roman"/>
                <w:color w:val="808080" w:themeColor="background1" w:themeShade="80"/>
              </w:rPr>
            </w:pPr>
            <w:r w:rsidRPr="00DC41D8">
              <w:rPr>
                <w:rFonts w:ascii="Times New Roman" w:hAnsi="Times New Roman"/>
                <w:color w:val="808080" w:themeColor="background1" w:themeShade="80"/>
              </w:rPr>
              <w:t>ТОВАРИСТВО З ОБМЕЖЕНОЮ ВІДПОВІДАЛЬНІСТЮ "ІММОБІЛЕН-ГРУП"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66C432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78 382,99</w:t>
            </w:r>
          </w:p>
        </w:tc>
        <w:tc>
          <w:tcPr>
            <w:tcW w:w="2545" w:type="dxa"/>
            <w:tcBorders>
              <w:top w:val="single" w:sz="4" w:space="0" w:color="auto"/>
              <w:left w:val="nil"/>
              <w:bottom w:val="single" w:sz="4" w:space="0" w:color="auto"/>
              <w:right w:val="single" w:sz="4" w:space="0" w:color="auto"/>
            </w:tcBorders>
          </w:tcPr>
          <w:p w14:paraId="02590C0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№5142 від 21.06.2010р. Інформація щодо розрахунків.</w:t>
            </w:r>
          </w:p>
          <w:p w14:paraId="2D2E5E3A"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№642 не збережений</w:t>
            </w:r>
          </w:p>
        </w:tc>
      </w:tr>
      <w:tr w:rsidR="00DC41D8" w:rsidRPr="00DC41D8" w14:paraId="5283B01B" w14:textId="77777777" w:rsidTr="00DC41D8">
        <w:trPr>
          <w:trHeight w:val="7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97C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966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35347755</w:t>
            </w:r>
          </w:p>
        </w:tc>
        <w:tc>
          <w:tcPr>
            <w:tcW w:w="3057" w:type="dxa"/>
            <w:tcBorders>
              <w:top w:val="single" w:sz="4" w:space="0" w:color="auto"/>
              <w:left w:val="nil"/>
              <w:bottom w:val="single" w:sz="4" w:space="0" w:color="auto"/>
              <w:right w:val="single" w:sz="4" w:space="0" w:color="auto"/>
            </w:tcBorders>
            <w:shd w:val="clear" w:color="auto" w:fill="auto"/>
            <w:hideMark/>
          </w:tcPr>
          <w:p w14:paraId="1C2E34B3"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 xml:space="preserve">ТОВАРИСТВО З ОБМЕЖЕНОЮ </w:t>
            </w:r>
            <w:r w:rsidRPr="00DC41D8">
              <w:rPr>
                <w:rFonts w:ascii="Times New Roman" w:hAnsi="Times New Roman"/>
                <w:color w:val="808080" w:themeColor="background1" w:themeShade="80"/>
                <w:sz w:val="24"/>
                <w:szCs w:val="24"/>
              </w:rPr>
              <w:lastRenderedPageBreak/>
              <w:t>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3A87D9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92 266 600,00</w:t>
            </w:r>
          </w:p>
        </w:tc>
        <w:tc>
          <w:tcPr>
            <w:tcW w:w="2545" w:type="dxa"/>
            <w:tcBorders>
              <w:top w:val="single" w:sz="4" w:space="0" w:color="auto"/>
              <w:left w:val="nil"/>
              <w:bottom w:val="single" w:sz="4" w:space="0" w:color="auto"/>
              <w:right w:val="single" w:sz="4" w:space="0" w:color="auto"/>
            </w:tcBorders>
          </w:tcPr>
          <w:p w14:paraId="61E7A78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№154 від 25.02.2010р. Платіжні </w:t>
            </w:r>
            <w:r w:rsidRPr="00DC41D8">
              <w:rPr>
                <w:rFonts w:ascii="Times New Roman" w:hAnsi="Times New Roman"/>
                <w:color w:val="808080" w:themeColor="background1" w:themeShade="80"/>
                <w:sz w:val="18"/>
                <w:szCs w:val="18"/>
                <w:lang w:val="uk-UA" w:eastAsia="ru-RU"/>
              </w:rPr>
              <w:lastRenderedPageBreak/>
              <w:t>доручення з лютого по липень 2010р.</w:t>
            </w:r>
          </w:p>
          <w:p w14:paraId="0F13E34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Ухвала господарського суду від 06.12.2018р. у справі №908/314/18 </w:t>
            </w:r>
          </w:p>
          <w:p w14:paraId="0902FBD4" w14:textId="77777777" w:rsidR="00FB4EC8" w:rsidRPr="00DC41D8" w:rsidRDefault="00FB4EC8" w:rsidP="00DC41D8">
            <w:pPr>
              <w:pStyle w:val="a3"/>
              <w:rPr>
                <w:rFonts w:ascii="Times New Roman" w:hAnsi="Times New Roman"/>
                <w:color w:val="808080" w:themeColor="background1" w:themeShade="80"/>
                <w:lang w:val="uk-UA" w:eastAsia="ru-RU"/>
              </w:rPr>
            </w:pPr>
          </w:p>
        </w:tc>
      </w:tr>
      <w:tr w:rsidR="00DC41D8" w:rsidRPr="00DC41D8" w14:paraId="647A5AC4"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2107EF9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87EA63B"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3DBBF86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F347DF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54 563 032,00</w:t>
            </w:r>
          </w:p>
        </w:tc>
        <w:tc>
          <w:tcPr>
            <w:tcW w:w="2545" w:type="dxa"/>
            <w:tcBorders>
              <w:top w:val="single" w:sz="4" w:space="0" w:color="auto"/>
              <w:left w:val="nil"/>
              <w:bottom w:val="single" w:sz="4" w:space="0" w:color="auto"/>
              <w:right w:val="single" w:sz="4" w:space="0" w:color="auto"/>
            </w:tcBorders>
          </w:tcPr>
          <w:p w14:paraId="4BD29AE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№ДП-15/12/09 від 15.12.2009р, платіжні доручення: №2391 від 16.12.2009р., №388 та №8816 за листопад-грудень 2010р. Ухвала господарського суду від 06.12.2018р. у справі №908/314/18 </w:t>
            </w:r>
          </w:p>
          <w:p w14:paraId="698D1563"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p>
        </w:tc>
      </w:tr>
      <w:tr w:rsidR="00DC41D8" w:rsidRPr="00DC41D8" w14:paraId="0506C92B"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4F90F4F"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1CD1814"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54216A97"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1030CF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21 305 550,00</w:t>
            </w:r>
          </w:p>
        </w:tc>
        <w:tc>
          <w:tcPr>
            <w:tcW w:w="2545" w:type="dxa"/>
            <w:tcBorders>
              <w:top w:val="single" w:sz="4" w:space="0" w:color="auto"/>
              <w:left w:val="nil"/>
              <w:bottom w:val="single" w:sz="4" w:space="0" w:color="auto"/>
              <w:right w:val="single" w:sz="4" w:space="0" w:color="auto"/>
            </w:tcBorders>
          </w:tcPr>
          <w:p w14:paraId="0D14CE4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№483 від 01.06.2010, платіжне доручення №5007, №5140 від червня 2010 р..</w:t>
            </w:r>
          </w:p>
          <w:p w14:paraId="723A20E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Ухвала господарського суду від 06.12.2018р. у справі № 908/314/18.</w:t>
            </w:r>
          </w:p>
          <w:p w14:paraId="3B0D3714" w14:textId="77777777" w:rsidR="00FB4EC8" w:rsidRPr="00DC41D8" w:rsidRDefault="00FB4EC8" w:rsidP="00DC41D8">
            <w:pPr>
              <w:pStyle w:val="a3"/>
              <w:rPr>
                <w:rFonts w:ascii="Times New Roman" w:hAnsi="Times New Roman"/>
                <w:color w:val="808080" w:themeColor="background1" w:themeShade="80"/>
                <w:lang w:val="uk-UA" w:eastAsia="ru-RU"/>
              </w:rPr>
            </w:pPr>
          </w:p>
        </w:tc>
      </w:tr>
      <w:tr w:rsidR="00DC41D8" w:rsidRPr="00DC41D8" w14:paraId="46B3C63C" w14:textId="77777777" w:rsidTr="00DC41D8">
        <w:trPr>
          <w:trHeight w:val="124"/>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060345C"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5C5A10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79BFBA98"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B6661B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4 970 233,94</w:t>
            </w:r>
          </w:p>
        </w:tc>
        <w:tc>
          <w:tcPr>
            <w:tcW w:w="2545" w:type="dxa"/>
            <w:tcBorders>
              <w:top w:val="single" w:sz="4" w:space="0" w:color="auto"/>
              <w:left w:val="nil"/>
              <w:bottom w:val="single" w:sz="4" w:space="0" w:color="auto"/>
              <w:right w:val="single" w:sz="4" w:space="0" w:color="auto"/>
            </w:tcBorders>
          </w:tcPr>
          <w:p w14:paraId="31C067B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 299 від 12.04.2010р.,</w:t>
            </w:r>
          </w:p>
          <w:p w14:paraId="3D57284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Ухвала господарського суду від 06.12.2018р. у справі №908/314/18 </w:t>
            </w:r>
          </w:p>
          <w:p w14:paraId="53B0F4FF" w14:textId="77777777" w:rsidR="00FB4EC8" w:rsidRPr="00DC41D8" w:rsidRDefault="00FB4EC8" w:rsidP="00DC41D8">
            <w:pPr>
              <w:pStyle w:val="a3"/>
              <w:rPr>
                <w:rFonts w:ascii="Times New Roman" w:hAnsi="Times New Roman"/>
                <w:color w:val="808080" w:themeColor="background1" w:themeShade="80"/>
                <w:lang w:val="uk-UA" w:eastAsia="ru-RU"/>
              </w:rPr>
            </w:pPr>
          </w:p>
        </w:tc>
      </w:tr>
      <w:tr w:rsidR="00DC41D8" w:rsidRPr="00DC41D8" w14:paraId="0A334D2D"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9C8BF5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5615AC1"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22E3523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5D4DE7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1 000 000,00</w:t>
            </w:r>
          </w:p>
        </w:tc>
        <w:tc>
          <w:tcPr>
            <w:tcW w:w="2545" w:type="dxa"/>
            <w:tcBorders>
              <w:top w:val="single" w:sz="4" w:space="0" w:color="auto"/>
              <w:left w:val="nil"/>
              <w:bottom w:val="single" w:sz="4" w:space="0" w:color="auto"/>
              <w:right w:val="single" w:sz="4" w:space="0" w:color="auto"/>
            </w:tcBorders>
          </w:tcPr>
          <w:p w14:paraId="5268668F"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sz w:val="18"/>
                <w:szCs w:val="18"/>
                <w:lang w:val="uk-UA" w:eastAsia="ru-RU"/>
              </w:rPr>
              <w:t>Договір №299 від 12.04.2010р., платіжне доручення №122 від 17.10.2011р.</w:t>
            </w:r>
          </w:p>
        </w:tc>
      </w:tr>
      <w:tr w:rsidR="00DC41D8" w:rsidRPr="00DC41D8" w14:paraId="26C2D79E" w14:textId="77777777" w:rsidTr="00DC41D8">
        <w:trPr>
          <w:trHeight w:val="118"/>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D2466ED"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88D790D"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5669B160"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FC69EE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700 000,00</w:t>
            </w:r>
          </w:p>
        </w:tc>
        <w:tc>
          <w:tcPr>
            <w:tcW w:w="2545" w:type="dxa"/>
            <w:tcBorders>
              <w:top w:val="single" w:sz="4" w:space="0" w:color="auto"/>
              <w:left w:val="nil"/>
              <w:bottom w:val="single" w:sz="4" w:space="0" w:color="auto"/>
              <w:right w:val="single" w:sz="4" w:space="0" w:color="auto"/>
            </w:tcBorders>
          </w:tcPr>
          <w:p w14:paraId="71CB7E8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Договір №299 від 12.04.2010р.,платіжне доручення №314 від 03.11.2011р.</w:t>
            </w:r>
          </w:p>
        </w:tc>
      </w:tr>
      <w:tr w:rsidR="00DC41D8" w:rsidRPr="00DC41D8" w14:paraId="7AEC4592"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1BD68D8F"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11017387"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7FB9CDF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61E96D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2 922 386,40</w:t>
            </w:r>
          </w:p>
        </w:tc>
        <w:tc>
          <w:tcPr>
            <w:tcW w:w="2545" w:type="dxa"/>
            <w:tcBorders>
              <w:top w:val="single" w:sz="4" w:space="0" w:color="auto"/>
              <w:left w:val="nil"/>
              <w:bottom w:val="single" w:sz="4" w:space="0" w:color="auto"/>
              <w:right w:val="single" w:sz="4" w:space="0" w:color="auto"/>
            </w:tcBorders>
          </w:tcPr>
          <w:p w14:paraId="2E8D1BA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№734 від 16.08.2010р., платіжне доручення №6688 від 17.087.2010р.</w:t>
            </w:r>
          </w:p>
          <w:p w14:paraId="766AD14C"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sz w:val="18"/>
                <w:szCs w:val="18"/>
                <w:lang w:val="uk-UA" w:eastAsia="ru-RU"/>
              </w:rPr>
              <w:t>Ухвала господарського суду від 06.12.2018р. у справі №908/314/18.</w:t>
            </w:r>
          </w:p>
        </w:tc>
      </w:tr>
      <w:tr w:rsidR="00DC41D8" w:rsidRPr="00DC41D8" w14:paraId="5C8EAF10" w14:textId="77777777" w:rsidTr="00DC41D8">
        <w:trPr>
          <w:trHeight w:val="112"/>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535E0B5"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EFA6489"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36EF9B03"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11A814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2 820 000,00</w:t>
            </w:r>
          </w:p>
        </w:tc>
        <w:tc>
          <w:tcPr>
            <w:tcW w:w="2545" w:type="dxa"/>
            <w:tcBorders>
              <w:top w:val="single" w:sz="4" w:space="0" w:color="auto"/>
              <w:left w:val="nil"/>
              <w:bottom w:val="single" w:sz="4" w:space="0" w:color="auto"/>
              <w:right w:val="single" w:sz="4" w:space="0" w:color="auto"/>
            </w:tcBorders>
          </w:tcPr>
          <w:p w14:paraId="10DD792D"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№880 від 13.10.2010р., платіжне доручення №7776 від 13.10.2010, №10170 від 12.03.2011р.</w:t>
            </w:r>
          </w:p>
          <w:p w14:paraId="1B7E6FAB"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sz w:val="18"/>
                <w:szCs w:val="18"/>
                <w:lang w:val="uk-UA" w:eastAsia="ru-RU"/>
              </w:rPr>
              <w:t xml:space="preserve">Ухвала господарського суду від 06.12.2018р. у справі №908/314/18 </w:t>
            </w:r>
          </w:p>
        </w:tc>
      </w:tr>
      <w:tr w:rsidR="00DC41D8" w:rsidRPr="00DC41D8" w14:paraId="6AC36EB7"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8DEDEA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9100DA6"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7E86B8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A70F14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1 050,00</w:t>
            </w:r>
          </w:p>
        </w:tc>
        <w:tc>
          <w:tcPr>
            <w:tcW w:w="2545" w:type="dxa"/>
            <w:tcBorders>
              <w:top w:val="single" w:sz="4" w:space="0" w:color="auto"/>
              <w:left w:val="nil"/>
              <w:bottom w:val="single" w:sz="4" w:space="0" w:color="auto"/>
              <w:right w:val="single" w:sz="4" w:space="0" w:color="auto"/>
            </w:tcBorders>
          </w:tcPr>
          <w:p w14:paraId="59E61513"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№51 від 03.04.2015р., Акти  виконаних робіт  за період з вересня 2010р. по січень .2016р.</w:t>
            </w:r>
          </w:p>
        </w:tc>
      </w:tr>
      <w:tr w:rsidR="00DC41D8" w:rsidRPr="00DC41D8" w14:paraId="4BD4CD68"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67B432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1CB7BB2"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1655174F"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"СІ-ІНВЕСТ"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96BFBA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1 664,40</w:t>
            </w:r>
          </w:p>
        </w:tc>
        <w:tc>
          <w:tcPr>
            <w:tcW w:w="2545" w:type="dxa"/>
            <w:tcBorders>
              <w:top w:val="single" w:sz="4" w:space="0" w:color="auto"/>
              <w:left w:val="nil"/>
              <w:bottom w:val="single" w:sz="4" w:space="0" w:color="auto"/>
              <w:right w:val="single" w:sz="4" w:space="0" w:color="auto"/>
            </w:tcBorders>
          </w:tcPr>
          <w:p w14:paraId="1EA21A3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№157 від 08.10.2014р., Акти виконаних робіт за вересень-жовтень.2015р.</w:t>
            </w:r>
          </w:p>
        </w:tc>
      </w:tr>
      <w:tr w:rsidR="00DC41D8" w:rsidRPr="00DC41D8" w14:paraId="60C908F1" w14:textId="77777777" w:rsidTr="00DC41D8">
        <w:trPr>
          <w:trHeight w:val="1701"/>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DA4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E62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33960691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6BF89398"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"ЗАВОД НАПІВПРОВІДНИКІВ"</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A4327F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4 480 525,40</w:t>
            </w:r>
          </w:p>
        </w:tc>
        <w:tc>
          <w:tcPr>
            <w:tcW w:w="2545" w:type="dxa"/>
            <w:tcBorders>
              <w:top w:val="single" w:sz="4" w:space="0" w:color="auto"/>
              <w:left w:val="nil"/>
              <w:bottom w:val="single" w:sz="4" w:space="0" w:color="auto"/>
              <w:right w:val="single" w:sz="4" w:space="0" w:color="auto"/>
            </w:tcBorders>
          </w:tcPr>
          <w:p w14:paraId="3D61821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№03-01 від 14.04.2015р., видаткові накладні за 4 кв.2015р. та довіреності, акт звірки розрахунків станом на 28.12.2015р.</w:t>
            </w:r>
          </w:p>
        </w:tc>
      </w:tr>
      <w:tr w:rsidR="00DC41D8" w:rsidRPr="00DC41D8" w14:paraId="14DC90A9"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1B68FC2A"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59E9F57"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1539C67"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"ЗАВОД НАПІВПРОВІДНИКІВ"</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FA4066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10 200,00</w:t>
            </w:r>
          </w:p>
        </w:tc>
        <w:tc>
          <w:tcPr>
            <w:tcW w:w="2545" w:type="dxa"/>
            <w:tcBorders>
              <w:top w:val="single" w:sz="4" w:space="0" w:color="auto"/>
              <w:left w:val="nil"/>
              <w:bottom w:val="single" w:sz="4" w:space="0" w:color="auto"/>
              <w:right w:val="single" w:sz="4" w:space="0" w:color="auto"/>
            </w:tcBorders>
          </w:tcPr>
          <w:p w14:paraId="2296F90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№12 від 27.05.2015р., Акти виконаних робіт за серпень – жовтень 2016р. Інші акти  не збережені.</w:t>
            </w:r>
          </w:p>
        </w:tc>
      </w:tr>
      <w:tr w:rsidR="00DC41D8" w:rsidRPr="00DC41D8" w14:paraId="28290261" w14:textId="77777777" w:rsidTr="00DC41D8">
        <w:trPr>
          <w:trHeight w:val="201"/>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CA65452"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3FDBF15"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89854AE"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"ЗАВОД НАПІВПРОВІДНИКІВ"</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6F57F1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2 772,00</w:t>
            </w:r>
          </w:p>
        </w:tc>
        <w:tc>
          <w:tcPr>
            <w:tcW w:w="2545" w:type="dxa"/>
            <w:tcBorders>
              <w:top w:val="single" w:sz="4" w:space="0" w:color="auto"/>
              <w:left w:val="nil"/>
              <w:bottom w:val="single" w:sz="4" w:space="0" w:color="auto"/>
              <w:right w:val="single" w:sz="4" w:space="0" w:color="auto"/>
            </w:tcBorders>
          </w:tcPr>
          <w:p w14:paraId="1318595D"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№54 від 03.04.2015р., Акти виконаних робіт за серпень-вересень 2016р. Інші акти виконаних робіт  не </w:t>
            </w:r>
            <w:proofErr w:type="spellStart"/>
            <w:r w:rsidRPr="00DC41D8">
              <w:rPr>
                <w:rFonts w:ascii="Times New Roman" w:hAnsi="Times New Roman"/>
                <w:color w:val="808080" w:themeColor="background1" w:themeShade="80"/>
                <w:sz w:val="18"/>
                <w:szCs w:val="18"/>
                <w:lang w:val="uk-UA" w:eastAsia="ru-RU"/>
              </w:rPr>
              <w:t>збереженіі</w:t>
            </w:r>
            <w:proofErr w:type="spellEnd"/>
            <w:r w:rsidRPr="00DC41D8">
              <w:rPr>
                <w:rFonts w:ascii="Times New Roman" w:hAnsi="Times New Roman"/>
                <w:color w:val="808080" w:themeColor="background1" w:themeShade="80"/>
                <w:sz w:val="18"/>
                <w:szCs w:val="18"/>
                <w:lang w:val="uk-UA" w:eastAsia="ru-RU"/>
              </w:rPr>
              <w:t>.</w:t>
            </w:r>
          </w:p>
        </w:tc>
      </w:tr>
      <w:tr w:rsidR="00DC41D8" w:rsidRPr="00DC41D8" w14:paraId="068F9D46" w14:textId="77777777" w:rsidTr="00DC41D8">
        <w:trPr>
          <w:trHeight w:val="302"/>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028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4D67C7B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13495470</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2165B849" w14:textId="77777777" w:rsidR="00FB4EC8" w:rsidRPr="00DC41D8" w:rsidRDefault="00FB4EC8" w:rsidP="00DC41D8">
            <w:pPr>
              <w:rPr>
                <w:rStyle w:val="a4"/>
                <w:rFonts w:ascii="Times New Roman" w:hAnsi="Times New Roman"/>
                <w:color w:val="808080" w:themeColor="background1" w:themeShade="80"/>
                <w:sz w:val="24"/>
                <w:szCs w:val="24"/>
              </w:rPr>
            </w:pPr>
            <w:r w:rsidRPr="00DC41D8">
              <w:rPr>
                <w:rFonts w:ascii="Arial" w:hAnsi="Arial" w:cs="Arial"/>
                <w:color w:val="808080" w:themeColor="background1" w:themeShade="80"/>
                <w:sz w:val="21"/>
                <w:szCs w:val="21"/>
              </w:rPr>
              <w:t xml:space="preserve">ПРИВАТНЕ АКЦІОНЕРНЕ </w:t>
            </w:r>
            <w:r w:rsidRPr="00DC41D8">
              <w:rPr>
                <w:rStyle w:val="a4"/>
                <w:rFonts w:ascii="Times New Roman" w:hAnsi="Times New Roman"/>
                <w:color w:val="808080" w:themeColor="background1" w:themeShade="80"/>
                <w:sz w:val="24"/>
                <w:szCs w:val="24"/>
              </w:rPr>
              <w:t>ТОВАРИСТВО "УКРПІДШИПНИК"</w:t>
            </w:r>
          </w:p>
          <w:p w14:paraId="565B8536" w14:textId="77777777" w:rsidR="00FB4EC8" w:rsidRPr="00DC41D8" w:rsidRDefault="00FB4EC8" w:rsidP="00DC41D8">
            <w:pPr>
              <w:pStyle w:val="a3"/>
              <w:rPr>
                <w:rFonts w:ascii="Times New Roman" w:hAnsi="Times New Roman"/>
                <w:color w:val="808080" w:themeColor="background1" w:themeShade="80"/>
                <w:lang w:eastAsia="ru-RU"/>
              </w:rPr>
            </w:pP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012476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2 536 226,00</w:t>
            </w:r>
          </w:p>
        </w:tc>
        <w:tc>
          <w:tcPr>
            <w:tcW w:w="2545" w:type="dxa"/>
            <w:tcBorders>
              <w:top w:val="single" w:sz="4" w:space="0" w:color="auto"/>
              <w:left w:val="nil"/>
              <w:bottom w:val="single" w:sz="4" w:space="0" w:color="auto"/>
              <w:right w:val="single" w:sz="4" w:space="0" w:color="auto"/>
            </w:tcBorders>
          </w:tcPr>
          <w:p w14:paraId="284A0BA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ПУ-31/14-ФП від 27.06.2014р., банківські виписки.</w:t>
            </w:r>
          </w:p>
          <w:p w14:paraId="3BAD688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Ухвала господарського суду від 30.05.2018р. у справі №905/3071/17. </w:t>
            </w:r>
          </w:p>
        </w:tc>
      </w:tr>
      <w:tr w:rsidR="00DC41D8" w:rsidRPr="00DC41D8" w14:paraId="5CEFF72E" w14:textId="77777777" w:rsidTr="00DC41D8">
        <w:trPr>
          <w:trHeight w:val="8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299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31F4A726"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н/д</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1BD1FDE"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Silicon</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Materials</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Inc</w:t>
            </w:r>
            <w:proofErr w:type="spellEnd"/>
            <w:r w:rsidRPr="00DC41D8">
              <w:rPr>
                <w:rFonts w:ascii="Times New Roman" w:hAnsi="Times New Roman"/>
                <w:color w:val="808080" w:themeColor="background1" w:themeShade="80"/>
                <w:lang w:eastAsia="ru-RU"/>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F7C50E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1 713 137,47</w:t>
            </w:r>
          </w:p>
        </w:tc>
        <w:tc>
          <w:tcPr>
            <w:tcW w:w="2545" w:type="dxa"/>
            <w:tcBorders>
              <w:top w:val="single" w:sz="4" w:space="0" w:color="auto"/>
              <w:left w:val="nil"/>
              <w:bottom w:val="single" w:sz="4" w:space="0" w:color="auto"/>
              <w:right w:val="single" w:sz="4" w:space="0" w:color="auto"/>
            </w:tcBorders>
          </w:tcPr>
          <w:p w14:paraId="7F3986A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Контракт №175 від 02.10.2014р. Вантажні митні декларації №112030000/2016/003331 від 14.03.2016, №112030000/2016/002545 від 25.02.2016р.</w:t>
            </w:r>
          </w:p>
        </w:tc>
      </w:tr>
      <w:tr w:rsidR="00DC41D8" w:rsidRPr="00DC41D8" w14:paraId="4DE19D90" w14:textId="77777777" w:rsidTr="00DC41D8">
        <w:trPr>
          <w:trHeight w:val="31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8E3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4D5F443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32853646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AC83F8D" w14:textId="77777777" w:rsidR="00FB4EC8" w:rsidRPr="00DC41D8" w:rsidRDefault="00FB4EC8" w:rsidP="00DC41D8">
            <w:pPr>
              <w:pStyle w:val="a3"/>
              <w:rPr>
                <w:rFonts w:ascii="Times New Roman" w:hAnsi="Times New Roman"/>
                <w:color w:val="808080" w:themeColor="background1" w:themeShade="80"/>
              </w:rPr>
            </w:pPr>
            <w:r w:rsidRPr="00DC41D8">
              <w:rPr>
                <w:rFonts w:ascii="Times New Roman" w:hAnsi="Times New Roman"/>
                <w:color w:val="808080" w:themeColor="background1" w:themeShade="80"/>
              </w:rPr>
              <w:t>ТОВАРИСТВО З ОБМЕЖЕНОЮ ВІДПОВІДАЛЬНІСТЮ "САМСОН ІНЖИНІРІНГ"</w:t>
            </w:r>
          </w:p>
          <w:p w14:paraId="4F3AFB0F" w14:textId="77777777" w:rsidR="00FB4EC8" w:rsidRPr="00DC41D8" w:rsidRDefault="00FB4EC8" w:rsidP="00DC41D8">
            <w:pPr>
              <w:pStyle w:val="a3"/>
              <w:rPr>
                <w:rFonts w:ascii="Times New Roman" w:hAnsi="Times New Roman"/>
                <w:color w:val="808080" w:themeColor="background1" w:themeShade="80"/>
                <w:lang w:eastAsia="ru-RU"/>
              </w:rPr>
            </w:pP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4BE4B7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1 116 805,87</w:t>
            </w:r>
          </w:p>
        </w:tc>
        <w:tc>
          <w:tcPr>
            <w:tcW w:w="2545" w:type="dxa"/>
            <w:tcBorders>
              <w:top w:val="single" w:sz="4" w:space="0" w:color="auto"/>
              <w:left w:val="nil"/>
              <w:bottom w:val="single" w:sz="4" w:space="0" w:color="auto"/>
              <w:right w:val="single" w:sz="4" w:space="0" w:color="auto"/>
            </w:tcBorders>
          </w:tcPr>
          <w:p w14:paraId="3360CB20"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№903 від 21.10.2010.</w:t>
            </w:r>
          </w:p>
          <w:p w14:paraId="235D5063"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sz w:val="18"/>
                <w:szCs w:val="18"/>
                <w:lang w:val="uk-UA" w:eastAsia="ru-RU"/>
              </w:rPr>
              <w:t>Рішенням господар суду від 24.09.2014р. у справі №908/2891/14 відмовлено в стягненні дебіторської заборгованості.</w:t>
            </w:r>
          </w:p>
        </w:tc>
      </w:tr>
      <w:tr w:rsidR="00DC41D8" w:rsidRPr="00DC41D8" w14:paraId="36F786AB" w14:textId="77777777" w:rsidTr="00DC41D8">
        <w:trPr>
          <w:trHeight w:val="547"/>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66E9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339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33701132</w:t>
            </w:r>
          </w:p>
        </w:tc>
        <w:tc>
          <w:tcPr>
            <w:tcW w:w="3057" w:type="dxa"/>
            <w:tcBorders>
              <w:top w:val="single" w:sz="4" w:space="0" w:color="auto"/>
              <w:left w:val="nil"/>
              <w:right w:val="single" w:sz="4" w:space="0" w:color="auto"/>
            </w:tcBorders>
            <w:shd w:val="clear" w:color="auto" w:fill="auto"/>
            <w:vAlign w:val="center"/>
          </w:tcPr>
          <w:p w14:paraId="14FDBDF6"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"ЗАПОРІЗЬКИЙ ІНДУСТРІАЛЬНО-МЕХАНІЧНИЙ ЗАВОД"</w:t>
            </w:r>
          </w:p>
        </w:tc>
        <w:tc>
          <w:tcPr>
            <w:tcW w:w="1765" w:type="dxa"/>
            <w:tcBorders>
              <w:top w:val="single" w:sz="4" w:space="0" w:color="auto"/>
              <w:left w:val="nil"/>
              <w:right w:val="single" w:sz="4" w:space="0" w:color="auto"/>
            </w:tcBorders>
            <w:shd w:val="clear" w:color="auto" w:fill="auto"/>
            <w:noWrap/>
            <w:vAlign w:val="center"/>
          </w:tcPr>
          <w:p w14:paraId="656D505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14 405,43</w:t>
            </w:r>
          </w:p>
        </w:tc>
        <w:tc>
          <w:tcPr>
            <w:tcW w:w="2545" w:type="dxa"/>
            <w:tcBorders>
              <w:top w:val="single" w:sz="4" w:space="0" w:color="auto"/>
              <w:left w:val="nil"/>
              <w:right w:val="single" w:sz="4" w:space="0" w:color="auto"/>
            </w:tcBorders>
          </w:tcPr>
          <w:p w14:paraId="2DAF3E5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№10 від 29.01.2015р. Акти виконаних робіт за 1 кв.2015р.</w:t>
            </w:r>
          </w:p>
        </w:tc>
      </w:tr>
      <w:tr w:rsidR="00DC41D8" w:rsidRPr="00DC41D8" w14:paraId="3182907D" w14:textId="77777777" w:rsidTr="00DC41D8">
        <w:trPr>
          <w:trHeight w:val="244"/>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0F619A6"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0C42D2BE"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A9B89E7"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"ЗАПОРІЗЬКИЙ ІНДУСТРІАЛЬНО-МЕХАНІЧНИЙ ЗАВОД"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C065CA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12 759,11</w:t>
            </w:r>
          </w:p>
        </w:tc>
        <w:tc>
          <w:tcPr>
            <w:tcW w:w="2545" w:type="dxa"/>
            <w:tcBorders>
              <w:top w:val="single" w:sz="4" w:space="0" w:color="auto"/>
              <w:left w:val="nil"/>
              <w:bottom w:val="single" w:sz="4" w:space="0" w:color="auto"/>
              <w:right w:val="single" w:sz="4" w:space="0" w:color="auto"/>
            </w:tcBorders>
          </w:tcPr>
          <w:p w14:paraId="5B1E3921"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№11 від 29.01.15р. Акти виконаних робіт за 1 кв.2015р.</w:t>
            </w:r>
          </w:p>
        </w:tc>
      </w:tr>
      <w:tr w:rsidR="00DC41D8" w:rsidRPr="00DC41D8" w14:paraId="62740676" w14:textId="77777777" w:rsidTr="00DC41D8">
        <w:trPr>
          <w:trHeight w:val="13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DDBA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9</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5810AA7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130926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268DA46"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ПУБЛІЧНЕ АКЦІОНЕРНЕ ТОВАРИСТВО «ЗАПОРІЖЖЯОБЛЕНЕРГО»</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B8A5BA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835 606,06</w:t>
            </w:r>
          </w:p>
        </w:tc>
        <w:tc>
          <w:tcPr>
            <w:tcW w:w="2545" w:type="dxa"/>
            <w:tcBorders>
              <w:top w:val="single" w:sz="4" w:space="0" w:color="auto"/>
              <w:left w:val="nil"/>
              <w:bottom w:val="single" w:sz="4" w:space="0" w:color="auto"/>
              <w:right w:val="single" w:sz="4" w:space="0" w:color="auto"/>
            </w:tcBorders>
          </w:tcPr>
          <w:p w14:paraId="65EA5C7F"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№1-192/31 від 01.03.2013р., Акти виконаних робіт за період з 11.2016р. по 07.2017р. на суму 517649,76 грн.</w:t>
            </w:r>
          </w:p>
          <w:p w14:paraId="6AEB5DA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Акти виконаних робіт за серпень-грудень 2017р. на суму 317956,30 грн. не збережені</w:t>
            </w:r>
          </w:p>
        </w:tc>
      </w:tr>
      <w:tr w:rsidR="00DC41D8" w:rsidRPr="00DC41D8" w14:paraId="41C692A4" w14:textId="77777777" w:rsidTr="00DC41D8">
        <w:trPr>
          <w:trHeight w:val="7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CB6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10</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700F6BB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217417</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AA4CBD0" w14:textId="77777777" w:rsidR="00FB4EC8" w:rsidRPr="00DC41D8" w:rsidRDefault="00FB4EC8" w:rsidP="00DC41D8">
            <w:pPr>
              <w:rPr>
                <w:rFonts w:ascii="Times New Roman" w:hAnsi="Times New Roman" w:cs="Times New Roman"/>
                <w:color w:val="808080" w:themeColor="background1" w:themeShade="80"/>
                <w:sz w:val="24"/>
                <w:szCs w:val="24"/>
                <w:lang w:val="ru-RU"/>
              </w:rPr>
            </w:pPr>
            <w:r w:rsidRPr="00DC41D8">
              <w:rPr>
                <w:rFonts w:ascii="Times New Roman" w:hAnsi="Times New Roman" w:cs="Times New Roman"/>
                <w:color w:val="808080" w:themeColor="background1" w:themeShade="80"/>
                <w:sz w:val="24"/>
                <w:szCs w:val="24"/>
              </w:rPr>
              <w:t xml:space="preserve">ПРИВАТНЕ АКЦІОНЕРНЕ </w:t>
            </w:r>
            <w:r w:rsidRPr="00DC41D8">
              <w:rPr>
                <w:rFonts w:ascii="Times New Roman" w:hAnsi="Times New Roman" w:cs="Times New Roman"/>
                <w:color w:val="808080" w:themeColor="background1" w:themeShade="80"/>
                <w:sz w:val="24"/>
                <w:szCs w:val="24"/>
              </w:rPr>
              <w:lastRenderedPageBreak/>
              <w:t>ТОВАРИСТВО ЗАВОД "ПАВЛОГРАДХІММАШ"</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F2BAD2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516 346,00</w:t>
            </w:r>
          </w:p>
        </w:tc>
        <w:tc>
          <w:tcPr>
            <w:tcW w:w="2545" w:type="dxa"/>
            <w:tcBorders>
              <w:top w:val="single" w:sz="4" w:space="0" w:color="auto"/>
              <w:left w:val="nil"/>
              <w:bottom w:val="single" w:sz="4" w:space="0" w:color="auto"/>
              <w:right w:val="single" w:sz="4" w:space="0" w:color="auto"/>
            </w:tcBorders>
          </w:tcPr>
          <w:p w14:paraId="099F5D2F"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№814 від 22.09.2010р. Платіжні доручення №12657 від </w:t>
            </w:r>
            <w:r w:rsidRPr="00DC41D8">
              <w:rPr>
                <w:rFonts w:ascii="Times New Roman" w:hAnsi="Times New Roman"/>
                <w:color w:val="808080" w:themeColor="background1" w:themeShade="80"/>
                <w:sz w:val="18"/>
                <w:szCs w:val="18"/>
                <w:lang w:val="uk-UA" w:eastAsia="ru-RU"/>
              </w:rPr>
              <w:lastRenderedPageBreak/>
              <w:t>05.02.2014р., №12754 від 12.02.2014р.</w:t>
            </w:r>
          </w:p>
        </w:tc>
      </w:tr>
      <w:tr w:rsidR="00DC41D8" w:rsidRPr="00DC41D8" w14:paraId="59E53C27" w14:textId="77777777" w:rsidTr="00DC41D8">
        <w:trPr>
          <w:trHeight w:val="178"/>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46AC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11</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04B66"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203625</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649676F" w14:textId="77777777" w:rsidR="00FB4EC8" w:rsidRPr="00DC41D8" w:rsidRDefault="00FB4EC8" w:rsidP="00DC41D8">
            <w:pPr>
              <w:pStyle w:val="a3"/>
              <w:rPr>
                <w:rFonts w:ascii="Times New Roman" w:hAnsi="Times New Roman"/>
                <w:color w:val="808080" w:themeColor="background1" w:themeShade="80"/>
                <w:sz w:val="24"/>
                <w:szCs w:val="24"/>
                <w:lang w:val="uk-UA" w:eastAsia="ru-RU"/>
              </w:rPr>
            </w:pPr>
            <w:r w:rsidRPr="00DC41D8">
              <w:rPr>
                <w:rFonts w:ascii="Times New Roman" w:hAnsi="Times New Roman"/>
                <w:color w:val="808080" w:themeColor="background1" w:themeShade="80"/>
                <w:sz w:val="24"/>
                <w:szCs w:val="24"/>
                <w:lang w:eastAsia="ru-RU"/>
              </w:rPr>
              <w:t>З</w:t>
            </w:r>
            <w:r w:rsidRPr="00DC41D8">
              <w:rPr>
                <w:rFonts w:ascii="Times New Roman" w:hAnsi="Times New Roman"/>
                <w:color w:val="808080" w:themeColor="background1" w:themeShade="80"/>
                <w:sz w:val="24"/>
                <w:szCs w:val="24"/>
                <w:lang w:val="uk-UA" w:eastAsia="ru-RU"/>
              </w:rPr>
              <w:t>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912164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503 881,78</w:t>
            </w:r>
          </w:p>
        </w:tc>
        <w:tc>
          <w:tcPr>
            <w:tcW w:w="2545" w:type="dxa"/>
            <w:tcBorders>
              <w:top w:val="single" w:sz="4" w:space="0" w:color="auto"/>
              <w:left w:val="nil"/>
              <w:bottom w:val="single" w:sz="4" w:space="0" w:color="auto"/>
              <w:right w:val="single" w:sz="4" w:space="0" w:color="auto"/>
            </w:tcBorders>
          </w:tcPr>
          <w:p w14:paraId="45EE169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№5-КП/80 від 23.01.2014р. Акт звірки взаєморозрахунків станом на 01.10.2017р.</w:t>
            </w:r>
          </w:p>
        </w:tc>
      </w:tr>
      <w:tr w:rsidR="00DC41D8" w:rsidRPr="00DC41D8" w14:paraId="7847F4D3"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A417ED5"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DAB82F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47CC833E" w14:textId="77777777" w:rsidR="00FB4EC8" w:rsidRPr="00DC41D8" w:rsidRDefault="00FB4EC8" w:rsidP="00DC41D8">
            <w:pPr>
              <w:rPr>
                <w:rFonts w:ascii="Times New Roman" w:hAnsi="Times New Roman" w:cs="Times New Roman"/>
                <w:color w:val="808080" w:themeColor="background1" w:themeShade="80"/>
              </w:rPr>
            </w:pPr>
            <w:r w:rsidRPr="00DC41D8">
              <w:rPr>
                <w:rFonts w:ascii="Times New Roman" w:hAnsi="Times New Roman" w:cs="Times New Roman"/>
                <w:color w:val="808080" w:themeColor="background1" w:themeShade="80"/>
                <w:sz w:val="24"/>
                <w:szCs w:val="24"/>
              </w:rPr>
              <w:t>ЗАПОРІЗЬКЕ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BD3B3E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515 667,67</w:t>
            </w:r>
          </w:p>
        </w:tc>
        <w:tc>
          <w:tcPr>
            <w:tcW w:w="2545" w:type="dxa"/>
            <w:tcBorders>
              <w:top w:val="single" w:sz="4" w:space="0" w:color="auto"/>
              <w:left w:val="nil"/>
              <w:bottom w:val="single" w:sz="4" w:space="0" w:color="auto"/>
              <w:right w:val="single" w:sz="4" w:space="0" w:color="auto"/>
            </w:tcBorders>
          </w:tcPr>
          <w:p w14:paraId="53A83D6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Договір №69 34-КП від 28.02.2013р.Акт звіряння взаєморозрахунків станом на 01.10.2017р.</w:t>
            </w:r>
          </w:p>
        </w:tc>
      </w:tr>
      <w:tr w:rsidR="00DC41D8" w:rsidRPr="00DC41D8" w14:paraId="69A75E12" w14:textId="77777777" w:rsidTr="00DC41D8">
        <w:trPr>
          <w:trHeight w:val="108"/>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7B88382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3DE8FB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7C3C9388" w14:textId="77777777" w:rsidR="00FB4EC8" w:rsidRPr="00DC41D8" w:rsidRDefault="00FB4EC8" w:rsidP="00DC41D8">
            <w:pPr>
              <w:rPr>
                <w:rFonts w:ascii="Times New Roman" w:hAnsi="Times New Roman" w:cs="Times New Roman"/>
                <w:color w:val="808080" w:themeColor="background1" w:themeShade="80"/>
              </w:rPr>
            </w:pPr>
            <w:r w:rsidRPr="00DC41D8">
              <w:rPr>
                <w:rFonts w:ascii="Times New Roman" w:hAnsi="Times New Roman" w:cs="Times New Roman"/>
                <w:color w:val="808080" w:themeColor="background1" w:themeShade="80"/>
                <w:sz w:val="24"/>
                <w:szCs w:val="24"/>
              </w:rPr>
              <w:t>ЗАПОРІЗЬКЕ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AF4B4C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911 090,20</w:t>
            </w:r>
          </w:p>
        </w:tc>
        <w:tc>
          <w:tcPr>
            <w:tcW w:w="2545" w:type="dxa"/>
            <w:tcBorders>
              <w:top w:val="single" w:sz="4" w:space="0" w:color="auto"/>
              <w:left w:val="nil"/>
              <w:bottom w:val="single" w:sz="4" w:space="0" w:color="auto"/>
              <w:right w:val="single" w:sz="4" w:space="0" w:color="auto"/>
            </w:tcBorders>
          </w:tcPr>
          <w:p w14:paraId="58C71CC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Договір №102 23-КП від 23.02.2012р. Акт звіряння взаєморозрахунків станом на 01.10.2017р.</w:t>
            </w:r>
          </w:p>
        </w:tc>
      </w:tr>
      <w:tr w:rsidR="00DC41D8" w:rsidRPr="00DC41D8" w14:paraId="0B7207F6" w14:textId="77777777" w:rsidTr="00DC41D8">
        <w:trPr>
          <w:trHeight w:val="207"/>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4D0D4B2"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A7C89AD"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46BAA9F5" w14:textId="77777777" w:rsidR="00FB4EC8" w:rsidRPr="00DC41D8" w:rsidRDefault="00FB4EC8" w:rsidP="00DC41D8">
            <w:pPr>
              <w:rPr>
                <w:rFonts w:ascii="Times New Roman" w:hAnsi="Times New Roman" w:cs="Times New Roman"/>
                <w:color w:val="808080" w:themeColor="background1" w:themeShade="80"/>
              </w:rPr>
            </w:pPr>
            <w:r w:rsidRPr="00DC41D8">
              <w:rPr>
                <w:rFonts w:ascii="Times New Roman" w:hAnsi="Times New Roman" w:cs="Times New Roman"/>
                <w:color w:val="808080" w:themeColor="background1" w:themeShade="80"/>
                <w:sz w:val="24"/>
                <w:szCs w:val="24"/>
              </w:rPr>
              <w:t>ЗАПОРІЗЬКЕ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216FC5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42 951,60</w:t>
            </w:r>
          </w:p>
        </w:tc>
        <w:tc>
          <w:tcPr>
            <w:tcW w:w="2545" w:type="dxa"/>
            <w:tcBorders>
              <w:top w:val="single" w:sz="4" w:space="0" w:color="auto"/>
              <w:left w:val="nil"/>
              <w:bottom w:val="single" w:sz="4" w:space="0" w:color="auto"/>
              <w:right w:val="single" w:sz="4" w:space="0" w:color="auto"/>
            </w:tcBorders>
          </w:tcPr>
          <w:p w14:paraId="46DC45E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Договір № 45/46-КП від 19.02.2013р. Акт звіряння взаєморозрахунків станом на 01.10.2017р.</w:t>
            </w:r>
          </w:p>
        </w:tc>
      </w:tr>
      <w:tr w:rsidR="00DC41D8" w:rsidRPr="00DC41D8" w14:paraId="5838D5D3" w14:textId="77777777" w:rsidTr="00DC41D8">
        <w:trPr>
          <w:trHeight w:val="102"/>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0A8217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D189571"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7329E744" w14:textId="77777777" w:rsidR="00FB4EC8" w:rsidRPr="00DC41D8" w:rsidRDefault="00FB4EC8" w:rsidP="00DC41D8">
            <w:pPr>
              <w:rPr>
                <w:rFonts w:ascii="Times New Roman" w:hAnsi="Times New Roman" w:cs="Times New Roman"/>
                <w:color w:val="808080" w:themeColor="background1" w:themeShade="80"/>
              </w:rPr>
            </w:pPr>
            <w:r w:rsidRPr="00DC41D8">
              <w:rPr>
                <w:rFonts w:ascii="Times New Roman" w:hAnsi="Times New Roman" w:cs="Times New Roman"/>
                <w:color w:val="808080" w:themeColor="background1" w:themeShade="80"/>
                <w:sz w:val="24"/>
                <w:szCs w:val="24"/>
              </w:rPr>
              <w:t>ЗАПОРІЗЬКЕ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99A060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176 995,60</w:t>
            </w:r>
          </w:p>
        </w:tc>
        <w:tc>
          <w:tcPr>
            <w:tcW w:w="2545" w:type="dxa"/>
            <w:tcBorders>
              <w:top w:val="single" w:sz="4" w:space="0" w:color="auto"/>
              <w:left w:val="nil"/>
              <w:bottom w:val="single" w:sz="4" w:space="0" w:color="auto"/>
              <w:right w:val="single" w:sz="4" w:space="0" w:color="auto"/>
            </w:tcBorders>
          </w:tcPr>
          <w:p w14:paraId="14E60AC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Договір №150/95-КП від 14.05.2013р. Акт звіряння взаєморозрахунків станом на 01.10.2017р.</w:t>
            </w:r>
          </w:p>
        </w:tc>
      </w:tr>
      <w:tr w:rsidR="00DC41D8" w:rsidRPr="00DC41D8" w14:paraId="6C43A149" w14:textId="77777777" w:rsidTr="00DC41D8">
        <w:trPr>
          <w:trHeight w:val="92"/>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176FF5D1"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D361790"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5F32B179"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ЗАПОРІЗЬКЕ ДЕРЖАВНЕ ПІДПРИЄМСТВО «КРЕМНІЙПОЛІМЕР»</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6CF57B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2 310,00</w:t>
            </w:r>
          </w:p>
        </w:tc>
        <w:tc>
          <w:tcPr>
            <w:tcW w:w="2545" w:type="dxa"/>
            <w:tcBorders>
              <w:top w:val="single" w:sz="4" w:space="0" w:color="auto"/>
              <w:left w:val="nil"/>
              <w:bottom w:val="single" w:sz="4" w:space="0" w:color="auto"/>
              <w:right w:val="single" w:sz="4" w:space="0" w:color="auto"/>
            </w:tcBorders>
          </w:tcPr>
          <w:p w14:paraId="4B64920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Акт звіряння взаєморозрахунків станом на 01.10.2017р., рахунок №90002806 від 19.03.2014р., видаткова накладна №80001301 від 19.03.2014р. Довіреність №80 від 19.03.2014р. на отримання товару.</w:t>
            </w:r>
          </w:p>
        </w:tc>
      </w:tr>
      <w:tr w:rsidR="00DC41D8" w:rsidRPr="00DC41D8" w14:paraId="5937ED09" w14:textId="77777777" w:rsidTr="00DC41D8">
        <w:trPr>
          <w:trHeight w:val="23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5FE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12</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03BC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38983006</w:t>
            </w: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0C3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"ЗАПОРІЗЬКИЙ ТИТАНО-МАГНІЄВИЙ КОМБІНАТ"</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D8CA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866 749,04</w:t>
            </w:r>
          </w:p>
        </w:tc>
        <w:tc>
          <w:tcPr>
            <w:tcW w:w="2545" w:type="dxa"/>
            <w:tcBorders>
              <w:top w:val="single" w:sz="4" w:space="0" w:color="auto"/>
              <w:left w:val="single" w:sz="4" w:space="0" w:color="auto"/>
              <w:bottom w:val="single" w:sz="4" w:space="0" w:color="auto"/>
              <w:right w:val="single" w:sz="4" w:space="0" w:color="auto"/>
            </w:tcBorders>
          </w:tcPr>
          <w:p w14:paraId="2D2A3FEF"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оренди трубопроводу № 193 від 18.05.2016р.</w:t>
            </w:r>
          </w:p>
          <w:p w14:paraId="48E37623"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Рішення від 02.11.2017р. у справі №908/1844/17. Копія рішення господарського суду від 08.02.2018р. у справі №908/2507/17 на суму 91480,00 грн. Акти виконаних робіт  за період з листопада 2017 р. по лютий 2018р. інші підписані акти відсутні. </w:t>
            </w:r>
          </w:p>
        </w:tc>
      </w:tr>
      <w:tr w:rsidR="00DC41D8" w:rsidRPr="00DC41D8" w14:paraId="0B182880" w14:textId="77777777" w:rsidTr="00DC41D8">
        <w:trPr>
          <w:trHeight w:val="3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18D67AE"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8CF7041"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232A0"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"ЗАПОРІЗЬКИЙ ТИТАНО-МАГНІЄВИЙ КОМБІНАТ"</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CE2C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20 104,45</w:t>
            </w:r>
          </w:p>
        </w:tc>
        <w:tc>
          <w:tcPr>
            <w:tcW w:w="2545" w:type="dxa"/>
            <w:tcBorders>
              <w:top w:val="single" w:sz="4" w:space="0" w:color="auto"/>
              <w:left w:val="single" w:sz="4" w:space="0" w:color="auto"/>
              <w:bottom w:val="single" w:sz="4" w:space="0" w:color="auto"/>
              <w:right w:val="single" w:sz="4" w:space="0" w:color="auto"/>
            </w:tcBorders>
          </w:tcPr>
          <w:p w14:paraId="47044D5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№1119/198 від 16.12.2014р. Акти виконаних робіт за  період з серпня 2015р. по травень 2017р.</w:t>
            </w:r>
          </w:p>
        </w:tc>
      </w:tr>
      <w:tr w:rsidR="00DC41D8" w:rsidRPr="00DC41D8" w14:paraId="02C40C28" w14:textId="77777777" w:rsidTr="00DC41D8">
        <w:trPr>
          <w:trHeight w:val="182"/>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8D66FD2"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158CA368"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597A2"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"ЗАПОРІЗЬКИЙ ТИТАНО-МАГНІЄВИЙ КОМБІНАТ"</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70D4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358 469,21</w:t>
            </w:r>
          </w:p>
        </w:tc>
        <w:tc>
          <w:tcPr>
            <w:tcW w:w="2545" w:type="dxa"/>
            <w:tcBorders>
              <w:top w:val="single" w:sz="4" w:space="0" w:color="auto"/>
              <w:left w:val="single" w:sz="4" w:space="0" w:color="auto"/>
              <w:bottom w:val="single" w:sz="4" w:space="0" w:color="auto"/>
              <w:right w:val="single" w:sz="4" w:space="0" w:color="auto"/>
            </w:tcBorders>
          </w:tcPr>
          <w:p w14:paraId="7D46089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№15/268 від 31.12.2013р. Акти виконаних робіт за період з жовтня 2017р. по жовтень 2019р. Рішення господарського суду від 30.01.2018р. у справі №908/2348/17</w:t>
            </w:r>
          </w:p>
        </w:tc>
      </w:tr>
      <w:tr w:rsidR="00DC41D8" w:rsidRPr="00DC41D8" w14:paraId="4590877B" w14:textId="77777777" w:rsidTr="00DC41D8">
        <w:trPr>
          <w:trHeight w:val="18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0DB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13</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1401B4E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33700653</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208675E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24"/>
                <w:szCs w:val="24"/>
              </w:rPr>
              <w:t>ТОВАРИСТВО З ОБМЕЖЕНОЮ ВІДПОВІДАЛЬНІСТЮ "СЄЛМА</w:t>
            </w:r>
            <w:r w:rsidRPr="00DC41D8">
              <w:rPr>
                <w:rFonts w:ascii="Arial" w:hAnsi="Arial" w:cs="Arial"/>
                <w:color w:val="808080" w:themeColor="background1" w:themeShade="80"/>
                <w:sz w:val="19"/>
                <w:szCs w:val="19"/>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165492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318 800,00</w:t>
            </w:r>
          </w:p>
        </w:tc>
        <w:tc>
          <w:tcPr>
            <w:tcW w:w="2545" w:type="dxa"/>
            <w:tcBorders>
              <w:top w:val="single" w:sz="4" w:space="0" w:color="auto"/>
              <w:left w:val="nil"/>
              <w:bottom w:val="single" w:sz="4" w:space="0" w:color="auto"/>
              <w:right w:val="single" w:sz="4" w:space="0" w:color="auto"/>
            </w:tcBorders>
          </w:tcPr>
          <w:p w14:paraId="05B32B4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№7 від 02.02.2015р., платіжні доручення з 05.02.2015 по 25.08.2015</w:t>
            </w:r>
          </w:p>
        </w:tc>
      </w:tr>
      <w:tr w:rsidR="00DC41D8" w:rsidRPr="00DC41D8" w14:paraId="1FE9D053" w14:textId="77777777" w:rsidTr="00DC41D8">
        <w:trPr>
          <w:trHeight w:val="28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A4C1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14</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24367A2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37257852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8F91BE8" w14:textId="77777777" w:rsidR="00FB4EC8" w:rsidRPr="00DC41D8" w:rsidRDefault="00FB4EC8" w:rsidP="00DC41D8">
            <w:pPr>
              <w:rPr>
                <w:rFonts w:ascii="Times New Roman" w:hAnsi="Times New Roman" w:cs="Times New Roman"/>
                <w:color w:val="808080" w:themeColor="background1" w:themeShade="80"/>
                <w:sz w:val="24"/>
                <w:szCs w:val="24"/>
                <w:lang w:val="ru-RU"/>
              </w:rPr>
            </w:pPr>
            <w:r w:rsidRPr="00DC41D8">
              <w:rPr>
                <w:rFonts w:ascii="Times New Roman" w:hAnsi="Times New Roman" w:cs="Times New Roman"/>
                <w:color w:val="808080" w:themeColor="background1" w:themeShade="80"/>
                <w:sz w:val="24"/>
                <w:szCs w:val="24"/>
              </w:rPr>
              <w:t>ТОВАРИСТВО З ОБМЕЖЕНОЮ ВІДПОВІДАЛЬНІСТЮ "ГЕФЕСТ ЛТД ПЛЮС"</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7B0892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304 189,17</w:t>
            </w:r>
          </w:p>
        </w:tc>
        <w:tc>
          <w:tcPr>
            <w:tcW w:w="2545" w:type="dxa"/>
            <w:tcBorders>
              <w:top w:val="single" w:sz="4" w:space="0" w:color="auto"/>
              <w:left w:val="nil"/>
              <w:bottom w:val="single" w:sz="4" w:space="0" w:color="auto"/>
              <w:right w:val="single" w:sz="4" w:space="0" w:color="auto"/>
            </w:tcBorders>
          </w:tcPr>
          <w:p w14:paraId="7A8A1F90"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eastAsia="ru-RU"/>
              </w:rPr>
              <w:t>Дог</w:t>
            </w:r>
            <w:proofErr w:type="spellStart"/>
            <w:r w:rsidRPr="00DC41D8">
              <w:rPr>
                <w:rFonts w:ascii="Times New Roman" w:hAnsi="Times New Roman"/>
                <w:color w:val="808080" w:themeColor="background1" w:themeShade="80"/>
                <w:sz w:val="18"/>
                <w:szCs w:val="18"/>
                <w:lang w:val="uk-UA" w:eastAsia="ru-RU"/>
              </w:rPr>
              <w:t>овір</w:t>
            </w:r>
            <w:proofErr w:type="spellEnd"/>
            <w:r w:rsidRPr="00DC41D8">
              <w:rPr>
                <w:rFonts w:ascii="Times New Roman" w:hAnsi="Times New Roman"/>
                <w:color w:val="808080" w:themeColor="background1" w:themeShade="80"/>
                <w:sz w:val="18"/>
                <w:szCs w:val="18"/>
                <w:lang w:val="uk-UA" w:eastAsia="ru-RU"/>
              </w:rPr>
              <w:t xml:space="preserve"> </w:t>
            </w:r>
            <w:r w:rsidRPr="00DC41D8">
              <w:rPr>
                <w:rFonts w:ascii="Times New Roman" w:hAnsi="Times New Roman"/>
                <w:color w:val="808080" w:themeColor="background1" w:themeShade="80"/>
                <w:sz w:val="18"/>
                <w:szCs w:val="18"/>
                <w:lang w:eastAsia="ru-RU"/>
              </w:rPr>
              <w:t>№485 в</w:t>
            </w:r>
            <w:r w:rsidRPr="00DC41D8">
              <w:rPr>
                <w:rFonts w:ascii="Times New Roman" w:hAnsi="Times New Roman"/>
                <w:color w:val="808080" w:themeColor="background1" w:themeShade="80"/>
                <w:sz w:val="18"/>
                <w:szCs w:val="18"/>
                <w:lang w:val="uk-UA" w:eastAsia="ru-RU"/>
              </w:rPr>
              <w:t>ід 08.11.2012р., платіжне доручення від 19.07.2013р.</w:t>
            </w:r>
          </w:p>
        </w:tc>
      </w:tr>
      <w:tr w:rsidR="00DC41D8" w:rsidRPr="00DC41D8" w14:paraId="6C8A644B" w14:textId="77777777" w:rsidTr="00DC41D8">
        <w:trPr>
          <w:trHeight w:val="102"/>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C11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15</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DA261E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14281480</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2991E79B" w14:textId="77777777" w:rsidR="00FB4EC8" w:rsidRPr="00DC41D8" w:rsidRDefault="00FB4EC8" w:rsidP="00DC41D8">
            <w:pPr>
              <w:rPr>
                <w:rFonts w:ascii="Times New Roman" w:hAnsi="Times New Roman" w:cs="Times New Roman"/>
                <w:color w:val="808080" w:themeColor="background1" w:themeShade="80"/>
                <w:sz w:val="24"/>
                <w:szCs w:val="24"/>
                <w:lang w:val="ru-RU"/>
              </w:rPr>
            </w:pPr>
            <w:r w:rsidRPr="00DC41D8">
              <w:rPr>
                <w:rFonts w:ascii="Times New Roman" w:hAnsi="Times New Roman" w:cs="Times New Roman"/>
                <w:color w:val="808080" w:themeColor="background1" w:themeShade="80"/>
                <w:sz w:val="24"/>
                <w:szCs w:val="24"/>
              </w:rPr>
              <w:t>ВИРОБНИЧЕ ТА КОМЕРЦІЙНЕ ПІДПРИЄМСТВО "ФОТОНІКА"</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D6EEA3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240 257,80</w:t>
            </w:r>
          </w:p>
        </w:tc>
        <w:tc>
          <w:tcPr>
            <w:tcW w:w="2545" w:type="dxa"/>
            <w:tcBorders>
              <w:top w:val="single" w:sz="4" w:space="0" w:color="auto"/>
              <w:left w:val="nil"/>
              <w:bottom w:val="single" w:sz="4" w:space="0" w:color="auto"/>
              <w:right w:val="single" w:sz="4" w:space="0" w:color="auto"/>
            </w:tcBorders>
          </w:tcPr>
          <w:p w14:paraId="031D2A90"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№671 від 22.12.2011р., платіжне доручення від 18.07.2013р, акт звіряння станом на 30.09.2017р.</w:t>
            </w:r>
          </w:p>
          <w:p w14:paraId="10F6883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p>
          <w:p w14:paraId="5CD47EC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p>
          <w:p w14:paraId="5F1045C6"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p>
          <w:p w14:paraId="0E51A096"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p>
        </w:tc>
      </w:tr>
      <w:tr w:rsidR="00DC41D8" w:rsidRPr="00DC41D8" w14:paraId="0CADD37F" w14:textId="77777777" w:rsidTr="00DC41D8">
        <w:trPr>
          <w:trHeight w:val="226"/>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68E3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16</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B200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32786998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C07DDDE"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ТОВАРИСТВО З ОБМЕЖЕНОЮ ВІДПОВІДАЛЬНІСТЮ "ПЛАСТЕК-ГРУП"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4D7722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212 284,00</w:t>
            </w:r>
          </w:p>
        </w:tc>
        <w:tc>
          <w:tcPr>
            <w:tcW w:w="2545" w:type="dxa"/>
            <w:tcBorders>
              <w:top w:val="single" w:sz="4" w:space="0" w:color="auto"/>
              <w:left w:val="nil"/>
              <w:bottom w:val="single" w:sz="4" w:space="0" w:color="auto"/>
              <w:right w:val="single" w:sz="4" w:space="0" w:color="auto"/>
            </w:tcBorders>
          </w:tcPr>
          <w:p w14:paraId="284225B8" w14:textId="77777777" w:rsidR="00FB4EC8" w:rsidRPr="00DC41D8" w:rsidRDefault="00FB4EC8" w:rsidP="00DC41D8">
            <w:pPr>
              <w:pStyle w:val="a3"/>
              <w:rPr>
                <w:rFonts w:ascii="Times New Roman" w:hAnsi="Times New Roman"/>
                <w:color w:val="808080" w:themeColor="background1" w:themeShade="80"/>
                <w:sz w:val="16"/>
                <w:szCs w:val="16"/>
                <w:lang w:val="uk-UA" w:eastAsia="ru-RU"/>
              </w:rPr>
            </w:pPr>
            <w:r w:rsidRPr="00DC41D8">
              <w:rPr>
                <w:rFonts w:ascii="Times New Roman" w:hAnsi="Times New Roman"/>
                <w:color w:val="808080" w:themeColor="background1" w:themeShade="80"/>
                <w:sz w:val="16"/>
                <w:szCs w:val="16"/>
                <w:lang w:val="uk-UA" w:eastAsia="ru-RU"/>
              </w:rPr>
              <w:t xml:space="preserve">Договір №419 від 15.08.2011р., платіжні доручення №4695, №4808 за липень 2012р., № 7169 від 16.11.2012р., №10465 від 16.07.2013р. </w:t>
            </w:r>
          </w:p>
        </w:tc>
      </w:tr>
      <w:tr w:rsidR="00DC41D8" w:rsidRPr="00DC41D8" w14:paraId="69D0C954" w14:textId="77777777" w:rsidTr="00DC41D8">
        <w:trPr>
          <w:trHeight w:val="229"/>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39765D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22A8D25"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575AC72"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ТОВАРИСТВО З ОБМЕЖЕНОЮ ВІДПОВІДАЛЬНІСТЮ "ПЛАСТЕК-ГРУП"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E65496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26 862,19</w:t>
            </w:r>
          </w:p>
        </w:tc>
        <w:tc>
          <w:tcPr>
            <w:tcW w:w="2545" w:type="dxa"/>
            <w:tcBorders>
              <w:top w:val="single" w:sz="4" w:space="0" w:color="auto"/>
              <w:left w:val="nil"/>
              <w:bottom w:val="single" w:sz="4" w:space="0" w:color="auto"/>
              <w:right w:val="single" w:sz="4" w:space="0" w:color="auto"/>
            </w:tcBorders>
          </w:tcPr>
          <w:p w14:paraId="6EBD28BD"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№410/321 від 07.05.2012р., платіжні доручення №6302 від 01.10.2012р., №7631 від 02.12.2012р.</w:t>
            </w:r>
          </w:p>
        </w:tc>
      </w:tr>
      <w:tr w:rsidR="00DC41D8" w:rsidRPr="00DC41D8" w14:paraId="1D1CD150" w14:textId="77777777" w:rsidTr="00DC41D8">
        <w:trPr>
          <w:trHeight w:val="403"/>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804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17</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6BEEA2D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33632208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024D5C0F" w14:textId="4E36F68A" w:rsidR="00FB4EC8" w:rsidRPr="00DC41D8" w:rsidRDefault="00FB4EC8" w:rsidP="007664F0">
            <w:pPr>
              <w:rPr>
                <w:rFonts w:ascii="Times New Roman" w:hAnsi="Times New Roman" w:cs="Times New Roman"/>
                <w:color w:val="808080" w:themeColor="background1" w:themeShade="80"/>
                <w:sz w:val="24"/>
                <w:szCs w:val="24"/>
                <w:lang w:val="ru-RU"/>
              </w:rPr>
            </w:pPr>
            <w:r w:rsidRPr="00DC41D8">
              <w:rPr>
                <w:rFonts w:ascii="Times New Roman" w:hAnsi="Times New Roman" w:cs="Times New Roman"/>
                <w:color w:val="808080" w:themeColor="background1" w:themeShade="80"/>
                <w:sz w:val="24"/>
                <w:szCs w:val="24"/>
              </w:rPr>
              <w:t>ТОВАРИСТВО З ОБМЕЖЕНОЮ ВІДПОВІДАЛЬНІСТЮ "ПРИЛАД ІМПЕКС АВТОМАТИЗАЦІЯ"</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CD16EB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182 402,11</w:t>
            </w:r>
          </w:p>
        </w:tc>
        <w:tc>
          <w:tcPr>
            <w:tcW w:w="2545" w:type="dxa"/>
            <w:tcBorders>
              <w:top w:val="single" w:sz="4" w:space="0" w:color="auto"/>
              <w:left w:val="nil"/>
              <w:bottom w:val="single" w:sz="4" w:space="0" w:color="auto"/>
              <w:right w:val="single" w:sz="4" w:space="0" w:color="auto"/>
            </w:tcBorders>
          </w:tcPr>
          <w:p w14:paraId="3992007C"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№248 від 07.05.2012р.</w:t>
            </w:r>
          </w:p>
          <w:p w14:paraId="31296BE4"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 xml:space="preserve">Рішенням </w:t>
            </w:r>
            <w:proofErr w:type="spellStart"/>
            <w:r w:rsidRPr="00DC41D8">
              <w:rPr>
                <w:rFonts w:ascii="Times New Roman" w:hAnsi="Times New Roman"/>
                <w:color w:val="808080" w:themeColor="background1" w:themeShade="80"/>
                <w:sz w:val="18"/>
                <w:szCs w:val="18"/>
                <w:lang w:val="uk-UA" w:eastAsia="ru-RU"/>
              </w:rPr>
              <w:t>госп</w:t>
            </w:r>
            <w:proofErr w:type="spellEnd"/>
            <w:r w:rsidRPr="00DC41D8">
              <w:rPr>
                <w:rFonts w:ascii="Times New Roman" w:hAnsi="Times New Roman"/>
                <w:color w:val="808080" w:themeColor="background1" w:themeShade="80"/>
                <w:sz w:val="18"/>
                <w:szCs w:val="18"/>
                <w:lang w:val="uk-UA" w:eastAsia="ru-RU"/>
              </w:rPr>
              <w:t>. суду від 13.10.2014р. у справі №908/3338/14 відмовлено в стягненні заборгованості за договором №248 від 07.05.2012р.</w:t>
            </w:r>
          </w:p>
        </w:tc>
      </w:tr>
      <w:tr w:rsidR="00DC41D8" w:rsidRPr="00DC41D8" w14:paraId="669FD4EC" w14:textId="77777777" w:rsidTr="00DC41D8">
        <w:trPr>
          <w:trHeight w:val="76"/>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A87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18</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A35E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8596891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B838442" w14:textId="77777777" w:rsidR="00FB4EC8" w:rsidRPr="00DC41D8" w:rsidRDefault="00FB4EC8" w:rsidP="00DC41D8">
            <w:pPr>
              <w:rPr>
                <w:rFonts w:ascii="Times New Roman" w:hAnsi="Times New Roman" w:cs="Times New Roman"/>
                <w:color w:val="808080" w:themeColor="background1" w:themeShade="80"/>
                <w:sz w:val="24"/>
                <w:szCs w:val="24"/>
                <w:lang w:val="ru-RU"/>
              </w:rPr>
            </w:pPr>
            <w:r w:rsidRPr="00DC41D8">
              <w:rPr>
                <w:rFonts w:ascii="Times New Roman" w:hAnsi="Times New Roman" w:cs="Times New Roman"/>
                <w:color w:val="808080" w:themeColor="background1" w:themeShade="80"/>
                <w:sz w:val="24"/>
                <w:szCs w:val="24"/>
              </w:rPr>
              <w:t>УПРАВЛІННЯ ДЕРЖАВНОЇ СЛУЖБИ ОХОРОНИ ПРИ ГУМВС УКРАЇНИ В ЗАПОРІЗЬКІЙ ОБЛАСТІ</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F75DCE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180 368,22</w:t>
            </w:r>
          </w:p>
        </w:tc>
        <w:tc>
          <w:tcPr>
            <w:tcW w:w="2545" w:type="dxa"/>
            <w:tcBorders>
              <w:top w:val="single" w:sz="4" w:space="0" w:color="auto"/>
              <w:left w:val="nil"/>
              <w:bottom w:val="single" w:sz="4" w:space="0" w:color="auto"/>
              <w:right w:val="single" w:sz="4" w:space="0" w:color="auto"/>
            </w:tcBorders>
          </w:tcPr>
          <w:p w14:paraId="67A8466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№17-190/348 від 23.03.2010р., платіжні доручення № 1269,1542,1547,1546,1545, 1543,3402,3401,6620,5247. </w:t>
            </w:r>
          </w:p>
          <w:p w14:paraId="3DA10DE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Акт взаєморозрахунків.</w:t>
            </w:r>
          </w:p>
        </w:tc>
      </w:tr>
      <w:tr w:rsidR="00DC41D8" w:rsidRPr="00DC41D8" w14:paraId="5C5EFD9B" w14:textId="77777777" w:rsidTr="00DC41D8">
        <w:trPr>
          <w:trHeight w:val="557"/>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1CB858CC"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73355A3"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7692BA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24"/>
                <w:szCs w:val="24"/>
              </w:rPr>
              <w:t>УПРАВЛІННЯ ДЕРЖАВНОЇ СЛУЖБИ ОХОРОНИ ПРИ ГУМВС УКРАЇНИ В ЗАПОРІЗЬКІЙ ОБЛАСТІ</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8BC6C8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28 047,95</w:t>
            </w:r>
          </w:p>
        </w:tc>
        <w:tc>
          <w:tcPr>
            <w:tcW w:w="2545" w:type="dxa"/>
            <w:tcBorders>
              <w:top w:val="single" w:sz="4" w:space="0" w:color="auto"/>
              <w:left w:val="nil"/>
              <w:bottom w:val="single" w:sz="4" w:space="0" w:color="auto"/>
              <w:right w:val="single" w:sz="4" w:space="0" w:color="auto"/>
            </w:tcBorders>
          </w:tcPr>
          <w:p w14:paraId="4F9D309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№2833 від 27.09.2011р.</w:t>
            </w:r>
          </w:p>
        </w:tc>
      </w:tr>
      <w:tr w:rsidR="00DC41D8" w:rsidRPr="00DC41D8" w14:paraId="468F8A55" w14:textId="77777777" w:rsidTr="00DC41D8">
        <w:trPr>
          <w:trHeight w:val="191"/>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33405D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3DD0DD7A"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0CD590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24"/>
                <w:szCs w:val="24"/>
              </w:rPr>
              <w:t>УПРАВЛІННЯ ДЕРЖАВНОЇ СЛУЖБИ ОХОРОНИ ПРИ ГУМВС УКРАЇНИ В ЗАПОРІЗЬКІЙ ОБЛАСТІ</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0DD34D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40 746,00</w:t>
            </w:r>
          </w:p>
        </w:tc>
        <w:tc>
          <w:tcPr>
            <w:tcW w:w="2545" w:type="dxa"/>
            <w:tcBorders>
              <w:top w:val="single" w:sz="4" w:space="0" w:color="auto"/>
              <w:left w:val="nil"/>
              <w:bottom w:val="single" w:sz="4" w:space="0" w:color="auto"/>
              <w:right w:val="single" w:sz="4" w:space="0" w:color="auto"/>
            </w:tcBorders>
          </w:tcPr>
          <w:p w14:paraId="3141DB8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№2832 від 27.09.2011р</w:t>
            </w:r>
          </w:p>
        </w:tc>
      </w:tr>
      <w:tr w:rsidR="00DC41D8" w:rsidRPr="00DC41D8" w14:paraId="0EC7B4A6" w14:textId="77777777" w:rsidTr="00DC41D8">
        <w:trPr>
          <w:trHeight w:val="29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B2E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19</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146D069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31731555</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5A329DF"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ПРИВАТНЕ ПІДПРИЄМСТВО "МІКРОТЕХ"</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F8A276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75 048,00</w:t>
            </w:r>
          </w:p>
        </w:tc>
        <w:tc>
          <w:tcPr>
            <w:tcW w:w="2545" w:type="dxa"/>
            <w:tcBorders>
              <w:top w:val="single" w:sz="4" w:space="0" w:color="auto"/>
              <w:left w:val="nil"/>
              <w:bottom w:val="single" w:sz="4" w:space="0" w:color="auto"/>
              <w:right w:val="single" w:sz="4" w:space="0" w:color="auto"/>
            </w:tcBorders>
          </w:tcPr>
          <w:p w14:paraId="0215862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 339 від 04.07.2012р., платіжне доручення №14302 від 25.09.2014р.</w:t>
            </w:r>
          </w:p>
        </w:tc>
      </w:tr>
      <w:tr w:rsidR="00DC41D8" w:rsidRPr="00DC41D8" w14:paraId="48F48D5A" w14:textId="77777777" w:rsidTr="00DC41D8">
        <w:trPr>
          <w:trHeight w:val="30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A062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647B838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23577475</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170A435" w14:textId="77777777" w:rsidR="00FB4EC8" w:rsidRPr="00DC41D8" w:rsidRDefault="00FB4EC8" w:rsidP="00DC41D8">
            <w:pPr>
              <w:pStyle w:val="a3"/>
              <w:rPr>
                <w:rFonts w:ascii="Times New Roman" w:hAnsi="Times New Roman"/>
                <w:color w:val="808080" w:themeColor="background1" w:themeShade="80"/>
              </w:rPr>
            </w:pPr>
            <w:r w:rsidRPr="00DC41D8">
              <w:rPr>
                <w:rFonts w:ascii="Times New Roman" w:hAnsi="Times New Roman"/>
                <w:color w:val="808080" w:themeColor="background1" w:themeShade="80"/>
              </w:rPr>
              <w:t>ТОВАРИСТВО З ОБМЕЖЕНОЮ ВІДПОВІДАЛЬНІСТЮ "ІТО"</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95875E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73 066,20</w:t>
            </w:r>
          </w:p>
        </w:tc>
        <w:tc>
          <w:tcPr>
            <w:tcW w:w="2545" w:type="dxa"/>
            <w:tcBorders>
              <w:top w:val="single" w:sz="4" w:space="0" w:color="auto"/>
              <w:left w:val="nil"/>
              <w:bottom w:val="single" w:sz="4" w:space="0" w:color="auto"/>
              <w:right w:val="single" w:sz="4" w:space="0" w:color="auto"/>
            </w:tcBorders>
          </w:tcPr>
          <w:p w14:paraId="21AEC62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№351 від 18.07.2011р., акт звіряння взаєморозрахунків станом на 31.10.2017р.</w:t>
            </w:r>
          </w:p>
        </w:tc>
      </w:tr>
      <w:tr w:rsidR="00DC41D8" w:rsidRPr="00DC41D8" w14:paraId="0F9361FC" w14:textId="77777777" w:rsidTr="00DC41D8">
        <w:trPr>
          <w:trHeight w:val="152"/>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F7E9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21</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6108A9A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1073828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2461E927"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ДЕРЖАВНЕ ПІДПРИЄМСТВО "ПРИДНІПРОВСЬКА ЗАЛІЗНИЦЯ"</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B3A437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64 967,84</w:t>
            </w:r>
          </w:p>
        </w:tc>
        <w:tc>
          <w:tcPr>
            <w:tcW w:w="2545" w:type="dxa"/>
            <w:tcBorders>
              <w:top w:val="single" w:sz="4" w:space="0" w:color="auto"/>
              <w:left w:val="nil"/>
              <w:bottom w:val="single" w:sz="4" w:space="0" w:color="auto"/>
              <w:right w:val="single" w:sz="4" w:space="0" w:color="auto"/>
            </w:tcBorders>
          </w:tcPr>
          <w:p w14:paraId="653A7B2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w:t>
            </w:r>
            <w:proofErr w:type="spellStart"/>
            <w:r w:rsidRPr="00DC41D8">
              <w:rPr>
                <w:rFonts w:ascii="Times New Roman" w:hAnsi="Times New Roman"/>
                <w:color w:val="808080" w:themeColor="background1" w:themeShade="80"/>
                <w:sz w:val="18"/>
                <w:szCs w:val="18"/>
                <w:lang w:val="uk-UA" w:eastAsia="ru-RU"/>
              </w:rPr>
              <w:t>Пр</w:t>
            </w:r>
            <w:proofErr w:type="spellEnd"/>
            <w:r w:rsidRPr="00DC41D8">
              <w:rPr>
                <w:rFonts w:ascii="Times New Roman" w:hAnsi="Times New Roman"/>
                <w:color w:val="808080" w:themeColor="background1" w:themeShade="80"/>
                <w:sz w:val="18"/>
                <w:szCs w:val="18"/>
                <w:lang w:val="uk-UA" w:eastAsia="ru-RU"/>
              </w:rPr>
              <w:t>/ДН-3-08-693/</w:t>
            </w:r>
            <w:proofErr w:type="spellStart"/>
            <w:r w:rsidRPr="00DC41D8">
              <w:rPr>
                <w:rFonts w:ascii="Times New Roman" w:hAnsi="Times New Roman"/>
                <w:color w:val="808080" w:themeColor="background1" w:themeShade="80"/>
                <w:sz w:val="18"/>
                <w:szCs w:val="18"/>
                <w:lang w:val="uk-UA" w:eastAsia="ru-RU"/>
              </w:rPr>
              <w:t>НЮп</w:t>
            </w:r>
            <w:proofErr w:type="spellEnd"/>
            <w:r w:rsidRPr="00DC41D8">
              <w:rPr>
                <w:rFonts w:ascii="Times New Roman" w:hAnsi="Times New Roman"/>
                <w:color w:val="808080" w:themeColor="background1" w:themeShade="80"/>
                <w:sz w:val="18"/>
                <w:szCs w:val="18"/>
                <w:lang w:val="uk-UA" w:eastAsia="ru-RU"/>
              </w:rPr>
              <w:t xml:space="preserve">/92/138 від 28.7.2008р. Платіжні доручення 14323 від 26.09.2014р., №14455 від 17.10.2014р., №14389 від </w:t>
            </w:r>
            <w:r w:rsidRPr="00DC41D8">
              <w:rPr>
                <w:rFonts w:ascii="Times New Roman" w:hAnsi="Times New Roman"/>
                <w:color w:val="808080" w:themeColor="background1" w:themeShade="80"/>
                <w:sz w:val="18"/>
                <w:szCs w:val="18"/>
                <w:lang w:val="uk-UA" w:eastAsia="ru-RU"/>
              </w:rPr>
              <w:lastRenderedPageBreak/>
              <w:t xml:space="preserve">07.10.2014р. Акт розрахунків. Інші документи за Договором </w:t>
            </w:r>
            <w:proofErr w:type="spellStart"/>
            <w:r w:rsidRPr="00DC41D8">
              <w:rPr>
                <w:rFonts w:ascii="Times New Roman" w:hAnsi="Times New Roman"/>
                <w:color w:val="808080" w:themeColor="background1" w:themeShade="80"/>
                <w:sz w:val="18"/>
                <w:szCs w:val="18"/>
                <w:lang w:val="uk-UA" w:eastAsia="ru-RU"/>
              </w:rPr>
              <w:t>Пр</w:t>
            </w:r>
            <w:proofErr w:type="spellEnd"/>
            <w:r w:rsidRPr="00DC41D8">
              <w:rPr>
                <w:rFonts w:ascii="Times New Roman" w:hAnsi="Times New Roman"/>
                <w:color w:val="808080" w:themeColor="background1" w:themeShade="80"/>
                <w:sz w:val="18"/>
                <w:szCs w:val="18"/>
                <w:lang w:val="uk-UA" w:eastAsia="ru-RU"/>
              </w:rPr>
              <w:t>/ДН-3-08-693/</w:t>
            </w:r>
            <w:proofErr w:type="spellStart"/>
            <w:r w:rsidRPr="00DC41D8">
              <w:rPr>
                <w:rFonts w:ascii="Times New Roman" w:hAnsi="Times New Roman"/>
                <w:color w:val="808080" w:themeColor="background1" w:themeShade="80"/>
                <w:sz w:val="18"/>
                <w:szCs w:val="18"/>
                <w:lang w:val="uk-UA" w:eastAsia="ru-RU"/>
              </w:rPr>
              <w:t>НЮп</w:t>
            </w:r>
            <w:proofErr w:type="spellEnd"/>
            <w:r w:rsidRPr="00DC41D8">
              <w:rPr>
                <w:rFonts w:ascii="Times New Roman" w:hAnsi="Times New Roman"/>
                <w:color w:val="808080" w:themeColor="background1" w:themeShade="80"/>
                <w:sz w:val="18"/>
                <w:szCs w:val="18"/>
                <w:lang w:val="uk-UA" w:eastAsia="ru-RU"/>
              </w:rPr>
              <w:t>/92/138 від 28.7.2008р. не збережені.</w:t>
            </w:r>
          </w:p>
        </w:tc>
      </w:tr>
      <w:tr w:rsidR="00DC41D8" w:rsidRPr="00DC41D8" w14:paraId="2E20E373" w14:textId="77777777" w:rsidTr="00DC41D8">
        <w:trPr>
          <w:trHeight w:val="266"/>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2B9B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22</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920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2618400651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F5DC346"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Михайлюк</w:t>
            </w:r>
            <w:proofErr w:type="spellEnd"/>
            <w:r w:rsidRPr="00DC41D8">
              <w:rPr>
                <w:rFonts w:ascii="Times New Roman" w:hAnsi="Times New Roman"/>
                <w:color w:val="808080" w:themeColor="background1" w:themeShade="80"/>
                <w:lang w:eastAsia="ru-RU"/>
              </w:rPr>
              <w:t xml:space="preserve"> Вадим Валентинович ФОП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B193F2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50 335,00</w:t>
            </w:r>
          </w:p>
        </w:tc>
        <w:tc>
          <w:tcPr>
            <w:tcW w:w="2545" w:type="dxa"/>
            <w:tcBorders>
              <w:top w:val="single" w:sz="4" w:space="0" w:color="auto"/>
              <w:left w:val="nil"/>
              <w:bottom w:val="single" w:sz="4" w:space="0" w:color="auto"/>
              <w:right w:val="single" w:sz="4" w:space="0" w:color="auto"/>
            </w:tcBorders>
          </w:tcPr>
          <w:p w14:paraId="2297A1A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Платіжні доручення №12379 від 16.01.2014р., №10397 від 11.07.2013р.</w:t>
            </w:r>
          </w:p>
        </w:tc>
      </w:tr>
      <w:tr w:rsidR="00DC41D8" w:rsidRPr="00DC41D8" w14:paraId="4293CE12"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3EC28892"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7FE220E"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B6D44D4"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Михайлюк</w:t>
            </w:r>
            <w:proofErr w:type="spellEnd"/>
            <w:r w:rsidRPr="00DC41D8">
              <w:rPr>
                <w:rFonts w:ascii="Times New Roman" w:hAnsi="Times New Roman"/>
                <w:color w:val="808080" w:themeColor="background1" w:themeShade="80"/>
                <w:lang w:eastAsia="ru-RU"/>
              </w:rPr>
              <w:t xml:space="preserve"> Вадим Валентинович ФОП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9F67FB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12 244,00</w:t>
            </w:r>
          </w:p>
        </w:tc>
        <w:tc>
          <w:tcPr>
            <w:tcW w:w="2545" w:type="dxa"/>
            <w:tcBorders>
              <w:top w:val="single" w:sz="4" w:space="0" w:color="auto"/>
              <w:left w:val="nil"/>
              <w:bottom w:val="single" w:sz="4" w:space="0" w:color="auto"/>
              <w:right w:val="single" w:sz="4" w:space="0" w:color="auto"/>
            </w:tcBorders>
          </w:tcPr>
          <w:p w14:paraId="708F3FE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№В130113/68 від 30.01.2013р. Платіжні доручення 312155 від 24.12.2013р., №12376 від 16.01.2014р., №12558 від 16.01.2014р.</w:t>
            </w:r>
          </w:p>
        </w:tc>
      </w:tr>
      <w:tr w:rsidR="00DC41D8" w:rsidRPr="00DC41D8" w14:paraId="234A38B7" w14:textId="77777777" w:rsidTr="00DC41D8">
        <w:trPr>
          <w:trHeight w:val="389"/>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56F4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23</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579A5EA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30077685</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82E8D3A"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lang w:val="uk-UA" w:eastAsia="ru-RU"/>
              </w:rPr>
              <w:t xml:space="preserve">ТОВ </w:t>
            </w:r>
            <w:r w:rsidRPr="00DC41D8">
              <w:rPr>
                <w:rFonts w:ascii="Times New Roman" w:hAnsi="Times New Roman"/>
                <w:color w:val="808080" w:themeColor="background1" w:themeShade="80"/>
                <w:sz w:val="24"/>
                <w:szCs w:val="24"/>
                <w:lang w:eastAsia="ru-RU"/>
              </w:rPr>
              <w:t>"</w:t>
            </w:r>
            <w:r w:rsidRPr="00DC41D8">
              <w:rPr>
                <w:rFonts w:ascii="Times New Roman" w:hAnsi="Times New Roman"/>
                <w:color w:val="808080" w:themeColor="background1" w:themeShade="80"/>
                <w:sz w:val="24"/>
                <w:szCs w:val="24"/>
              </w:rPr>
              <w:t>ЕЛЕМЕНТ-ПЕРЕТВОРЮВАЧ</w:t>
            </w:r>
            <w:r w:rsidRPr="00DC41D8">
              <w:rPr>
                <w:rFonts w:ascii="Times New Roman" w:hAnsi="Times New Roman"/>
                <w:color w:val="808080" w:themeColor="background1" w:themeShade="80"/>
                <w:sz w:val="24"/>
                <w:szCs w:val="24"/>
                <w:lang w:eastAsia="ru-RU"/>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CECD26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40 000,00</w:t>
            </w:r>
          </w:p>
        </w:tc>
        <w:tc>
          <w:tcPr>
            <w:tcW w:w="2545" w:type="dxa"/>
            <w:tcBorders>
              <w:top w:val="single" w:sz="4" w:space="0" w:color="auto"/>
              <w:left w:val="nil"/>
              <w:bottom w:val="single" w:sz="4" w:space="0" w:color="auto"/>
              <w:right w:val="single" w:sz="4" w:space="0" w:color="auto"/>
            </w:tcBorders>
          </w:tcPr>
          <w:p w14:paraId="744F5A5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№21 від 03.03.2014р. Видаткова накладна №80001679 від 23.12.2014р. та акт розрахунків.</w:t>
            </w:r>
          </w:p>
        </w:tc>
      </w:tr>
      <w:tr w:rsidR="00DC41D8" w:rsidRPr="00DC41D8" w14:paraId="357C8007" w14:textId="77777777" w:rsidTr="00DC41D8">
        <w:trPr>
          <w:trHeight w:val="218"/>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8E6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B1CE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20501767</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36FB7F6" w14:textId="7979B8BE" w:rsidR="00FB4EC8" w:rsidRPr="00DC41D8" w:rsidRDefault="00FB4EC8" w:rsidP="007664F0">
            <w:pPr>
              <w:rPr>
                <w:rFonts w:ascii="Times New Roman" w:eastAsia="Calibri" w:hAnsi="Times New Roman" w:cs="Times New Roman"/>
                <w:color w:val="808080" w:themeColor="background1" w:themeShade="80"/>
                <w:sz w:val="24"/>
                <w:szCs w:val="24"/>
                <w:lang w:val="ru-RU"/>
              </w:rPr>
            </w:pPr>
            <w:r w:rsidRPr="00DC41D8">
              <w:rPr>
                <w:rFonts w:ascii="Arial" w:hAnsi="Arial" w:cs="Arial"/>
                <w:color w:val="808080" w:themeColor="background1" w:themeShade="80"/>
                <w:sz w:val="21"/>
                <w:szCs w:val="21"/>
              </w:rPr>
              <w:t xml:space="preserve">ТОВАРИСТВО З </w:t>
            </w:r>
            <w:r w:rsidRPr="00DC41D8">
              <w:rPr>
                <w:rStyle w:val="a4"/>
                <w:rFonts w:ascii="Times New Roman" w:hAnsi="Times New Roman"/>
                <w:color w:val="808080" w:themeColor="background1" w:themeShade="80"/>
                <w:sz w:val="24"/>
                <w:szCs w:val="24"/>
              </w:rPr>
              <w:t>ОБМЕЖЕНОЮ ВІДПОВІДАЛЬНІСТЮ "ІНФОКОМ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FF1075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39 535,80</w:t>
            </w:r>
          </w:p>
        </w:tc>
        <w:tc>
          <w:tcPr>
            <w:tcW w:w="2545" w:type="dxa"/>
            <w:tcBorders>
              <w:top w:val="single" w:sz="4" w:space="0" w:color="auto"/>
              <w:left w:val="nil"/>
              <w:bottom w:val="single" w:sz="4" w:space="0" w:color="auto"/>
              <w:right w:val="single" w:sz="4" w:space="0" w:color="auto"/>
            </w:tcBorders>
          </w:tcPr>
          <w:p w14:paraId="1CB3B6E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№312/104/394 від 27.08.2012р., платіжні доручення №6810 від 24.10.2012 та №7657 від 21.12.2012р., акт взаєморозрахунків.</w:t>
            </w:r>
          </w:p>
        </w:tc>
      </w:tr>
      <w:tr w:rsidR="00DC41D8" w:rsidRPr="00DC41D8" w14:paraId="16F3A6E7" w14:textId="77777777" w:rsidTr="00DC41D8">
        <w:trPr>
          <w:trHeight w:val="112"/>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4486AA8"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93067E6"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10EDD97" w14:textId="77777777" w:rsidR="00FB4EC8" w:rsidRPr="00DC41D8" w:rsidRDefault="00FB4EC8" w:rsidP="00DC41D8">
            <w:pPr>
              <w:rPr>
                <w:color w:val="808080" w:themeColor="background1" w:themeShade="80"/>
              </w:rPr>
            </w:pPr>
            <w:r w:rsidRPr="00DC41D8">
              <w:rPr>
                <w:rStyle w:val="a4"/>
                <w:rFonts w:ascii="Times New Roman" w:hAnsi="Times New Roman"/>
                <w:color w:val="808080" w:themeColor="background1" w:themeShade="80"/>
                <w:sz w:val="24"/>
                <w:szCs w:val="24"/>
              </w:rPr>
              <w:t>ОБМЕЖЕНОЮ ВІДПОВІДАЛЬНІСТЮ "ІНФОКОМ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257A71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19 152,00</w:t>
            </w:r>
          </w:p>
        </w:tc>
        <w:tc>
          <w:tcPr>
            <w:tcW w:w="2545" w:type="dxa"/>
            <w:tcBorders>
              <w:top w:val="single" w:sz="4" w:space="0" w:color="auto"/>
              <w:left w:val="nil"/>
              <w:bottom w:val="single" w:sz="4" w:space="0" w:color="auto"/>
              <w:right w:val="single" w:sz="4" w:space="0" w:color="auto"/>
            </w:tcBorders>
          </w:tcPr>
          <w:p w14:paraId="67B146BD"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№312/107/442 від 01.10.2012р., платіжне доручення №7652 від 21.12.2012р.</w:t>
            </w:r>
          </w:p>
        </w:tc>
      </w:tr>
      <w:tr w:rsidR="00DC41D8" w:rsidRPr="00DC41D8" w14:paraId="51C279E9" w14:textId="77777777" w:rsidTr="00DC41D8">
        <w:trPr>
          <w:trHeight w:val="29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1C56ACCF"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4304037"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A1C4E9B" w14:textId="77777777" w:rsidR="00FB4EC8" w:rsidRPr="00DC41D8" w:rsidRDefault="00FB4EC8" w:rsidP="00DC41D8">
            <w:pPr>
              <w:rPr>
                <w:color w:val="808080" w:themeColor="background1" w:themeShade="80"/>
              </w:rPr>
            </w:pPr>
            <w:r w:rsidRPr="00DC41D8">
              <w:rPr>
                <w:rStyle w:val="a4"/>
                <w:rFonts w:ascii="Times New Roman" w:hAnsi="Times New Roman"/>
                <w:color w:val="808080" w:themeColor="background1" w:themeShade="80"/>
                <w:sz w:val="24"/>
                <w:szCs w:val="24"/>
              </w:rPr>
              <w:t>ОБМЕЖЕНОЮ ВІДПОВІДАЛЬНІСТЮ "ІНФОКОМ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B0054D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88,43</w:t>
            </w:r>
          </w:p>
        </w:tc>
        <w:tc>
          <w:tcPr>
            <w:tcW w:w="2545" w:type="dxa"/>
            <w:tcBorders>
              <w:top w:val="single" w:sz="4" w:space="0" w:color="auto"/>
              <w:left w:val="nil"/>
              <w:bottom w:val="single" w:sz="4" w:space="0" w:color="auto"/>
              <w:right w:val="single" w:sz="4" w:space="0" w:color="auto"/>
            </w:tcBorders>
          </w:tcPr>
          <w:p w14:paraId="56C4AA3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№113/11/40 від 08.02.2013р., платіжне  доручення №10158 від 27.06.2013р. Акт виконаних робіт КБ-2 за листопад 2013р., акт розрахунків.</w:t>
            </w:r>
          </w:p>
        </w:tc>
      </w:tr>
      <w:tr w:rsidR="00DC41D8" w:rsidRPr="00DC41D8" w14:paraId="132E2834"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2CCBC480"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03E28B6"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0BAC892A" w14:textId="77777777" w:rsidR="00FB4EC8" w:rsidRPr="00DC41D8" w:rsidRDefault="00FB4EC8" w:rsidP="00DC41D8">
            <w:pPr>
              <w:rPr>
                <w:color w:val="808080" w:themeColor="background1" w:themeShade="80"/>
              </w:rPr>
            </w:pPr>
            <w:r w:rsidRPr="00DC41D8">
              <w:rPr>
                <w:rStyle w:val="a4"/>
                <w:rFonts w:ascii="Times New Roman" w:hAnsi="Times New Roman"/>
                <w:color w:val="808080" w:themeColor="background1" w:themeShade="80"/>
                <w:sz w:val="24"/>
                <w:szCs w:val="24"/>
              </w:rPr>
              <w:t>ОБМЕЖЕНОЮ ВІДПОВІДАЛЬНІСТЮ "ІНФОКОМ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516C8D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4 458,00</w:t>
            </w:r>
          </w:p>
        </w:tc>
        <w:tc>
          <w:tcPr>
            <w:tcW w:w="2545" w:type="dxa"/>
            <w:tcBorders>
              <w:top w:val="single" w:sz="4" w:space="0" w:color="auto"/>
              <w:left w:val="nil"/>
              <w:bottom w:val="single" w:sz="4" w:space="0" w:color="auto"/>
              <w:right w:val="single" w:sz="4" w:space="0" w:color="auto"/>
            </w:tcBorders>
          </w:tcPr>
          <w:p w14:paraId="06234C2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Копія рахунку №522 від 10.05.2011р., платіжне доручення №2744 від 27.09.2011р.</w:t>
            </w:r>
          </w:p>
        </w:tc>
      </w:tr>
      <w:tr w:rsidR="00DC41D8" w:rsidRPr="00DC41D8" w14:paraId="7747D950" w14:textId="77777777" w:rsidTr="00DC41D8">
        <w:trPr>
          <w:trHeight w:val="131"/>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8FBC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25</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7570C80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30598966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02B7A02D"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ПРИВАТНЕ ПІДПРИЄМСТВО "СЕРВІС-КОМПЛЕКТ"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9887EC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38 000,00</w:t>
            </w:r>
          </w:p>
        </w:tc>
        <w:tc>
          <w:tcPr>
            <w:tcW w:w="2545" w:type="dxa"/>
            <w:tcBorders>
              <w:top w:val="single" w:sz="4" w:space="0" w:color="auto"/>
              <w:left w:val="nil"/>
              <w:bottom w:val="single" w:sz="4" w:space="0" w:color="auto"/>
              <w:right w:val="single" w:sz="4" w:space="0" w:color="auto"/>
            </w:tcBorders>
          </w:tcPr>
          <w:p w14:paraId="6474FE2C"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№2 від 05.01.2012р.Видаткові накладні №80001466 від 165.07.2014р.,  №80001476 від 21.07.2014р., №80001482 від 25.07.2014р., довіреності та акт розрахунків.</w:t>
            </w:r>
          </w:p>
        </w:tc>
      </w:tr>
      <w:tr w:rsidR="00DC41D8" w:rsidRPr="00DC41D8" w14:paraId="2BAAC844" w14:textId="77777777" w:rsidTr="00DC41D8">
        <w:trPr>
          <w:trHeight w:val="23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8D18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26</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8DB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13624601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B5C953A" w14:textId="77777777" w:rsidR="00FB4EC8" w:rsidRPr="00DC41D8" w:rsidRDefault="00FB4EC8" w:rsidP="00DC41D8">
            <w:pPr>
              <w:rPr>
                <w:rFonts w:eastAsia="Calibri"/>
                <w:color w:val="808080" w:themeColor="background1" w:themeShade="80"/>
                <w:sz w:val="24"/>
                <w:szCs w:val="24"/>
              </w:rPr>
            </w:pPr>
            <w:r w:rsidRPr="00DC41D8">
              <w:rPr>
                <w:rStyle w:val="a4"/>
                <w:rFonts w:ascii="Times New Roman" w:hAnsi="Times New Roman"/>
                <w:color w:val="808080" w:themeColor="background1" w:themeShade="80"/>
                <w:sz w:val="24"/>
                <w:szCs w:val="24"/>
              </w:rPr>
              <w:t>ТОВАРИСТВО З ОБМЕЖЕНОЮ ВІДПОВІДАЛЬНІСТЮ НАУКОВО-ВИРОБНИЧЕ ВПРОВАДЖУВАЛЬНЕ ПІДПРИЄМСТВО "ТЕНДЕР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9D5BEC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36 560,16</w:t>
            </w:r>
          </w:p>
        </w:tc>
        <w:tc>
          <w:tcPr>
            <w:tcW w:w="2545" w:type="dxa"/>
            <w:tcBorders>
              <w:top w:val="single" w:sz="4" w:space="0" w:color="auto"/>
              <w:left w:val="nil"/>
              <w:bottom w:val="single" w:sz="4" w:space="0" w:color="auto"/>
              <w:right w:val="single" w:sz="4" w:space="0" w:color="auto"/>
            </w:tcBorders>
          </w:tcPr>
          <w:p w14:paraId="68053AB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№30 від 01.04.2015р., платіжні доручення №19 від 21.09.2015р.,№16298 від 24.09.2015р., №16605 від 01.12.2015р. та копії рахунків до них. Інформація про розрахунки.</w:t>
            </w:r>
          </w:p>
        </w:tc>
      </w:tr>
      <w:tr w:rsidR="00DC41D8" w:rsidRPr="00DC41D8" w14:paraId="397882CB" w14:textId="77777777" w:rsidTr="00DC41D8">
        <w:trPr>
          <w:trHeight w:val="45"/>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1D1923F"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FE467E8"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28731423" w14:textId="77777777" w:rsidR="00FB4EC8" w:rsidRPr="00DC41D8" w:rsidRDefault="00FB4EC8" w:rsidP="00DC41D8">
            <w:pPr>
              <w:rPr>
                <w:color w:val="808080" w:themeColor="background1" w:themeShade="80"/>
              </w:rPr>
            </w:pPr>
            <w:r w:rsidRPr="00DC41D8">
              <w:rPr>
                <w:rStyle w:val="a4"/>
                <w:rFonts w:ascii="Times New Roman" w:hAnsi="Times New Roman"/>
                <w:color w:val="808080" w:themeColor="background1" w:themeShade="80"/>
                <w:sz w:val="24"/>
                <w:szCs w:val="24"/>
              </w:rPr>
              <w:t>ТОВАРИСТВО З ОБМЕЖЕНОЮ ВІДПОВІДАЛЬНІСТЮ НАУКОВО-ВИРОБНИЧЕ ВПРОВАДЖУВАЛЬНЕ ПІДПРИЄМСТВО "ТЕНДЕР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1D8491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9 349,92</w:t>
            </w:r>
          </w:p>
        </w:tc>
        <w:tc>
          <w:tcPr>
            <w:tcW w:w="2545" w:type="dxa"/>
            <w:tcBorders>
              <w:top w:val="single" w:sz="4" w:space="0" w:color="auto"/>
              <w:left w:val="nil"/>
              <w:bottom w:val="single" w:sz="4" w:space="0" w:color="auto"/>
              <w:right w:val="single" w:sz="4" w:space="0" w:color="auto"/>
            </w:tcBorders>
          </w:tcPr>
          <w:p w14:paraId="417826E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№30 від 01.04.2015р., платіжні доручення №19 від 21.09.2015р.,№16298 від 24.09.2015р., №16605 від 01.12.2015р. та копії рахунків до них. Інформація про розрахунки.</w:t>
            </w:r>
          </w:p>
        </w:tc>
      </w:tr>
      <w:tr w:rsidR="00DC41D8" w:rsidRPr="00DC41D8" w14:paraId="02C63A14" w14:textId="77777777" w:rsidTr="00DC41D8">
        <w:trPr>
          <w:trHeight w:val="96"/>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F3E85A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7C9A44AF"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4549F8CA" w14:textId="77777777" w:rsidR="00FB4EC8" w:rsidRPr="00DC41D8" w:rsidRDefault="00FB4EC8" w:rsidP="00DC41D8">
            <w:pPr>
              <w:rPr>
                <w:color w:val="808080" w:themeColor="background1" w:themeShade="80"/>
              </w:rPr>
            </w:pPr>
            <w:r w:rsidRPr="00DC41D8">
              <w:rPr>
                <w:rStyle w:val="a4"/>
                <w:rFonts w:ascii="Times New Roman" w:hAnsi="Times New Roman"/>
                <w:color w:val="808080" w:themeColor="background1" w:themeShade="80"/>
                <w:sz w:val="24"/>
                <w:szCs w:val="24"/>
              </w:rPr>
              <w:t>ТОВАРИСТВО З ОБМЕЖЕНОЮ ВІДПОВІДАЛЬНІСТЮ НАУКОВО-ВИРОБНИЧЕ ВПРОВАДЖУВАЛЬНЕ ПІДПРИЄМСТВО "ТЕНДЕР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1DA4A1B"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100,00</w:t>
            </w:r>
          </w:p>
        </w:tc>
        <w:tc>
          <w:tcPr>
            <w:tcW w:w="2545" w:type="dxa"/>
            <w:tcBorders>
              <w:top w:val="single" w:sz="4" w:space="0" w:color="auto"/>
              <w:left w:val="nil"/>
              <w:bottom w:val="single" w:sz="4" w:space="0" w:color="auto"/>
              <w:right w:val="single" w:sz="4" w:space="0" w:color="auto"/>
            </w:tcBorders>
          </w:tcPr>
          <w:p w14:paraId="6E59B6C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066B10C3" w14:textId="77777777" w:rsidTr="00DC41D8">
        <w:trPr>
          <w:trHeight w:val="16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CAE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27</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11AA341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202985</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499D4E15"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ПУБЛІЧНЕ АКЦІОНЕРНЕ ТОВАРИСТВО "КИСНЕВИЙ ЗАВОД"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2C9504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34 499,94</w:t>
            </w:r>
          </w:p>
        </w:tc>
        <w:tc>
          <w:tcPr>
            <w:tcW w:w="2545" w:type="dxa"/>
            <w:tcBorders>
              <w:top w:val="single" w:sz="4" w:space="0" w:color="auto"/>
              <w:left w:val="nil"/>
              <w:bottom w:val="single" w:sz="4" w:space="0" w:color="auto"/>
              <w:right w:val="single" w:sz="4" w:space="0" w:color="auto"/>
            </w:tcBorders>
          </w:tcPr>
          <w:p w14:paraId="7018E73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№398 від 03.08.2011р., видаткові накладні №80001204 від 18.12.20132р. №80001220 від 25.12.2013р., довіреності до них, інформація щодо розрахунків.</w:t>
            </w:r>
          </w:p>
        </w:tc>
      </w:tr>
      <w:tr w:rsidR="00DC41D8" w:rsidRPr="00DC41D8" w14:paraId="760E9A7B" w14:textId="77777777" w:rsidTr="00DC41D8">
        <w:trPr>
          <w:trHeight w:val="172"/>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EABF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28</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34C89D4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36029003</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33CE4FB" w14:textId="26F32AE8"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"КБ ПРОМПРОЕКТ"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2293D6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26 486,00</w:t>
            </w:r>
          </w:p>
        </w:tc>
        <w:tc>
          <w:tcPr>
            <w:tcW w:w="2545" w:type="dxa"/>
            <w:tcBorders>
              <w:top w:val="single" w:sz="4" w:space="0" w:color="auto"/>
              <w:left w:val="nil"/>
              <w:bottom w:val="single" w:sz="4" w:space="0" w:color="auto"/>
              <w:right w:val="single" w:sz="4" w:space="0" w:color="auto"/>
            </w:tcBorders>
          </w:tcPr>
          <w:p w14:paraId="4324CE6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№2-02.09/79 від 24.02.2009р., платіжне доручення №12159 від 24.12.2013р., копія рах.№СФ-00000001 від 21.01.2013р., інформація щодо розрахунків.</w:t>
            </w:r>
          </w:p>
        </w:tc>
      </w:tr>
      <w:tr w:rsidR="00DC41D8" w:rsidRPr="00DC41D8" w14:paraId="482C0662" w14:textId="77777777" w:rsidTr="00DC41D8">
        <w:trPr>
          <w:trHeight w:val="7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5DD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29</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7EA0DB96"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37020368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C150053"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"ГРАФІТ-МАРКЕТ"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CBA73A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18 674,56</w:t>
            </w:r>
          </w:p>
        </w:tc>
        <w:tc>
          <w:tcPr>
            <w:tcW w:w="2545" w:type="dxa"/>
            <w:tcBorders>
              <w:top w:val="single" w:sz="4" w:space="0" w:color="auto"/>
              <w:left w:val="nil"/>
              <w:bottom w:val="single" w:sz="4" w:space="0" w:color="auto"/>
              <w:right w:val="single" w:sz="4" w:space="0" w:color="auto"/>
            </w:tcBorders>
          </w:tcPr>
          <w:p w14:paraId="27F39F1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№101 від 10.11.2015р., видаткові накладні №26/10/2016 від 26.10.2016р., №23/11/2016 від 23.11.2016р. та довіреності до них.  </w:t>
            </w:r>
          </w:p>
        </w:tc>
      </w:tr>
      <w:tr w:rsidR="00DC41D8" w:rsidRPr="00DC41D8" w14:paraId="0DC261C3" w14:textId="77777777" w:rsidTr="00DC41D8">
        <w:trPr>
          <w:trHeight w:val="7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B830"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0</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2F8FFA6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34754088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41872481"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"КОМПАНІЯ "АКТИВ-СЕРВІС"</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8903AD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5 544,00</w:t>
            </w:r>
          </w:p>
        </w:tc>
        <w:tc>
          <w:tcPr>
            <w:tcW w:w="2545" w:type="dxa"/>
            <w:tcBorders>
              <w:top w:val="single" w:sz="4" w:space="0" w:color="auto"/>
              <w:left w:val="nil"/>
              <w:bottom w:val="single" w:sz="4" w:space="0" w:color="auto"/>
              <w:right w:val="single" w:sz="4" w:space="0" w:color="auto"/>
            </w:tcBorders>
          </w:tcPr>
          <w:p w14:paraId="502DF2A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Платіжні доруч. №16203 від 03.09., №15717 від 27.05.2015р., копії рахунків до них.</w:t>
            </w:r>
          </w:p>
        </w:tc>
      </w:tr>
      <w:tr w:rsidR="00DC41D8" w:rsidRPr="00DC41D8" w14:paraId="75E76736" w14:textId="77777777" w:rsidTr="00DC41D8">
        <w:trPr>
          <w:trHeight w:val="184"/>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D23B1"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1</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F43C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33652376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4798C4BF" w14:textId="77777777" w:rsidR="00FB4EC8" w:rsidRPr="00DC41D8" w:rsidRDefault="00FB4EC8" w:rsidP="00DC41D8">
            <w:pPr>
              <w:pStyle w:val="a3"/>
              <w:rPr>
                <w:rFonts w:ascii="Times New Roman" w:hAnsi="Times New Roman"/>
                <w:color w:val="808080" w:themeColor="background1" w:themeShade="80"/>
                <w:sz w:val="28"/>
                <w:szCs w:val="28"/>
              </w:rPr>
            </w:pPr>
            <w:r w:rsidRPr="00DC41D8">
              <w:rPr>
                <w:rFonts w:ascii="Times New Roman" w:hAnsi="Times New Roman"/>
                <w:color w:val="808080" w:themeColor="background1" w:themeShade="80"/>
                <w:sz w:val="28"/>
                <w:szCs w:val="28"/>
              </w:rPr>
              <w:t>ТОВАРИСТВО З ОБМЕЖЕНОЮ ВІДПОВІДАЛЬНІСТЮ "ЦЕНТР ПРОМИСЛОВО-ТЕХНІЧНОЇ ЕКСПЕРТИЗИ"</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AC0B2D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3 000,00</w:t>
            </w:r>
          </w:p>
        </w:tc>
        <w:tc>
          <w:tcPr>
            <w:tcW w:w="2545" w:type="dxa"/>
            <w:tcBorders>
              <w:top w:val="single" w:sz="4" w:space="0" w:color="auto"/>
              <w:left w:val="nil"/>
              <w:bottom w:val="single" w:sz="4" w:space="0" w:color="auto"/>
              <w:right w:val="single" w:sz="4" w:space="0" w:color="auto"/>
            </w:tcBorders>
          </w:tcPr>
          <w:p w14:paraId="5D99F20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№16627 від  04.12.2015р.,  копія рахунку № 025/12/15 від</w:t>
            </w:r>
            <w:r w:rsidRPr="00DC41D8">
              <w:rPr>
                <w:rFonts w:ascii="Times New Roman" w:hAnsi="Times New Roman"/>
                <w:color w:val="808080" w:themeColor="background1" w:themeShade="80"/>
                <w:sz w:val="18"/>
                <w:szCs w:val="18"/>
                <w:u w:val="single"/>
                <w:lang w:val="uk-UA" w:eastAsia="ru-RU"/>
              </w:rPr>
              <w:t xml:space="preserve"> 01.12.2015р.</w:t>
            </w:r>
          </w:p>
        </w:tc>
      </w:tr>
      <w:tr w:rsidR="00DC41D8" w:rsidRPr="00DC41D8" w14:paraId="6C62D01B" w14:textId="77777777" w:rsidTr="00DC41D8">
        <w:trPr>
          <w:trHeight w:val="333"/>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496F6CF1"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2B329CC"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E57658E" w14:textId="77777777" w:rsidR="00FB4EC8" w:rsidRPr="00DC41D8" w:rsidRDefault="00FB4EC8" w:rsidP="00DC41D8">
            <w:pPr>
              <w:pStyle w:val="a3"/>
              <w:rPr>
                <w:rFonts w:ascii="Times New Roman" w:hAnsi="Times New Roman"/>
                <w:color w:val="808080" w:themeColor="background1" w:themeShade="80"/>
                <w:sz w:val="28"/>
                <w:szCs w:val="28"/>
              </w:rPr>
            </w:pPr>
            <w:r w:rsidRPr="00DC41D8">
              <w:rPr>
                <w:rFonts w:ascii="Times New Roman" w:hAnsi="Times New Roman"/>
                <w:color w:val="808080" w:themeColor="background1" w:themeShade="80"/>
                <w:sz w:val="28"/>
                <w:szCs w:val="28"/>
              </w:rPr>
              <w:t>ТОВАРИСТВО З ОБМЕЖЕНОЮ ВІДПОВІДАЛЬНІСТЮ "ЦЕНТР ПРОМИСЛОВО-ТЕХНІЧНОЇ ЕКСПЕРТИЗИ"</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9DFC86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2 940,00</w:t>
            </w:r>
          </w:p>
        </w:tc>
        <w:tc>
          <w:tcPr>
            <w:tcW w:w="2545" w:type="dxa"/>
            <w:tcBorders>
              <w:top w:val="single" w:sz="4" w:space="0" w:color="auto"/>
              <w:left w:val="nil"/>
              <w:bottom w:val="single" w:sz="4" w:space="0" w:color="auto"/>
              <w:right w:val="single" w:sz="4" w:space="0" w:color="auto"/>
            </w:tcBorders>
          </w:tcPr>
          <w:p w14:paraId="5917429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№16607 від 01.12.2015р. та копія рахунку №47/02Р/15 від</w:t>
            </w:r>
            <w:r w:rsidRPr="00DC41D8">
              <w:rPr>
                <w:rFonts w:ascii="Times New Roman" w:hAnsi="Times New Roman"/>
                <w:color w:val="808080" w:themeColor="background1" w:themeShade="80"/>
                <w:sz w:val="18"/>
                <w:szCs w:val="18"/>
                <w:u w:val="single"/>
                <w:lang w:val="uk-UA" w:eastAsia="ru-RU"/>
              </w:rPr>
              <w:t xml:space="preserve"> </w:t>
            </w:r>
            <w:r w:rsidRPr="00DC41D8">
              <w:rPr>
                <w:rFonts w:ascii="Times New Roman" w:hAnsi="Times New Roman"/>
                <w:color w:val="808080" w:themeColor="background1" w:themeShade="80"/>
                <w:sz w:val="18"/>
                <w:szCs w:val="18"/>
                <w:lang w:val="uk-UA" w:eastAsia="ru-RU"/>
              </w:rPr>
              <w:t>27.07.2015р.</w:t>
            </w:r>
          </w:p>
        </w:tc>
      </w:tr>
      <w:tr w:rsidR="00DC41D8" w:rsidRPr="00DC41D8" w14:paraId="54E078CE" w14:textId="77777777" w:rsidTr="00DC41D8">
        <w:trPr>
          <w:trHeight w:val="263"/>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6848F"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2</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31A8396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н/д</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DAE8A3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 xml:space="preserve">ТОВ </w:t>
            </w:r>
            <w:proofErr w:type="spellStart"/>
            <w:r w:rsidRPr="00DC41D8">
              <w:rPr>
                <w:rFonts w:ascii="Times New Roman" w:hAnsi="Times New Roman"/>
                <w:color w:val="808080" w:themeColor="background1" w:themeShade="80"/>
                <w:lang w:eastAsia="ru-RU"/>
              </w:rPr>
              <w:t>Фірма</w:t>
            </w:r>
            <w:proofErr w:type="spellEnd"/>
            <w:r w:rsidRPr="00DC41D8">
              <w:rPr>
                <w:rFonts w:ascii="Times New Roman" w:hAnsi="Times New Roman"/>
                <w:color w:val="808080" w:themeColor="background1" w:themeShade="80"/>
                <w:lang w:eastAsia="ru-RU"/>
              </w:rPr>
              <w:t xml:space="preserve"> "Строитель"</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BF863F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3 000,00</w:t>
            </w:r>
          </w:p>
        </w:tc>
        <w:tc>
          <w:tcPr>
            <w:tcW w:w="2545" w:type="dxa"/>
            <w:tcBorders>
              <w:top w:val="single" w:sz="4" w:space="0" w:color="auto"/>
              <w:left w:val="nil"/>
              <w:bottom w:val="single" w:sz="4" w:space="0" w:color="auto"/>
              <w:right w:val="single" w:sz="4" w:space="0" w:color="auto"/>
            </w:tcBorders>
          </w:tcPr>
          <w:p w14:paraId="1320300F"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6AE96E7D" w14:textId="77777777" w:rsidTr="00DC41D8">
        <w:trPr>
          <w:trHeight w:val="389"/>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4A02"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3</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EFA0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30370711</w:t>
            </w: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ACD70"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ПУБЛІЧНЕ АКЦІОНЕРНЕ ТОВАРИСТВО "НАЦІОНАЛЬНИЙ ДЕПОЗИТАРІЙ УКРАЇНИ"</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814E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2 203,80</w:t>
            </w:r>
          </w:p>
        </w:tc>
        <w:tc>
          <w:tcPr>
            <w:tcW w:w="2545" w:type="dxa"/>
            <w:tcBorders>
              <w:top w:val="single" w:sz="4" w:space="0" w:color="auto"/>
              <w:left w:val="single" w:sz="4" w:space="0" w:color="auto"/>
              <w:bottom w:val="single" w:sz="4" w:space="0" w:color="auto"/>
              <w:right w:val="single" w:sz="4" w:space="0" w:color="auto"/>
            </w:tcBorders>
          </w:tcPr>
          <w:p w14:paraId="3877E719"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№Е9312/п/298 від 11.10.2013р., платіжне доручення №17121 від 06.04.2016р., №17489 від 19.07.2016р., №17331 від 07.06.2016р.Інформація щодо розрахунків.</w:t>
            </w:r>
          </w:p>
        </w:tc>
      </w:tr>
      <w:tr w:rsidR="00DC41D8" w:rsidRPr="00DC41D8" w14:paraId="7040DDFC" w14:textId="77777777" w:rsidTr="00DC41D8">
        <w:trPr>
          <w:trHeight w:val="242"/>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AB65"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lastRenderedPageBreak/>
              <w:t>3</w:t>
            </w:r>
            <w:r w:rsidRPr="00DC41D8">
              <w:rPr>
                <w:rFonts w:ascii="Times New Roman" w:hAnsi="Times New Roman"/>
                <w:color w:val="808080" w:themeColor="background1" w:themeShade="80"/>
                <w:lang w:val="uk-UA" w:eastAsia="ru-RU"/>
              </w:rPr>
              <w:t>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C107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1711508042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80F953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Ф</w:t>
            </w:r>
            <w:r w:rsidRPr="00DC41D8">
              <w:rPr>
                <w:rFonts w:ascii="Times New Roman" w:hAnsi="Times New Roman"/>
                <w:color w:val="808080" w:themeColor="background1" w:themeShade="80"/>
                <w:lang w:val="uk-UA" w:eastAsia="ru-RU"/>
              </w:rPr>
              <w:t>О</w:t>
            </w:r>
            <w:r w:rsidRPr="00DC41D8">
              <w:rPr>
                <w:rFonts w:ascii="Times New Roman" w:hAnsi="Times New Roman"/>
                <w:color w:val="808080" w:themeColor="background1" w:themeShade="80"/>
                <w:lang w:eastAsia="ru-RU"/>
              </w:rPr>
              <w:t>П Бондарчук Н.К.</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8DC5AD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2 039,04</w:t>
            </w:r>
          </w:p>
        </w:tc>
        <w:tc>
          <w:tcPr>
            <w:tcW w:w="2545" w:type="dxa"/>
            <w:tcBorders>
              <w:top w:val="single" w:sz="4" w:space="0" w:color="auto"/>
              <w:left w:val="nil"/>
              <w:bottom w:val="single" w:sz="4" w:space="0" w:color="auto"/>
              <w:right w:val="single" w:sz="4" w:space="0" w:color="auto"/>
            </w:tcBorders>
          </w:tcPr>
          <w:p w14:paraId="0895A753"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Договір №328 від 30.06.2011р., Акти виконаних робіт за 1 кв.2014р. Інформація щодо розрахунків. </w:t>
            </w:r>
          </w:p>
        </w:tc>
      </w:tr>
      <w:tr w:rsidR="00DC41D8" w:rsidRPr="00DC41D8" w14:paraId="627A90C8" w14:textId="77777777" w:rsidTr="00DC41D8">
        <w:trPr>
          <w:trHeight w:val="187"/>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3910DA7"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6EC571F1"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1262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Ф</w:t>
            </w:r>
            <w:r w:rsidRPr="00DC41D8">
              <w:rPr>
                <w:rFonts w:ascii="Times New Roman" w:hAnsi="Times New Roman"/>
                <w:color w:val="808080" w:themeColor="background1" w:themeShade="80"/>
                <w:lang w:val="uk-UA" w:eastAsia="ru-RU"/>
              </w:rPr>
              <w:t>О</w:t>
            </w:r>
            <w:r w:rsidRPr="00DC41D8">
              <w:rPr>
                <w:rFonts w:ascii="Times New Roman" w:hAnsi="Times New Roman"/>
                <w:color w:val="808080" w:themeColor="background1" w:themeShade="80"/>
                <w:lang w:eastAsia="ru-RU"/>
              </w:rPr>
              <w:t>П Бондарчук Н.К.</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2A7D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1 261,03</w:t>
            </w:r>
          </w:p>
        </w:tc>
        <w:tc>
          <w:tcPr>
            <w:tcW w:w="2545" w:type="dxa"/>
            <w:tcBorders>
              <w:top w:val="single" w:sz="4" w:space="0" w:color="auto"/>
              <w:left w:val="single" w:sz="4" w:space="0" w:color="auto"/>
              <w:bottom w:val="single" w:sz="4" w:space="0" w:color="auto"/>
              <w:right w:val="single" w:sz="4" w:space="0" w:color="auto"/>
            </w:tcBorders>
          </w:tcPr>
          <w:p w14:paraId="30BD1FD2"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 xml:space="preserve">Договір №329 від 30.06.2011р., Акти виконаних робіт за 1 півріччя.2014р. </w:t>
            </w:r>
          </w:p>
        </w:tc>
      </w:tr>
      <w:tr w:rsidR="00DC41D8" w:rsidRPr="00DC41D8" w14:paraId="19F66A93" w14:textId="77777777" w:rsidTr="00DC41D8">
        <w:trPr>
          <w:trHeight w:val="20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2C2A"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5</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14D8032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14333937</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DFCC17C"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 xml:space="preserve">ПРИВАТНЕ АКЦІОНЕРНЕ ТОВАРИСТВО </w:t>
            </w:r>
          </w:p>
          <w:p w14:paraId="24978A3D"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"ВФ УКРАЇНА"</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649F17F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1 972,39</w:t>
            </w:r>
          </w:p>
        </w:tc>
        <w:tc>
          <w:tcPr>
            <w:tcW w:w="2545" w:type="dxa"/>
            <w:tcBorders>
              <w:top w:val="single" w:sz="4" w:space="0" w:color="auto"/>
              <w:left w:val="nil"/>
              <w:bottom w:val="single" w:sz="4" w:space="0" w:color="auto"/>
              <w:right w:val="single" w:sz="4" w:space="0" w:color="auto"/>
            </w:tcBorders>
          </w:tcPr>
          <w:p w14:paraId="4667DF8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6A49D821" w14:textId="77777777" w:rsidTr="00DC41D8">
        <w:trPr>
          <w:trHeight w:val="25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355E8"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6</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6E36A3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19199961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D6E9E04"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lang w:val="uk-UA"/>
              </w:rPr>
              <w:t>П</w:t>
            </w:r>
            <w:r w:rsidRPr="00DC41D8">
              <w:rPr>
                <w:rFonts w:ascii="Times New Roman" w:hAnsi="Times New Roman"/>
                <w:color w:val="808080" w:themeColor="background1" w:themeShade="80"/>
                <w:sz w:val="24"/>
                <w:szCs w:val="24"/>
              </w:rPr>
              <w:t>РИВАТНЕ АКЦІОНЕРНЕ ТОВАРИСТВО "ФАРЛЕП-ІНВЕСТ"</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7B0D7B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1 888,90</w:t>
            </w:r>
          </w:p>
        </w:tc>
        <w:tc>
          <w:tcPr>
            <w:tcW w:w="2545" w:type="dxa"/>
            <w:tcBorders>
              <w:top w:val="single" w:sz="4" w:space="0" w:color="auto"/>
              <w:left w:val="nil"/>
              <w:bottom w:val="single" w:sz="4" w:space="0" w:color="auto"/>
              <w:right w:val="single" w:sz="4" w:space="0" w:color="auto"/>
            </w:tcBorders>
          </w:tcPr>
          <w:p w14:paraId="565086A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Платіжні доручення №13813 від 07.08.2014р., №1391213 від 07.08.2014р., №14066 від 287.08.2014р., №14075 від 28.08.2014р., №14065 від 28.08.2014р., №14069 від 28.08.2014р. Інформація щодо розрахунків.</w:t>
            </w:r>
          </w:p>
        </w:tc>
      </w:tr>
      <w:tr w:rsidR="00DC41D8" w:rsidRPr="00DC41D8" w14:paraId="7BFDDD3C" w14:textId="77777777" w:rsidTr="00DC41D8">
        <w:trPr>
          <w:trHeight w:val="26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5DAE"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3</w:t>
            </w:r>
            <w:r w:rsidRPr="00DC41D8">
              <w:rPr>
                <w:rFonts w:ascii="Times New Roman" w:hAnsi="Times New Roman"/>
                <w:color w:val="808080" w:themeColor="background1" w:themeShade="80"/>
                <w:lang w:val="uk-UA" w:eastAsia="ru-RU"/>
              </w:rPr>
              <w:t>7</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7A11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21673832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A8B069B" w14:textId="77777777" w:rsidR="00FB4EC8" w:rsidRPr="00DC41D8" w:rsidRDefault="00FB4EC8" w:rsidP="00DC41D8">
            <w:pPr>
              <w:rPr>
                <w:rStyle w:val="a4"/>
                <w:rFonts w:ascii="Times New Roman" w:hAnsi="Times New Roman"/>
                <w:color w:val="808080" w:themeColor="background1" w:themeShade="80"/>
                <w:sz w:val="24"/>
                <w:szCs w:val="24"/>
              </w:rPr>
            </w:pPr>
            <w:r w:rsidRPr="00DC41D8">
              <w:rPr>
                <w:rStyle w:val="a4"/>
                <w:rFonts w:ascii="Times New Roman" w:hAnsi="Times New Roman"/>
                <w:color w:val="808080" w:themeColor="background1" w:themeShade="80"/>
                <w:sz w:val="24"/>
                <w:szCs w:val="24"/>
              </w:rPr>
              <w:t>ПРИВАТНЕ АКЦІОНЕРНЕ ТОВАРИСТВО</w:t>
            </w:r>
          </w:p>
          <w:p w14:paraId="228944B3" w14:textId="77777777" w:rsidR="00FB4EC8" w:rsidRPr="00DC41D8" w:rsidRDefault="00FB4EC8" w:rsidP="00DC41D8">
            <w:pPr>
              <w:rPr>
                <w:rFonts w:ascii="Times New Roman" w:hAnsi="Times New Roman" w:cs="Times New Roman"/>
                <w:color w:val="808080" w:themeColor="background1" w:themeShade="80"/>
              </w:rPr>
            </w:pPr>
            <w:r w:rsidRPr="00DC41D8">
              <w:rPr>
                <w:rStyle w:val="a4"/>
                <w:rFonts w:ascii="Times New Roman" w:hAnsi="Times New Roman"/>
                <w:color w:val="808080" w:themeColor="background1" w:themeShade="80"/>
                <w:sz w:val="24"/>
                <w:szCs w:val="24"/>
              </w:rPr>
              <w:t>"КИЇВСТАР"</w:t>
            </w:r>
            <w:r w:rsidRPr="00DC41D8">
              <w:rPr>
                <w:rFonts w:ascii="Times New Roman" w:hAnsi="Times New Roman" w:cs="Times New Roman"/>
                <w:color w:val="808080" w:themeColor="background1" w:themeShade="80"/>
                <w:sz w:val="21"/>
                <w:szCs w:val="21"/>
              </w:rPr>
              <w:t>"</w:t>
            </w:r>
            <w:r w:rsidRPr="00DC41D8">
              <w:rPr>
                <w:rFonts w:ascii="Times New Roman" w:hAnsi="Times New Roman" w:cs="Times New Roman"/>
                <w:color w:val="808080" w:themeColor="background1" w:themeShade="80"/>
              </w:rPr>
              <w:t>(</w:t>
            </w:r>
            <w:proofErr w:type="spellStart"/>
            <w:r w:rsidRPr="00DC41D8">
              <w:rPr>
                <w:rFonts w:ascii="Times New Roman" w:hAnsi="Times New Roman" w:cs="Times New Roman"/>
                <w:color w:val="808080" w:themeColor="background1" w:themeShade="80"/>
              </w:rPr>
              <w:t>Одеська</w:t>
            </w:r>
            <w:proofErr w:type="spellEnd"/>
            <w:r w:rsidRPr="00DC41D8">
              <w:rPr>
                <w:rFonts w:ascii="Times New Roman" w:hAnsi="Times New Roman" w:cs="Times New Roman"/>
                <w:color w:val="808080" w:themeColor="background1" w:themeShade="80"/>
              </w:rPr>
              <w:t xml:space="preserve"> </w:t>
            </w:r>
            <w:proofErr w:type="spellStart"/>
            <w:r w:rsidRPr="00DC41D8">
              <w:rPr>
                <w:rFonts w:ascii="Times New Roman" w:hAnsi="Times New Roman" w:cs="Times New Roman"/>
                <w:color w:val="808080" w:themeColor="background1" w:themeShade="80"/>
              </w:rPr>
              <w:t>філія</w:t>
            </w:r>
            <w:proofErr w:type="spellEnd"/>
            <w:r w:rsidRPr="00DC41D8">
              <w:rPr>
                <w:rFonts w:ascii="Times New Roman" w:hAnsi="Times New Roman" w:cs="Times New Roman"/>
                <w:color w:val="808080" w:themeColor="background1" w:themeShade="80"/>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71D391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1 262,39</w:t>
            </w:r>
          </w:p>
        </w:tc>
        <w:tc>
          <w:tcPr>
            <w:tcW w:w="2545" w:type="dxa"/>
            <w:tcBorders>
              <w:top w:val="single" w:sz="4" w:space="0" w:color="auto"/>
              <w:left w:val="nil"/>
              <w:bottom w:val="single" w:sz="4" w:space="0" w:color="auto"/>
              <w:right w:val="single" w:sz="4" w:space="0" w:color="auto"/>
            </w:tcBorders>
          </w:tcPr>
          <w:p w14:paraId="07239AFF"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№15785 від 10.06.2015р. Копія рахунку.</w:t>
            </w:r>
          </w:p>
        </w:tc>
      </w:tr>
      <w:tr w:rsidR="00DC41D8" w:rsidRPr="00DC41D8" w14:paraId="3E81938A" w14:textId="77777777" w:rsidTr="00DC41D8">
        <w:trPr>
          <w:trHeight w:val="25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51D3444"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C6AFD14"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0F7BC315" w14:textId="77777777" w:rsidR="00FB4EC8" w:rsidRPr="00DC41D8" w:rsidRDefault="00FB4EC8" w:rsidP="00DC41D8">
            <w:pPr>
              <w:rPr>
                <w:rStyle w:val="a4"/>
                <w:rFonts w:ascii="Times New Roman" w:hAnsi="Times New Roman"/>
                <w:color w:val="808080" w:themeColor="background1" w:themeShade="80"/>
                <w:sz w:val="24"/>
                <w:szCs w:val="24"/>
              </w:rPr>
            </w:pPr>
            <w:r w:rsidRPr="00DC41D8">
              <w:rPr>
                <w:rStyle w:val="a4"/>
                <w:rFonts w:ascii="Times New Roman" w:hAnsi="Times New Roman"/>
                <w:color w:val="808080" w:themeColor="background1" w:themeShade="80"/>
                <w:sz w:val="24"/>
                <w:szCs w:val="24"/>
              </w:rPr>
              <w:t>ПРИВАТНЕ АКЦІОНЕРНЕ ТОВАРИСТВО</w:t>
            </w:r>
          </w:p>
          <w:p w14:paraId="19F7B5CD" w14:textId="77777777" w:rsidR="00FB4EC8" w:rsidRPr="00DC41D8" w:rsidRDefault="00FB4EC8" w:rsidP="00DC41D8">
            <w:pPr>
              <w:pStyle w:val="a3"/>
              <w:rPr>
                <w:rFonts w:ascii="Times New Roman" w:hAnsi="Times New Roman"/>
                <w:color w:val="808080" w:themeColor="background1" w:themeShade="80"/>
                <w:lang w:eastAsia="ru-RU"/>
              </w:rPr>
            </w:pPr>
            <w:r w:rsidRPr="00DC41D8">
              <w:rPr>
                <w:rStyle w:val="a4"/>
                <w:rFonts w:ascii="Times New Roman" w:hAnsi="Times New Roman"/>
                <w:color w:val="808080" w:themeColor="background1" w:themeShade="80"/>
                <w:sz w:val="24"/>
                <w:szCs w:val="24"/>
              </w:rPr>
              <w:t>"КИЇВСТАР"</w:t>
            </w:r>
            <w:r w:rsidRPr="00DC41D8">
              <w:rPr>
                <w:rFonts w:ascii="Times New Roman" w:hAnsi="Times New Roman"/>
                <w:color w:val="808080" w:themeColor="background1" w:themeShade="80"/>
                <w:lang w:eastAsia="ru-RU"/>
              </w:rPr>
              <w:t>(</w:t>
            </w:r>
            <w:proofErr w:type="spellStart"/>
            <w:r w:rsidRPr="00DC41D8">
              <w:rPr>
                <w:rFonts w:ascii="Times New Roman" w:hAnsi="Times New Roman"/>
                <w:color w:val="808080" w:themeColor="background1" w:themeShade="80"/>
                <w:lang w:eastAsia="ru-RU"/>
              </w:rPr>
              <w:t>Одеська</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філія</w:t>
            </w:r>
            <w:proofErr w:type="spellEnd"/>
            <w:r w:rsidRPr="00DC41D8">
              <w:rPr>
                <w:rFonts w:ascii="Times New Roman" w:hAnsi="Times New Roman"/>
                <w:color w:val="808080" w:themeColor="background1" w:themeShade="80"/>
                <w:lang w:eastAsia="ru-RU"/>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F0643A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617,94</w:t>
            </w:r>
          </w:p>
        </w:tc>
        <w:tc>
          <w:tcPr>
            <w:tcW w:w="2545" w:type="dxa"/>
            <w:tcBorders>
              <w:top w:val="single" w:sz="4" w:space="0" w:color="auto"/>
              <w:left w:val="nil"/>
              <w:bottom w:val="single" w:sz="4" w:space="0" w:color="auto"/>
              <w:right w:val="single" w:sz="4" w:space="0" w:color="auto"/>
            </w:tcBorders>
          </w:tcPr>
          <w:p w14:paraId="3E5E30C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Документи, що підтверджують наявність заборгованості не збережені </w:t>
            </w:r>
          </w:p>
        </w:tc>
      </w:tr>
      <w:tr w:rsidR="00DC41D8" w:rsidRPr="00DC41D8" w14:paraId="21D1C2AD" w14:textId="77777777" w:rsidTr="00DC41D8">
        <w:trPr>
          <w:trHeight w:val="254"/>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C05E1CA"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8B3AEE4"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004936A0" w14:textId="77777777" w:rsidR="00FB4EC8" w:rsidRPr="00DC41D8" w:rsidRDefault="00FB4EC8" w:rsidP="00DC41D8">
            <w:pPr>
              <w:rPr>
                <w:rStyle w:val="a4"/>
                <w:rFonts w:ascii="Times New Roman" w:hAnsi="Times New Roman"/>
                <w:color w:val="808080" w:themeColor="background1" w:themeShade="80"/>
                <w:sz w:val="24"/>
                <w:szCs w:val="24"/>
              </w:rPr>
            </w:pPr>
            <w:r w:rsidRPr="00DC41D8">
              <w:rPr>
                <w:rStyle w:val="a4"/>
                <w:rFonts w:ascii="Times New Roman" w:hAnsi="Times New Roman"/>
                <w:color w:val="808080" w:themeColor="background1" w:themeShade="80"/>
                <w:sz w:val="24"/>
                <w:szCs w:val="24"/>
              </w:rPr>
              <w:t>ПРИВАТНЕ АКЦІОНЕРНЕ ТОВАРИСТВО</w:t>
            </w:r>
          </w:p>
          <w:p w14:paraId="13C14AC8" w14:textId="77777777" w:rsidR="00FB4EC8" w:rsidRPr="00DC41D8" w:rsidRDefault="00FB4EC8" w:rsidP="00DC41D8">
            <w:pPr>
              <w:pStyle w:val="a3"/>
              <w:rPr>
                <w:rFonts w:ascii="Times New Roman" w:hAnsi="Times New Roman"/>
                <w:color w:val="808080" w:themeColor="background1" w:themeShade="80"/>
                <w:lang w:eastAsia="ru-RU"/>
              </w:rPr>
            </w:pPr>
            <w:r w:rsidRPr="00DC41D8">
              <w:rPr>
                <w:rStyle w:val="a4"/>
                <w:rFonts w:ascii="Times New Roman" w:hAnsi="Times New Roman"/>
                <w:color w:val="808080" w:themeColor="background1" w:themeShade="80"/>
                <w:sz w:val="24"/>
                <w:szCs w:val="24"/>
              </w:rPr>
              <w:t>"КИЇВСТАР"</w:t>
            </w:r>
            <w:r w:rsidRPr="00DC41D8">
              <w:rPr>
                <w:rFonts w:ascii="Times New Roman" w:hAnsi="Times New Roman"/>
                <w:color w:val="808080" w:themeColor="background1" w:themeShade="80"/>
                <w:lang w:eastAsia="ru-RU"/>
              </w:rPr>
              <w:t>(</w:t>
            </w:r>
            <w:proofErr w:type="spellStart"/>
            <w:r w:rsidRPr="00DC41D8">
              <w:rPr>
                <w:rFonts w:ascii="Times New Roman" w:hAnsi="Times New Roman"/>
                <w:color w:val="808080" w:themeColor="background1" w:themeShade="80"/>
                <w:lang w:eastAsia="ru-RU"/>
              </w:rPr>
              <w:t>Одеська</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філія</w:t>
            </w:r>
            <w:proofErr w:type="spellEnd"/>
            <w:r w:rsidRPr="00DC41D8">
              <w:rPr>
                <w:rFonts w:ascii="Times New Roman" w:hAnsi="Times New Roman"/>
                <w:color w:val="808080" w:themeColor="background1" w:themeShade="80"/>
                <w:lang w:eastAsia="ru-RU"/>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95E860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706,74</w:t>
            </w:r>
          </w:p>
        </w:tc>
        <w:tc>
          <w:tcPr>
            <w:tcW w:w="2545" w:type="dxa"/>
            <w:tcBorders>
              <w:top w:val="single" w:sz="4" w:space="0" w:color="auto"/>
              <w:left w:val="nil"/>
              <w:bottom w:val="single" w:sz="4" w:space="0" w:color="auto"/>
              <w:right w:val="single" w:sz="4" w:space="0" w:color="auto"/>
            </w:tcBorders>
          </w:tcPr>
          <w:p w14:paraId="3A491C5C"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r w:rsidRPr="00DC41D8">
              <w:rPr>
                <w:rFonts w:ascii="Times New Roman" w:hAnsi="Times New Roman"/>
                <w:color w:val="808080" w:themeColor="background1" w:themeShade="80"/>
                <w:sz w:val="18"/>
                <w:szCs w:val="18"/>
                <w:lang w:eastAsia="ru-RU"/>
              </w:rPr>
              <w:t xml:space="preserve"> </w:t>
            </w:r>
          </w:p>
        </w:tc>
      </w:tr>
      <w:tr w:rsidR="00DC41D8" w:rsidRPr="00DC41D8" w14:paraId="79525FD1"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72624BE"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D5C41D9"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756FDD8" w14:textId="77777777" w:rsidR="00FB4EC8" w:rsidRPr="00DC41D8" w:rsidRDefault="00FB4EC8" w:rsidP="00DC41D8">
            <w:pPr>
              <w:rPr>
                <w:rStyle w:val="a4"/>
                <w:rFonts w:ascii="Times New Roman" w:hAnsi="Times New Roman"/>
                <w:color w:val="808080" w:themeColor="background1" w:themeShade="80"/>
                <w:sz w:val="24"/>
                <w:szCs w:val="24"/>
              </w:rPr>
            </w:pPr>
            <w:r w:rsidRPr="00DC41D8">
              <w:rPr>
                <w:rStyle w:val="a4"/>
                <w:rFonts w:ascii="Times New Roman" w:hAnsi="Times New Roman"/>
                <w:color w:val="808080" w:themeColor="background1" w:themeShade="80"/>
                <w:sz w:val="24"/>
                <w:szCs w:val="24"/>
              </w:rPr>
              <w:t>ПРИВАТНЕ АКЦІОНЕРНЕ ТОВАРИСТВО</w:t>
            </w:r>
          </w:p>
          <w:p w14:paraId="1F552368" w14:textId="77777777" w:rsidR="00FB4EC8" w:rsidRPr="00DC41D8" w:rsidRDefault="00FB4EC8" w:rsidP="00DC41D8">
            <w:pPr>
              <w:pStyle w:val="a3"/>
              <w:rPr>
                <w:rFonts w:ascii="Times New Roman" w:hAnsi="Times New Roman"/>
                <w:color w:val="808080" w:themeColor="background1" w:themeShade="80"/>
                <w:lang w:eastAsia="ru-RU"/>
              </w:rPr>
            </w:pPr>
            <w:r w:rsidRPr="00DC41D8">
              <w:rPr>
                <w:rStyle w:val="a4"/>
                <w:rFonts w:ascii="Times New Roman" w:hAnsi="Times New Roman"/>
                <w:color w:val="808080" w:themeColor="background1" w:themeShade="80"/>
                <w:sz w:val="24"/>
                <w:szCs w:val="24"/>
              </w:rPr>
              <w:t>"КИЇВСТАР"</w:t>
            </w:r>
            <w:r w:rsidRPr="00DC41D8">
              <w:rPr>
                <w:rFonts w:ascii="Times New Roman" w:hAnsi="Times New Roman"/>
                <w:color w:val="808080" w:themeColor="background1" w:themeShade="80"/>
                <w:lang w:eastAsia="ru-RU"/>
              </w:rPr>
              <w:t>(</w:t>
            </w:r>
            <w:proofErr w:type="spellStart"/>
            <w:r w:rsidRPr="00DC41D8">
              <w:rPr>
                <w:rFonts w:ascii="Times New Roman" w:hAnsi="Times New Roman"/>
                <w:color w:val="808080" w:themeColor="background1" w:themeShade="80"/>
                <w:lang w:eastAsia="ru-RU"/>
              </w:rPr>
              <w:t>Одеська</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філія</w:t>
            </w:r>
            <w:proofErr w:type="spellEnd"/>
            <w:r w:rsidRPr="00DC41D8">
              <w:rPr>
                <w:rFonts w:ascii="Times New Roman" w:hAnsi="Times New Roman"/>
                <w:color w:val="808080" w:themeColor="background1" w:themeShade="80"/>
                <w:lang w:eastAsia="ru-RU"/>
              </w:rPr>
              <w:t>)</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03C21C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1 224,28</w:t>
            </w:r>
          </w:p>
        </w:tc>
        <w:tc>
          <w:tcPr>
            <w:tcW w:w="2545" w:type="dxa"/>
            <w:tcBorders>
              <w:top w:val="single" w:sz="4" w:space="0" w:color="auto"/>
              <w:left w:val="nil"/>
              <w:bottom w:val="single" w:sz="4" w:space="0" w:color="auto"/>
              <w:right w:val="single" w:sz="4" w:space="0" w:color="auto"/>
            </w:tcBorders>
          </w:tcPr>
          <w:p w14:paraId="3DE79BD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Платіжні доручення №17683 від 06.09.2016, №17828 від 25.11.2016р. та копії рахунків.</w:t>
            </w:r>
          </w:p>
        </w:tc>
      </w:tr>
      <w:tr w:rsidR="00DC41D8" w:rsidRPr="00DC41D8" w14:paraId="7B7FF113" w14:textId="77777777" w:rsidTr="00DC41D8">
        <w:trPr>
          <w:trHeight w:val="11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2D786"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38</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183209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36802782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E865D2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ТОВ "Партнер-</w:t>
            </w:r>
            <w:proofErr w:type="spellStart"/>
            <w:r w:rsidRPr="00DC41D8">
              <w:rPr>
                <w:rFonts w:ascii="Times New Roman" w:hAnsi="Times New Roman"/>
                <w:color w:val="808080" w:themeColor="background1" w:themeShade="80"/>
                <w:lang w:eastAsia="ru-RU"/>
              </w:rPr>
              <w:t>груп</w:t>
            </w:r>
            <w:proofErr w:type="spellEnd"/>
            <w:r w:rsidRPr="00DC41D8">
              <w:rPr>
                <w:rFonts w:ascii="Times New Roman" w:hAnsi="Times New Roman"/>
                <w:color w:val="808080" w:themeColor="background1" w:themeShade="80"/>
                <w:lang w:eastAsia="ru-RU"/>
              </w:rPr>
              <w:t xml:space="preserve"> ЛТД"</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3B09DA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1 200,00</w:t>
            </w:r>
          </w:p>
        </w:tc>
        <w:tc>
          <w:tcPr>
            <w:tcW w:w="2545" w:type="dxa"/>
            <w:tcBorders>
              <w:top w:val="single" w:sz="4" w:space="0" w:color="auto"/>
              <w:left w:val="nil"/>
              <w:bottom w:val="single" w:sz="4" w:space="0" w:color="auto"/>
              <w:right w:val="single" w:sz="4" w:space="0" w:color="auto"/>
            </w:tcBorders>
          </w:tcPr>
          <w:p w14:paraId="499BDD2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2A95E860" w14:textId="77777777" w:rsidTr="00DC41D8">
        <w:trPr>
          <w:trHeight w:val="100"/>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06E92"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39</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BCD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38300971</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89064C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val="uk-UA" w:eastAsia="ru-RU"/>
              </w:rPr>
              <w:t>ТОВ</w:t>
            </w:r>
            <w:r w:rsidRPr="00DC41D8">
              <w:rPr>
                <w:rFonts w:ascii="Times New Roman" w:hAnsi="Times New Roman"/>
                <w:color w:val="808080" w:themeColor="background1" w:themeShade="80"/>
                <w:lang w:eastAsia="ru-RU"/>
              </w:rPr>
              <w:t xml:space="preserve"> "ВТК-ПРОМ"</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67798E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871,99</w:t>
            </w:r>
          </w:p>
        </w:tc>
        <w:tc>
          <w:tcPr>
            <w:tcW w:w="2545" w:type="dxa"/>
            <w:tcBorders>
              <w:top w:val="single" w:sz="4" w:space="0" w:color="auto"/>
              <w:left w:val="nil"/>
              <w:bottom w:val="single" w:sz="4" w:space="0" w:color="auto"/>
              <w:right w:val="single" w:sz="4" w:space="0" w:color="auto"/>
            </w:tcBorders>
          </w:tcPr>
          <w:p w14:paraId="4532027A"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Видаткова накладна  №80001453 від 02.07.2014р. Інформація щодо розрахунків.</w:t>
            </w:r>
          </w:p>
        </w:tc>
      </w:tr>
      <w:tr w:rsidR="00DC41D8" w:rsidRPr="00DC41D8" w14:paraId="02DA316E" w14:textId="77777777" w:rsidTr="00DC41D8">
        <w:trPr>
          <w:trHeight w:val="177"/>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54006D7C"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F751A3F" w14:textId="77777777" w:rsidR="00FB4EC8" w:rsidRPr="00DC41D8" w:rsidRDefault="00FB4EC8" w:rsidP="00DC41D8">
            <w:pPr>
              <w:pStyle w:val="a3"/>
              <w:rPr>
                <w:rFonts w:ascii="Times New Roman" w:hAnsi="Times New Roman"/>
                <w:color w:val="808080" w:themeColor="background1" w:themeShade="80"/>
                <w:lang w:val="uk-UA"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A7CA17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val="uk-UA" w:eastAsia="ru-RU"/>
              </w:rPr>
              <w:t>ТОВ</w:t>
            </w:r>
            <w:r w:rsidRPr="00DC41D8">
              <w:rPr>
                <w:rFonts w:ascii="Times New Roman" w:hAnsi="Times New Roman"/>
                <w:color w:val="808080" w:themeColor="background1" w:themeShade="80"/>
                <w:lang w:eastAsia="ru-RU"/>
              </w:rPr>
              <w:t>"ВТК-ПРОМ"</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A4AAC5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600,00</w:t>
            </w:r>
          </w:p>
        </w:tc>
        <w:tc>
          <w:tcPr>
            <w:tcW w:w="2545" w:type="dxa"/>
            <w:tcBorders>
              <w:top w:val="single" w:sz="4" w:space="0" w:color="auto"/>
              <w:left w:val="nil"/>
              <w:bottom w:val="single" w:sz="4" w:space="0" w:color="auto"/>
              <w:right w:val="single" w:sz="4" w:space="0" w:color="auto"/>
            </w:tcBorders>
          </w:tcPr>
          <w:p w14:paraId="7DC17CB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13F10FD8" w14:textId="77777777" w:rsidTr="00DC41D8">
        <w:trPr>
          <w:trHeight w:val="246"/>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07A6FE3D"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2C742342"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7E79752D"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val="uk-UA" w:eastAsia="ru-RU"/>
              </w:rPr>
              <w:t>ТОВ</w:t>
            </w:r>
            <w:r w:rsidRPr="00DC41D8">
              <w:rPr>
                <w:rFonts w:ascii="Times New Roman" w:hAnsi="Times New Roman"/>
                <w:color w:val="808080" w:themeColor="background1" w:themeShade="80"/>
                <w:lang w:eastAsia="ru-RU"/>
              </w:rPr>
              <w:t xml:space="preserve"> "ВТК-ПРОМ"</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4914AF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400,66</w:t>
            </w:r>
          </w:p>
        </w:tc>
        <w:tc>
          <w:tcPr>
            <w:tcW w:w="2545" w:type="dxa"/>
            <w:tcBorders>
              <w:top w:val="single" w:sz="4" w:space="0" w:color="auto"/>
              <w:left w:val="nil"/>
              <w:bottom w:val="single" w:sz="4" w:space="0" w:color="auto"/>
              <w:right w:val="single" w:sz="4" w:space="0" w:color="auto"/>
            </w:tcBorders>
          </w:tcPr>
          <w:p w14:paraId="24F63236"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Договір №225 від 08.10.2013р., Акти виконаних робіт  від 23.07.14р., 25.07.14р., 06.08.14р., 11.08.14р., 13.08.14р., 27.08.14р., 259.08.14р., 01.09.14р., 03.10.14р., 10.10.2014р., 15.10.14р., 20.10.14р. Інформація щодо розрахунків.</w:t>
            </w:r>
          </w:p>
        </w:tc>
      </w:tr>
      <w:tr w:rsidR="00DC41D8" w:rsidRPr="00DC41D8" w14:paraId="00F19733" w14:textId="77777777" w:rsidTr="00DC41D8">
        <w:trPr>
          <w:trHeight w:val="41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9D39"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lastRenderedPageBreak/>
              <w:t>4</w:t>
            </w:r>
            <w:r w:rsidRPr="00DC41D8">
              <w:rPr>
                <w:rFonts w:ascii="Times New Roman" w:hAnsi="Times New Roman"/>
                <w:color w:val="808080" w:themeColor="background1" w:themeShade="80"/>
                <w:lang w:val="uk-UA" w:eastAsia="ru-RU"/>
              </w:rPr>
              <w:t>0</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0115FB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2944840</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5909D75"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Запорізька</w:t>
            </w:r>
            <w:proofErr w:type="spellEnd"/>
            <w:r w:rsidRPr="00DC41D8">
              <w:rPr>
                <w:rFonts w:ascii="Times New Roman" w:hAnsi="Times New Roman"/>
                <w:color w:val="808080" w:themeColor="background1" w:themeShade="80"/>
                <w:lang w:eastAsia="ru-RU"/>
              </w:rPr>
              <w:t xml:space="preserve"> торгово-</w:t>
            </w:r>
            <w:proofErr w:type="spellStart"/>
            <w:r w:rsidRPr="00DC41D8">
              <w:rPr>
                <w:rFonts w:ascii="Times New Roman" w:hAnsi="Times New Roman"/>
                <w:color w:val="808080" w:themeColor="background1" w:themeShade="80"/>
                <w:lang w:eastAsia="ru-RU"/>
              </w:rPr>
              <w:t>промислова</w:t>
            </w:r>
            <w:proofErr w:type="spellEnd"/>
            <w:r w:rsidRPr="00DC41D8">
              <w:rPr>
                <w:rFonts w:ascii="Times New Roman" w:hAnsi="Times New Roman"/>
                <w:color w:val="808080" w:themeColor="background1" w:themeShade="80"/>
                <w:lang w:eastAsia="ru-RU"/>
              </w:rPr>
              <w:t xml:space="preserve"> палата</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7F56607"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620,96</w:t>
            </w:r>
          </w:p>
        </w:tc>
        <w:tc>
          <w:tcPr>
            <w:tcW w:w="2545" w:type="dxa"/>
            <w:tcBorders>
              <w:top w:val="single" w:sz="4" w:space="0" w:color="auto"/>
              <w:left w:val="nil"/>
              <w:bottom w:val="single" w:sz="4" w:space="0" w:color="auto"/>
              <w:right w:val="single" w:sz="4" w:space="0" w:color="auto"/>
            </w:tcBorders>
          </w:tcPr>
          <w:p w14:paraId="6C57D775"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№103/42/16 від 25.12.2015р. , платіжне доручення №17791 від 01.11.2016р. Інформація щодо розрахунків.</w:t>
            </w:r>
          </w:p>
        </w:tc>
      </w:tr>
      <w:tr w:rsidR="00DC41D8" w:rsidRPr="00DC41D8" w14:paraId="0F8AAA27" w14:textId="77777777" w:rsidTr="00DC41D8">
        <w:trPr>
          <w:trHeight w:val="274"/>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21E06"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4</w:t>
            </w:r>
            <w:r w:rsidRPr="00DC41D8">
              <w:rPr>
                <w:rFonts w:ascii="Times New Roman" w:hAnsi="Times New Roman"/>
                <w:color w:val="808080" w:themeColor="background1" w:themeShade="80"/>
                <w:lang w:val="uk-UA" w:eastAsia="ru-RU"/>
              </w:rPr>
              <w:t>1</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3686A34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30694146</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66318FB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24"/>
                <w:szCs w:val="24"/>
              </w:rPr>
              <w:t xml:space="preserve">ТОВАРИСТВО З ОБМЕЖЕНОЮ ВІДПОВІДАЛЬНІСТЮ </w:t>
            </w:r>
            <w:r w:rsidRPr="00DC41D8">
              <w:rPr>
                <w:rFonts w:ascii="Times New Roman" w:hAnsi="Times New Roman"/>
                <w:color w:val="808080" w:themeColor="background1" w:themeShade="80"/>
                <w:lang w:eastAsia="ru-RU"/>
              </w:rPr>
              <w:t>"Січ-21"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664161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500,00</w:t>
            </w:r>
          </w:p>
        </w:tc>
        <w:tc>
          <w:tcPr>
            <w:tcW w:w="2545" w:type="dxa"/>
            <w:tcBorders>
              <w:top w:val="single" w:sz="4" w:space="0" w:color="auto"/>
              <w:left w:val="nil"/>
              <w:bottom w:val="single" w:sz="4" w:space="0" w:color="auto"/>
              <w:right w:val="single" w:sz="4" w:space="0" w:color="auto"/>
            </w:tcBorders>
          </w:tcPr>
          <w:p w14:paraId="18AF1378"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735D798C" w14:textId="77777777" w:rsidTr="00DC41D8">
        <w:trPr>
          <w:trHeight w:val="201"/>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5F8D"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4</w:t>
            </w:r>
            <w:r w:rsidRPr="00DC41D8">
              <w:rPr>
                <w:rFonts w:ascii="Times New Roman" w:hAnsi="Times New Roman"/>
                <w:color w:val="808080" w:themeColor="background1" w:themeShade="80"/>
                <w:lang w:val="uk-UA" w:eastAsia="ru-RU"/>
              </w:rPr>
              <w:t>2</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85B5"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30237667</w:t>
            </w:r>
          </w:p>
        </w:tc>
        <w:tc>
          <w:tcPr>
            <w:tcW w:w="3057" w:type="dxa"/>
            <w:tcBorders>
              <w:top w:val="single" w:sz="4" w:space="0" w:color="auto"/>
              <w:left w:val="nil"/>
              <w:bottom w:val="single" w:sz="4" w:space="0" w:color="auto"/>
              <w:right w:val="single" w:sz="4" w:space="0" w:color="auto"/>
            </w:tcBorders>
            <w:shd w:val="clear" w:color="auto" w:fill="auto"/>
            <w:hideMark/>
          </w:tcPr>
          <w:p w14:paraId="65DA304B"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ВИРОБНИЧО-ТЕХНІЧНЕ ПІДПРИЄМСТВО "ТЕПЛОЕНЕРГОПРОМ"</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E7B884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400,00</w:t>
            </w:r>
          </w:p>
        </w:tc>
        <w:tc>
          <w:tcPr>
            <w:tcW w:w="2545" w:type="dxa"/>
            <w:tcBorders>
              <w:top w:val="single" w:sz="4" w:space="0" w:color="auto"/>
              <w:left w:val="nil"/>
              <w:bottom w:val="single" w:sz="4" w:space="0" w:color="auto"/>
              <w:right w:val="single" w:sz="4" w:space="0" w:color="auto"/>
            </w:tcBorders>
          </w:tcPr>
          <w:p w14:paraId="64282698" w14:textId="77777777" w:rsidR="00FB4EC8" w:rsidRPr="00DC41D8" w:rsidRDefault="00FB4EC8" w:rsidP="00DC41D8">
            <w:pPr>
              <w:rPr>
                <w:color w:val="808080" w:themeColor="background1" w:themeShade="80"/>
              </w:rPr>
            </w:pPr>
            <w:proofErr w:type="spellStart"/>
            <w:r w:rsidRPr="00DC41D8">
              <w:rPr>
                <w:color w:val="808080" w:themeColor="background1" w:themeShade="80"/>
                <w:sz w:val="18"/>
                <w:szCs w:val="18"/>
              </w:rPr>
              <w:t>Документи</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що</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підтверджують</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наявність</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заборгованості</w:t>
            </w:r>
            <w:proofErr w:type="spellEnd"/>
            <w:r w:rsidRPr="00DC41D8">
              <w:rPr>
                <w:color w:val="808080" w:themeColor="background1" w:themeShade="80"/>
                <w:sz w:val="18"/>
                <w:szCs w:val="18"/>
              </w:rPr>
              <w:t xml:space="preserve"> не </w:t>
            </w:r>
            <w:proofErr w:type="spellStart"/>
            <w:r w:rsidRPr="00DC41D8">
              <w:rPr>
                <w:color w:val="808080" w:themeColor="background1" w:themeShade="80"/>
                <w:sz w:val="18"/>
                <w:szCs w:val="18"/>
              </w:rPr>
              <w:t>збережені</w:t>
            </w:r>
            <w:proofErr w:type="spellEnd"/>
          </w:p>
        </w:tc>
      </w:tr>
      <w:tr w:rsidR="00DC41D8" w:rsidRPr="00DC41D8" w14:paraId="5D94D512" w14:textId="77777777" w:rsidTr="00DC41D8">
        <w:trPr>
          <w:trHeight w:val="70"/>
        </w:trPr>
        <w:tc>
          <w:tcPr>
            <w:tcW w:w="801" w:type="dxa"/>
            <w:vMerge/>
            <w:tcBorders>
              <w:top w:val="single" w:sz="4" w:space="0" w:color="auto"/>
              <w:left w:val="single" w:sz="4" w:space="0" w:color="auto"/>
              <w:bottom w:val="single" w:sz="4" w:space="0" w:color="auto"/>
              <w:right w:val="single" w:sz="4" w:space="0" w:color="auto"/>
            </w:tcBorders>
            <w:vAlign w:val="center"/>
            <w:hideMark/>
          </w:tcPr>
          <w:p w14:paraId="640CD203" w14:textId="77777777" w:rsidR="00FB4EC8" w:rsidRPr="00DC41D8" w:rsidRDefault="00FB4EC8" w:rsidP="00DC41D8">
            <w:pPr>
              <w:pStyle w:val="a3"/>
              <w:rPr>
                <w:rFonts w:ascii="Times New Roman" w:hAnsi="Times New Roman"/>
                <w:color w:val="808080" w:themeColor="background1" w:themeShade="80"/>
                <w:lang w:eastAsia="ru-RU"/>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5AE1BB7E" w14:textId="77777777" w:rsidR="00FB4EC8" w:rsidRPr="00DC41D8" w:rsidRDefault="00FB4EC8" w:rsidP="00DC41D8">
            <w:pPr>
              <w:pStyle w:val="a3"/>
              <w:rPr>
                <w:rFonts w:ascii="Times New Roman" w:hAnsi="Times New Roman"/>
                <w:color w:val="808080" w:themeColor="background1" w:themeShade="80"/>
                <w:lang w:eastAsia="ru-RU"/>
              </w:rPr>
            </w:pPr>
          </w:p>
        </w:tc>
        <w:tc>
          <w:tcPr>
            <w:tcW w:w="3057" w:type="dxa"/>
            <w:tcBorders>
              <w:top w:val="single" w:sz="4" w:space="0" w:color="auto"/>
              <w:left w:val="nil"/>
              <w:bottom w:val="single" w:sz="4" w:space="0" w:color="auto"/>
              <w:right w:val="single" w:sz="4" w:space="0" w:color="auto"/>
            </w:tcBorders>
            <w:shd w:val="clear" w:color="auto" w:fill="auto"/>
            <w:hideMark/>
          </w:tcPr>
          <w:p w14:paraId="20E2BB06"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ВИРОБНИЧО-ТЕХНІЧНЕ ПІДПРИЄМСТВО "ТЕПЛОЕНЕРГОПРОМ"</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52D9E6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100,00</w:t>
            </w:r>
          </w:p>
        </w:tc>
        <w:tc>
          <w:tcPr>
            <w:tcW w:w="2545" w:type="dxa"/>
            <w:tcBorders>
              <w:top w:val="single" w:sz="4" w:space="0" w:color="auto"/>
              <w:left w:val="nil"/>
              <w:bottom w:val="single" w:sz="4" w:space="0" w:color="auto"/>
              <w:right w:val="single" w:sz="4" w:space="0" w:color="auto"/>
            </w:tcBorders>
          </w:tcPr>
          <w:p w14:paraId="32220133" w14:textId="77777777" w:rsidR="00FB4EC8" w:rsidRPr="00DC41D8" w:rsidRDefault="00FB4EC8" w:rsidP="00DC41D8">
            <w:pPr>
              <w:rPr>
                <w:color w:val="808080" w:themeColor="background1" w:themeShade="80"/>
              </w:rPr>
            </w:pPr>
            <w:proofErr w:type="spellStart"/>
            <w:r w:rsidRPr="00DC41D8">
              <w:rPr>
                <w:color w:val="808080" w:themeColor="background1" w:themeShade="80"/>
                <w:sz w:val="18"/>
                <w:szCs w:val="18"/>
              </w:rPr>
              <w:t>Документи</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що</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підтверджують</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наявність</w:t>
            </w:r>
            <w:proofErr w:type="spellEnd"/>
            <w:r w:rsidRPr="00DC41D8">
              <w:rPr>
                <w:color w:val="808080" w:themeColor="background1" w:themeShade="80"/>
                <w:sz w:val="18"/>
                <w:szCs w:val="18"/>
              </w:rPr>
              <w:t xml:space="preserve"> </w:t>
            </w:r>
            <w:proofErr w:type="spellStart"/>
            <w:r w:rsidRPr="00DC41D8">
              <w:rPr>
                <w:color w:val="808080" w:themeColor="background1" w:themeShade="80"/>
                <w:sz w:val="18"/>
                <w:szCs w:val="18"/>
              </w:rPr>
              <w:t>заборгованості</w:t>
            </w:r>
            <w:proofErr w:type="spellEnd"/>
            <w:r w:rsidRPr="00DC41D8">
              <w:rPr>
                <w:color w:val="808080" w:themeColor="background1" w:themeShade="80"/>
                <w:sz w:val="18"/>
                <w:szCs w:val="18"/>
              </w:rPr>
              <w:t xml:space="preserve"> не </w:t>
            </w:r>
            <w:proofErr w:type="spellStart"/>
            <w:r w:rsidRPr="00DC41D8">
              <w:rPr>
                <w:color w:val="808080" w:themeColor="background1" w:themeShade="80"/>
                <w:sz w:val="18"/>
                <w:szCs w:val="18"/>
              </w:rPr>
              <w:t>збережені</w:t>
            </w:r>
            <w:proofErr w:type="spellEnd"/>
          </w:p>
        </w:tc>
      </w:tr>
      <w:tr w:rsidR="00DC41D8" w:rsidRPr="00DC41D8" w14:paraId="3E9FC774" w14:textId="77777777" w:rsidTr="00DC41D8">
        <w:trPr>
          <w:trHeight w:val="88"/>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01AF"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4</w:t>
            </w:r>
            <w:r w:rsidRPr="00DC41D8">
              <w:rPr>
                <w:rFonts w:ascii="Times New Roman" w:hAnsi="Times New Roman"/>
                <w:color w:val="808080" w:themeColor="background1" w:themeShade="80"/>
                <w:lang w:val="uk-UA" w:eastAsia="ru-RU"/>
              </w:rPr>
              <w:t>3</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7B070DE"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36640819</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16E6A368" w14:textId="77777777" w:rsidR="00FB4EC8" w:rsidRPr="00DC41D8" w:rsidRDefault="00FB4EC8" w:rsidP="00DC41D8">
            <w:pPr>
              <w:rPr>
                <w:rFonts w:eastAsia="Calibri"/>
                <w:color w:val="808080" w:themeColor="background1" w:themeShade="80"/>
                <w:sz w:val="24"/>
                <w:szCs w:val="24"/>
              </w:rPr>
            </w:pPr>
            <w:r w:rsidRPr="00DC41D8">
              <w:rPr>
                <w:rStyle w:val="a4"/>
                <w:rFonts w:ascii="Times New Roman" w:hAnsi="Times New Roman"/>
                <w:color w:val="808080" w:themeColor="background1" w:themeShade="80"/>
                <w:sz w:val="24"/>
                <w:szCs w:val="24"/>
              </w:rPr>
              <w:t>ОБМЕЖЕНОЮ ВІДПОВІДАЛЬНІСТЮ "ПРОДГРУП"</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9178D7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235,61</w:t>
            </w:r>
          </w:p>
        </w:tc>
        <w:tc>
          <w:tcPr>
            <w:tcW w:w="2545" w:type="dxa"/>
            <w:tcBorders>
              <w:top w:val="single" w:sz="4" w:space="0" w:color="auto"/>
              <w:left w:val="nil"/>
              <w:bottom w:val="single" w:sz="4" w:space="0" w:color="auto"/>
              <w:right w:val="single" w:sz="4" w:space="0" w:color="auto"/>
            </w:tcBorders>
          </w:tcPr>
          <w:p w14:paraId="079A1EE4"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№90 від 21.03.2013р., платіжне доручення №14907 від 29.12.2014р. Інформація щодо розрахунків.</w:t>
            </w:r>
          </w:p>
        </w:tc>
      </w:tr>
      <w:tr w:rsidR="00DC41D8" w:rsidRPr="00DC41D8" w14:paraId="6EDA1A59" w14:textId="77777777" w:rsidTr="00DC41D8">
        <w:trPr>
          <w:trHeight w:val="137"/>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7094"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4</w:t>
            </w:r>
            <w:r w:rsidRPr="00DC41D8">
              <w:rPr>
                <w:rFonts w:ascii="Times New Roman" w:hAnsi="Times New Roman"/>
                <w:color w:val="808080" w:themeColor="background1" w:themeShade="80"/>
                <w:lang w:val="uk-UA" w:eastAsia="ru-RU"/>
              </w:rPr>
              <w:t>4</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8F2A38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40162609</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5F7829A3"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"ІНТЕРПРОМСТРОЙ"</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FE249E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200,00</w:t>
            </w:r>
          </w:p>
        </w:tc>
        <w:tc>
          <w:tcPr>
            <w:tcW w:w="2545" w:type="dxa"/>
            <w:tcBorders>
              <w:top w:val="single" w:sz="4" w:space="0" w:color="auto"/>
              <w:left w:val="nil"/>
              <w:bottom w:val="single" w:sz="4" w:space="0" w:color="auto"/>
              <w:right w:val="single" w:sz="4" w:space="0" w:color="auto"/>
            </w:tcBorders>
          </w:tcPr>
          <w:p w14:paraId="4738F349"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41013B81" w14:textId="77777777" w:rsidTr="00DC41D8">
        <w:trPr>
          <w:trHeight w:val="237"/>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1B893"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4</w:t>
            </w:r>
            <w:r w:rsidRPr="00DC41D8">
              <w:rPr>
                <w:rFonts w:ascii="Times New Roman" w:hAnsi="Times New Roman"/>
                <w:color w:val="808080" w:themeColor="background1" w:themeShade="80"/>
                <w:lang w:val="uk-UA" w:eastAsia="ru-RU"/>
              </w:rPr>
              <w:t>5</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4E82BD2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35725828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089ECA79"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Запорізька регіональна філія ПрАТ «Українська гірничо-металургійна компанія»</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ECA46DE"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141,70</w:t>
            </w:r>
          </w:p>
        </w:tc>
        <w:tc>
          <w:tcPr>
            <w:tcW w:w="2545" w:type="dxa"/>
            <w:tcBorders>
              <w:top w:val="single" w:sz="4" w:space="0" w:color="auto"/>
              <w:left w:val="nil"/>
              <w:bottom w:val="single" w:sz="4" w:space="0" w:color="auto"/>
              <w:right w:val="single" w:sz="4" w:space="0" w:color="auto"/>
            </w:tcBorders>
          </w:tcPr>
          <w:p w14:paraId="410D945B"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№13110 від 07.04.2014р. Інформація щодо розрахунків.</w:t>
            </w:r>
          </w:p>
        </w:tc>
      </w:tr>
      <w:tr w:rsidR="00DC41D8" w:rsidRPr="00DC41D8" w14:paraId="6B581387" w14:textId="77777777" w:rsidTr="00DC41D8">
        <w:trPr>
          <w:trHeight w:val="213"/>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49289"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46</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32868755"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н/д</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6E02A17E"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ООО "</w:t>
            </w:r>
            <w:proofErr w:type="spellStart"/>
            <w:r w:rsidRPr="00DC41D8">
              <w:rPr>
                <w:rFonts w:ascii="Times New Roman" w:hAnsi="Times New Roman"/>
                <w:color w:val="808080" w:themeColor="background1" w:themeShade="80"/>
                <w:lang w:val="uk-UA" w:eastAsia="ru-RU"/>
              </w:rPr>
              <w:t>Стройрезерв</w:t>
            </w:r>
            <w:proofErr w:type="spellEnd"/>
            <w:r w:rsidRPr="00DC41D8">
              <w:rPr>
                <w:rFonts w:ascii="Times New Roman" w:hAnsi="Times New Roman"/>
                <w:color w:val="808080" w:themeColor="background1" w:themeShade="80"/>
                <w:lang w:val="uk-UA" w:eastAsia="ru-RU"/>
              </w:rPr>
              <w:t xml:space="preserve"> 2011"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75FA41E7"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100,00</w:t>
            </w:r>
          </w:p>
        </w:tc>
        <w:tc>
          <w:tcPr>
            <w:tcW w:w="2545" w:type="dxa"/>
            <w:tcBorders>
              <w:top w:val="single" w:sz="4" w:space="0" w:color="auto"/>
              <w:left w:val="nil"/>
              <w:bottom w:val="single" w:sz="4" w:space="0" w:color="auto"/>
              <w:right w:val="single" w:sz="4" w:space="0" w:color="auto"/>
            </w:tcBorders>
          </w:tcPr>
          <w:p w14:paraId="1CBF20BF"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Документи, що підтверджують наявність заборгованості не збережені</w:t>
            </w:r>
          </w:p>
        </w:tc>
      </w:tr>
      <w:tr w:rsidR="00DC41D8" w:rsidRPr="00DC41D8" w14:paraId="122741E9" w14:textId="77777777" w:rsidTr="00DC41D8">
        <w:trPr>
          <w:trHeight w:val="391"/>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22193"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47</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5FFEBDD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34975392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4AC6FA10" w14:textId="77777777" w:rsidR="00FB4EC8" w:rsidRPr="00DC41D8" w:rsidRDefault="00FB4EC8" w:rsidP="00DC41D8">
            <w:pPr>
              <w:pStyle w:val="a3"/>
              <w:rPr>
                <w:rFonts w:ascii="Times New Roman" w:hAnsi="Times New Roman"/>
                <w:color w:val="808080" w:themeColor="background1" w:themeShade="80"/>
                <w:sz w:val="24"/>
                <w:szCs w:val="24"/>
                <w:lang w:eastAsia="ru-RU"/>
              </w:rPr>
            </w:pPr>
            <w:r w:rsidRPr="00DC41D8">
              <w:rPr>
                <w:rFonts w:ascii="Times New Roman" w:hAnsi="Times New Roman"/>
                <w:color w:val="808080" w:themeColor="background1" w:themeShade="80"/>
                <w:sz w:val="24"/>
                <w:szCs w:val="24"/>
              </w:rPr>
              <w:t>ТОВАРИСТВО З ОБМЕЖЕНОЮ ВІДПОВІДАЛЬНІСТЮ "ТОРГОВИЙ ДІМ "ЗАПОРІЖПІДШИПНИК"</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E7420C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91,50</w:t>
            </w:r>
          </w:p>
        </w:tc>
        <w:tc>
          <w:tcPr>
            <w:tcW w:w="2545" w:type="dxa"/>
            <w:tcBorders>
              <w:top w:val="single" w:sz="4" w:space="0" w:color="auto"/>
              <w:left w:val="nil"/>
              <w:bottom w:val="single" w:sz="4" w:space="0" w:color="auto"/>
              <w:right w:val="single" w:sz="4" w:space="0" w:color="auto"/>
            </w:tcBorders>
          </w:tcPr>
          <w:p w14:paraId="581AAB37"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Платіжне доручення №16451 від 03.11.2015р., копія рахунку, прибуткова накладна №4031 від 05.11.2015р. Інформація щодо розрахунків.</w:t>
            </w:r>
          </w:p>
        </w:tc>
      </w:tr>
      <w:tr w:rsidR="00DC41D8" w:rsidRPr="00DC41D8" w14:paraId="494B199D" w14:textId="77777777" w:rsidTr="00DC41D8">
        <w:trPr>
          <w:trHeight w:val="299"/>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854D3"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48</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4B7AD993"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38520310</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42F9BBB6" w14:textId="77777777" w:rsidR="00FB4EC8" w:rsidRPr="00DC41D8" w:rsidRDefault="00FB4EC8" w:rsidP="00DC41D8">
            <w:pPr>
              <w:pStyle w:val="a3"/>
              <w:rPr>
                <w:rFonts w:ascii="Times New Roman" w:hAnsi="Times New Roman"/>
                <w:color w:val="808080" w:themeColor="background1" w:themeShade="80"/>
                <w:sz w:val="24"/>
                <w:szCs w:val="24"/>
              </w:rPr>
            </w:pPr>
            <w:r w:rsidRPr="00DC41D8">
              <w:rPr>
                <w:rFonts w:ascii="Times New Roman" w:hAnsi="Times New Roman"/>
                <w:color w:val="808080" w:themeColor="background1" w:themeShade="80"/>
                <w:sz w:val="24"/>
                <w:szCs w:val="24"/>
              </w:rPr>
              <w:t>ТОВАРИСТВО З ОБМЕЖЕНОЮ ВІДПОВІДАЛЬНІСТЮ "РЕГІОНАЛЬНИЙ ЦЕНТР ПОВОДЖЕННЯ З ВІДХОДАМИ"</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01A310C2"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26,70</w:t>
            </w:r>
          </w:p>
        </w:tc>
        <w:tc>
          <w:tcPr>
            <w:tcW w:w="2545" w:type="dxa"/>
            <w:tcBorders>
              <w:top w:val="single" w:sz="4" w:space="0" w:color="auto"/>
              <w:left w:val="nil"/>
              <w:bottom w:val="single" w:sz="4" w:space="0" w:color="auto"/>
              <w:right w:val="single" w:sz="4" w:space="0" w:color="auto"/>
            </w:tcBorders>
          </w:tcPr>
          <w:p w14:paraId="67C69B9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Договір №29-П/03/45 від 27.03.2014р., платіжне доручення №14988 від 16.01.2015р., інформація щодо розрахунків.</w:t>
            </w:r>
          </w:p>
        </w:tc>
      </w:tr>
      <w:tr w:rsidR="00DC41D8" w:rsidRPr="00DC41D8" w14:paraId="76366C56" w14:textId="77777777" w:rsidTr="00DC41D8">
        <w:trPr>
          <w:trHeight w:val="25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27EB7"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49</w:t>
            </w:r>
          </w:p>
        </w:tc>
        <w:tc>
          <w:tcPr>
            <w:tcW w:w="1950" w:type="dxa"/>
            <w:tcBorders>
              <w:top w:val="single" w:sz="4" w:space="0" w:color="auto"/>
              <w:left w:val="nil"/>
              <w:bottom w:val="single" w:sz="4" w:space="0" w:color="auto"/>
              <w:right w:val="single" w:sz="4" w:space="0" w:color="auto"/>
            </w:tcBorders>
            <w:shd w:val="clear" w:color="auto" w:fill="auto"/>
            <w:noWrap/>
            <w:vAlign w:val="center"/>
            <w:hideMark/>
          </w:tcPr>
          <w:p w14:paraId="036414C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31377828</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317E48D9"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sz w:val="24"/>
                <w:szCs w:val="24"/>
              </w:rPr>
              <w:t>ТОВАРИСТВО З ОБМЕЖЕНОЮ ВІДПОВІДАЛЬНІСТЮ</w:t>
            </w:r>
            <w:r w:rsidRPr="00DC41D8">
              <w:rPr>
                <w:rFonts w:ascii="Times New Roman" w:hAnsi="Times New Roman"/>
                <w:color w:val="808080" w:themeColor="background1" w:themeShade="80"/>
                <w:lang w:eastAsia="ru-RU"/>
              </w:rPr>
              <w:t xml:space="preserve"> "СІЛІКОН"</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4BD80E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2 957 268,31</w:t>
            </w:r>
          </w:p>
        </w:tc>
        <w:tc>
          <w:tcPr>
            <w:tcW w:w="2545" w:type="dxa"/>
            <w:tcBorders>
              <w:top w:val="single" w:sz="4" w:space="0" w:color="auto"/>
              <w:left w:val="nil"/>
              <w:bottom w:val="single" w:sz="4" w:space="0" w:color="auto"/>
              <w:right w:val="single" w:sz="4" w:space="0" w:color="auto"/>
            </w:tcBorders>
          </w:tcPr>
          <w:p w14:paraId="0506F01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Ухвала господарського суду Кіровоградської області  від 22.04.2010р. у справі №11/84</w:t>
            </w:r>
          </w:p>
        </w:tc>
      </w:tr>
      <w:tr w:rsidR="00DC41D8" w:rsidRPr="00DC41D8" w14:paraId="60258D0A" w14:textId="77777777" w:rsidTr="00DC41D8">
        <w:trPr>
          <w:trHeight w:val="339"/>
        </w:trPr>
        <w:tc>
          <w:tcPr>
            <w:tcW w:w="58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E71D59" w14:textId="77777777" w:rsidR="00FB4EC8" w:rsidRPr="00DC41D8" w:rsidRDefault="00FB4EC8" w:rsidP="00DC41D8">
            <w:pPr>
              <w:pStyle w:val="a3"/>
              <w:rPr>
                <w:rFonts w:ascii="Times New Roman" w:hAnsi="Times New Roman"/>
                <w:b/>
                <w:color w:val="808080" w:themeColor="background1" w:themeShade="80"/>
                <w:lang w:val="uk-UA" w:eastAsia="ru-RU"/>
              </w:rPr>
            </w:pPr>
            <w:r w:rsidRPr="00DC41D8">
              <w:rPr>
                <w:rFonts w:ascii="Times New Roman" w:hAnsi="Times New Roman"/>
                <w:b/>
                <w:color w:val="808080" w:themeColor="background1" w:themeShade="80"/>
                <w:lang w:val="uk-UA" w:eastAsia="ru-RU"/>
              </w:rPr>
              <w:t>Разом:</w:t>
            </w:r>
          </w:p>
        </w:tc>
        <w:tc>
          <w:tcPr>
            <w:tcW w:w="1765" w:type="dxa"/>
            <w:tcBorders>
              <w:top w:val="single" w:sz="4" w:space="0" w:color="auto"/>
              <w:left w:val="nil"/>
              <w:bottom w:val="single" w:sz="4" w:space="0" w:color="auto"/>
              <w:right w:val="single" w:sz="4" w:space="0" w:color="auto"/>
            </w:tcBorders>
            <w:shd w:val="clear" w:color="auto" w:fill="auto"/>
            <w:noWrap/>
            <w:vAlign w:val="center"/>
          </w:tcPr>
          <w:p w14:paraId="5D5DADC8" w14:textId="77777777" w:rsidR="00FB4EC8" w:rsidRPr="00DC41D8" w:rsidRDefault="00FB4EC8" w:rsidP="00DC41D8">
            <w:pPr>
              <w:pStyle w:val="a3"/>
              <w:rPr>
                <w:rFonts w:ascii="Times New Roman" w:hAnsi="Times New Roman"/>
                <w:b/>
                <w:color w:val="808080" w:themeColor="background1" w:themeShade="80"/>
                <w:lang w:val="uk-UA" w:eastAsia="ru-RU"/>
              </w:rPr>
            </w:pPr>
            <w:r w:rsidRPr="00DC41D8">
              <w:rPr>
                <w:rFonts w:ascii="Times New Roman" w:hAnsi="Times New Roman"/>
                <w:b/>
                <w:color w:val="808080" w:themeColor="background1" w:themeShade="80"/>
                <w:lang w:val="uk-UA" w:eastAsia="ru-RU"/>
              </w:rPr>
              <w:t>475  382 316,08</w:t>
            </w:r>
          </w:p>
        </w:tc>
        <w:tc>
          <w:tcPr>
            <w:tcW w:w="2545" w:type="dxa"/>
            <w:tcBorders>
              <w:top w:val="single" w:sz="4" w:space="0" w:color="auto"/>
              <w:left w:val="nil"/>
              <w:bottom w:val="single" w:sz="4" w:space="0" w:color="auto"/>
              <w:right w:val="single" w:sz="4" w:space="0" w:color="auto"/>
            </w:tcBorders>
          </w:tcPr>
          <w:p w14:paraId="6DE0B250" w14:textId="77777777" w:rsidR="00FB4EC8" w:rsidRPr="00DC41D8" w:rsidRDefault="00FB4EC8" w:rsidP="00DC41D8">
            <w:pPr>
              <w:pStyle w:val="a3"/>
              <w:rPr>
                <w:rFonts w:ascii="Times New Roman" w:hAnsi="Times New Roman"/>
                <w:b/>
                <w:color w:val="808080" w:themeColor="background1" w:themeShade="80"/>
                <w:sz w:val="18"/>
                <w:szCs w:val="18"/>
                <w:lang w:eastAsia="ru-RU"/>
              </w:rPr>
            </w:pPr>
          </w:p>
        </w:tc>
      </w:tr>
      <w:tr w:rsidR="00DC41D8" w:rsidRPr="00DC41D8" w14:paraId="0619FCF2" w14:textId="77777777" w:rsidTr="00DC41D8">
        <w:trPr>
          <w:trHeight w:val="307"/>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9AB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w:t>
            </w:r>
          </w:p>
        </w:tc>
        <w:tc>
          <w:tcPr>
            <w:tcW w:w="5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5C2F66"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 xml:space="preserve">ПДВ </w:t>
            </w:r>
            <w:proofErr w:type="spellStart"/>
            <w:r w:rsidRPr="00DC41D8">
              <w:rPr>
                <w:rFonts w:ascii="Times New Roman" w:hAnsi="Times New Roman"/>
                <w:color w:val="808080" w:themeColor="background1" w:themeShade="80"/>
                <w:lang w:eastAsia="ru-RU"/>
              </w:rPr>
              <w:t>від'ємне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значення</w:t>
            </w:r>
            <w:proofErr w:type="spellEnd"/>
            <w:r w:rsidRPr="00DC41D8">
              <w:rPr>
                <w:rFonts w:ascii="Times New Roman" w:hAnsi="Times New Roman"/>
                <w:color w:val="808080" w:themeColor="background1" w:themeShade="80"/>
                <w:lang w:eastAsia="ru-RU"/>
              </w:rPr>
              <w:t xml:space="preserve"> </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A9362D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5 204 433,00</w:t>
            </w:r>
          </w:p>
        </w:tc>
        <w:tc>
          <w:tcPr>
            <w:tcW w:w="2545" w:type="dxa"/>
            <w:tcBorders>
              <w:top w:val="single" w:sz="4" w:space="0" w:color="auto"/>
              <w:left w:val="nil"/>
              <w:bottom w:val="single" w:sz="4" w:space="0" w:color="auto"/>
              <w:right w:val="single" w:sz="4" w:space="0" w:color="auto"/>
            </w:tcBorders>
          </w:tcPr>
          <w:p w14:paraId="2344165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Податкова декларація з ПДВ</w:t>
            </w:r>
            <w:r w:rsidRPr="00DC41D8">
              <w:rPr>
                <w:rFonts w:ascii="Times New Roman" w:hAnsi="Times New Roman"/>
                <w:color w:val="808080" w:themeColor="background1" w:themeShade="80"/>
                <w:sz w:val="18"/>
                <w:szCs w:val="18"/>
                <w:highlight w:val="cyan"/>
                <w:lang w:val="uk-UA" w:eastAsia="ru-RU"/>
              </w:rPr>
              <w:t xml:space="preserve"> </w:t>
            </w:r>
            <w:r w:rsidRPr="00DC41D8">
              <w:rPr>
                <w:rFonts w:ascii="Times New Roman" w:hAnsi="Times New Roman"/>
                <w:color w:val="808080" w:themeColor="background1" w:themeShade="80"/>
                <w:sz w:val="18"/>
                <w:szCs w:val="18"/>
                <w:lang w:val="uk-UA" w:eastAsia="ru-RU"/>
              </w:rPr>
              <w:t>станом на 01.10.2020р. ( за вересень 2020р.)</w:t>
            </w:r>
          </w:p>
        </w:tc>
      </w:tr>
      <w:tr w:rsidR="00DC41D8" w:rsidRPr="00DC41D8" w14:paraId="7CF74E34" w14:textId="77777777" w:rsidTr="00DC41D8">
        <w:trPr>
          <w:trHeight w:val="21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94A0"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lastRenderedPageBreak/>
              <w:t>2</w:t>
            </w:r>
          </w:p>
        </w:tc>
        <w:tc>
          <w:tcPr>
            <w:tcW w:w="5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978741" w14:textId="77777777" w:rsidR="00FB4EC8" w:rsidRPr="00DC41D8" w:rsidRDefault="00FB4EC8" w:rsidP="00DC41D8">
            <w:pPr>
              <w:pStyle w:val="a3"/>
              <w:rPr>
                <w:rFonts w:ascii="Times New Roman" w:hAnsi="Times New Roman"/>
                <w:color w:val="808080" w:themeColor="background1" w:themeShade="80"/>
              </w:rPr>
            </w:pPr>
            <w:proofErr w:type="spellStart"/>
            <w:r w:rsidRPr="00DC41D8">
              <w:rPr>
                <w:rFonts w:ascii="Times New Roman" w:hAnsi="Times New Roman"/>
                <w:color w:val="808080" w:themeColor="background1" w:themeShade="80"/>
              </w:rPr>
              <w:t>Невідшкодоване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бюджетне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відшкодування</w:t>
            </w:r>
            <w:proofErr w:type="spellEnd"/>
            <w:r w:rsidRPr="00DC41D8">
              <w:rPr>
                <w:rFonts w:ascii="Times New Roman" w:hAnsi="Times New Roman"/>
                <w:color w:val="808080" w:themeColor="background1" w:themeShade="80"/>
              </w:rPr>
              <w:t xml:space="preserve"> 03.2011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102CAD3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20 893,00</w:t>
            </w:r>
          </w:p>
        </w:tc>
        <w:tc>
          <w:tcPr>
            <w:tcW w:w="2545" w:type="dxa"/>
            <w:tcBorders>
              <w:top w:val="single" w:sz="4" w:space="0" w:color="auto"/>
              <w:left w:val="nil"/>
              <w:bottom w:val="single" w:sz="4" w:space="0" w:color="auto"/>
              <w:right w:val="single" w:sz="4" w:space="0" w:color="auto"/>
            </w:tcBorders>
          </w:tcPr>
          <w:p w14:paraId="1CFEFB31"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 xml:space="preserve">Право на бюджетне відшкодування судом не визнано. </w:t>
            </w:r>
          </w:p>
        </w:tc>
      </w:tr>
      <w:tr w:rsidR="00DC41D8" w:rsidRPr="00DC41D8" w14:paraId="7A925196" w14:textId="77777777" w:rsidTr="00DC41D8">
        <w:trPr>
          <w:trHeight w:val="7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251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w:t>
            </w:r>
          </w:p>
        </w:tc>
        <w:tc>
          <w:tcPr>
            <w:tcW w:w="5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AC089" w14:textId="77777777" w:rsidR="00FB4EC8" w:rsidRPr="00DC41D8" w:rsidRDefault="00FB4EC8" w:rsidP="00DC41D8">
            <w:pPr>
              <w:pStyle w:val="a3"/>
              <w:rPr>
                <w:rFonts w:ascii="Times New Roman" w:hAnsi="Times New Roman"/>
                <w:color w:val="808080" w:themeColor="background1" w:themeShade="80"/>
              </w:rPr>
            </w:pPr>
            <w:proofErr w:type="spellStart"/>
            <w:r w:rsidRPr="00DC41D8">
              <w:rPr>
                <w:rFonts w:ascii="Times New Roman" w:hAnsi="Times New Roman"/>
                <w:color w:val="808080" w:themeColor="background1" w:themeShade="80"/>
              </w:rPr>
              <w:t>Невідшкодоване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бюджетне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відшкодування</w:t>
            </w:r>
            <w:proofErr w:type="spellEnd"/>
            <w:r w:rsidRPr="00DC41D8">
              <w:rPr>
                <w:rFonts w:ascii="Times New Roman" w:hAnsi="Times New Roman"/>
                <w:color w:val="808080" w:themeColor="background1" w:themeShade="80"/>
              </w:rPr>
              <w:t xml:space="preserve"> 05.2011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36592CEC"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1 542 013,56</w:t>
            </w:r>
          </w:p>
        </w:tc>
        <w:tc>
          <w:tcPr>
            <w:tcW w:w="2545" w:type="dxa"/>
            <w:tcBorders>
              <w:top w:val="single" w:sz="4" w:space="0" w:color="auto"/>
              <w:left w:val="nil"/>
              <w:bottom w:val="single" w:sz="4" w:space="0" w:color="auto"/>
              <w:right w:val="single" w:sz="4" w:space="0" w:color="auto"/>
            </w:tcBorders>
          </w:tcPr>
          <w:p w14:paraId="161D3BF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w:t>
            </w:r>
            <w:r w:rsidRPr="00DC41D8">
              <w:rPr>
                <w:rFonts w:ascii="Times New Roman" w:hAnsi="Times New Roman"/>
                <w:color w:val="808080" w:themeColor="background1" w:themeShade="80"/>
                <w:sz w:val="18"/>
                <w:szCs w:val="18"/>
                <w:lang w:eastAsia="ru-RU"/>
              </w:rPr>
              <w:t>останов</w:t>
            </w:r>
            <w:r w:rsidRPr="00DC41D8">
              <w:rPr>
                <w:rFonts w:ascii="Times New Roman" w:hAnsi="Times New Roman"/>
                <w:color w:val="808080" w:themeColor="background1" w:themeShade="80"/>
                <w:sz w:val="18"/>
                <w:szCs w:val="18"/>
                <w:lang w:val="uk-UA" w:eastAsia="ru-RU"/>
              </w:rPr>
              <w:t xml:space="preserve">а </w:t>
            </w:r>
            <w:proofErr w:type="spellStart"/>
            <w:r w:rsidRPr="00DC41D8">
              <w:rPr>
                <w:rFonts w:ascii="Times New Roman" w:hAnsi="Times New Roman"/>
                <w:color w:val="808080" w:themeColor="background1" w:themeShade="80"/>
                <w:sz w:val="18"/>
                <w:szCs w:val="18"/>
                <w:lang w:eastAsia="ru-RU"/>
              </w:rPr>
              <w:t>Дн</w:t>
            </w:r>
            <w:r w:rsidRPr="00DC41D8">
              <w:rPr>
                <w:rFonts w:ascii="Times New Roman" w:hAnsi="Times New Roman"/>
                <w:color w:val="808080" w:themeColor="background1" w:themeShade="80"/>
                <w:sz w:val="18"/>
                <w:szCs w:val="18"/>
                <w:lang w:val="uk-UA" w:eastAsia="ru-RU"/>
              </w:rPr>
              <w:t>іпропетровського</w:t>
            </w:r>
            <w:proofErr w:type="spellEnd"/>
            <w:r w:rsidRPr="00DC41D8">
              <w:rPr>
                <w:rFonts w:ascii="Times New Roman" w:hAnsi="Times New Roman"/>
                <w:color w:val="808080" w:themeColor="background1" w:themeShade="80"/>
                <w:sz w:val="18"/>
                <w:szCs w:val="18"/>
                <w:lang w:val="uk-UA" w:eastAsia="ru-RU"/>
              </w:rPr>
              <w:t xml:space="preserve"> апеляційного адміністративного суду від 23.08.2016р. по справі №2а-0870/7769/11. </w:t>
            </w:r>
          </w:p>
        </w:tc>
      </w:tr>
      <w:tr w:rsidR="00DC41D8" w:rsidRPr="00DC41D8" w14:paraId="5A53E31A" w14:textId="77777777" w:rsidTr="00DC41D8">
        <w:trPr>
          <w:trHeight w:val="7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0E60B"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4</w:t>
            </w:r>
          </w:p>
        </w:tc>
        <w:tc>
          <w:tcPr>
            <w:tcW w:w="5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962C41" w14:textId="77777777" w:rsidR="00FB4EC8" w:rsidRPr="00DC41D8" w:rsidRDefault="00FB4EC8" w:rsidP="00DC41D8">
            <w:pPr>
              <w:pStyle w:val="a3"/>
              <w:rPr>
                <w:rFonts w:ascii="Times New Roman" w:hAnsi="Times New Roman"/>
                <w:color w:val="808080" w:themeColor="background1" w:themeShade="80"/>
              </w:rPr>
            </w:pPr>
            <w:proofErr w:type="spellStart"/>
            <w:r w:rsidRPr="00DC41D8">
              <w:rPr>
                <w:rFonts w:ascii="Times New Roman" w:hAnsi="Times New Roman"/>
                <w:color w:val="808080" w:themeColor="background1" w:themeShade="80"/>
              </w:rPr>
              <w:t>Невідшкодоване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бюджетне</w:t>
            </w:r>
            <w:proofErr w:type="spellEnd"/>
            <w:r w:rsidRPr="00DC41D8">
              <w:rPr>
                <w:rFonts w:ascii="Times New Roman" w:hAnsi="Times New Roman"/>
                <w:color w:val="808080" w:themeColor="background1" w:themeShade="80"/>
              </w:rPr>
              <w:t xml:space="preserve"> </w:t>
            </w:r>
            <w:proofErr w:type="spellStart"/>
            <w:r w:rsidRPr="00DC41D8">
              <w:rPr>
                <w:rFonts w:ascii="Times New Roman" w:hAnsi="Times New Roman"/>
                <w:color w:val="808080" w:themeColor="background1" w:themeShade="80"/>
              </w:rPr>
              <w:t>відшкодування</w:t>
            </w:r>
            <w:proofErr w:type="spellEnd"/>
            <w:r w:rsidRPr="00DC41D8">
              <w:rPr>
                <w:rFonts w:ascii="Times New Roman" w:hAnsi="Times New Roman"/>
                <w:color w:val="808080" w:themeColor="background1" w:themeShade="80"/>
              </w:rPr>
              <w:t xml:space="preserve"> 07.2011</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582CA7E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1 292 207,00</w:t>
            </w:r>
          </w:p>
        </w:tc>
        <w:tc>
          <w:tcPr>
            <w:tcW w:w="2545" w:type="dxa"/>
            <w:tcBorders>
              <w:top w:val="single" w:sz="4" w:space="0" w:color="auto"/>
              <w:left w:val="nil"/>
              <w:bottom w:val="single" w:sz="4" w:space="0" w:color="auto"/>
              <w:right w:val="single" w:sz="4" w:space="0" w:color="auto"/>
            </w:tcBorders>
          </w:tcPr>
          <w:p w14:paraId="44325782"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Позовна заява ПрАТ «Завод напівпровідників» про стягнення даної заборгованості залишена без розгляду. Ухвала  по справі №2а-0870/10776/11. </w:t>
            </w:r>
          </w:p>
        </w:tc>
      </w:tr>
      <w:tr w:rsidR="00DC41D8" w:rsidRPr="00DC41D8" w14:paraId="30D079EE" w14:textId="77777777" w:rsidTr="00DC41D8">
        <w:trPr>
          <w:trHeight w:val="7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F3C4438"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5</w:t>
            </w:r>
          </w:p>
        </w:tc>
        <w:tc>
          <w:tcPr>
            <w:tcW w:w="5007" w:type="dxa"/>
            <w:gridSpan w:val="2"/>
            <w:tcBorders>
              <w:top w:val="nil"/>
              <w:left w:val="nil"/>
              <w:bottom w:val="single" w:sz="4" w:space="0" w:color="auto"/>
              <w:right w:val="single" w:sz="4" w:space="0" w:color="auto"/>
            </w:tcBorders>
            <w:shd w:val="clear" w:color="auto" w:fill="auto"/>
            <w:noWrap/>
            <w:vAlign w:val="center"/>
            <w:hideMark/>
          </w:tcPr>
          <w:p w14:paraId="26120823"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09.2011</w:t>
            </w:r>
          </w:p>
        </w:tc>
        <w:tc>
          <w:tcPr>
            <w:tcW w:w="1765" w:type="dxa"/>
            <w:tcBorders>
              <w:top w:val="nil"/>
              <w:left w:val="nil"/>
              <w:bottom w:val="single" w:sz="4" w:space="0" w:color="auto"/>
              <w:right w:val="single" w:sz="4" w:space="0" w:color="auto"/>
            </w:tcBorders>
            <w:shd w:val="clear" w:color="auto" w:fill="auto"/>
            <w:noWrap/>
            <w:vAlign w:val="center"/>
            <w:hideMark/>
          </w:tcPr>
          <w:p w14:paraId="1CCF00DB"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471 794,00</w:t>
            </w:r>
          </w:p>
        </w:tc>
        <w:tc>
          <w:tcPr>
            <w:tcW w:w="2545" w:type="dxa"/>
            <w:tcBorders>
              <w:top w:val="nil"/>
              <w:left w:val="nil"/>
              <w:bottom w:val="single" w:sz="4" w:space="0" w:color="auto"/>
              <w:right w:val="single" w:sz="4" w:space="0" w:color="auto"/>
            </w:tcBorders>
          </w:tcPr>
          <w:p w14:paraId="4C6098BD"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Рішенням Запорізького окружного адміністративного суду від 22.04.2020р. у справі №0870/558/12 заборгованість на користь банкрута визнана частково у  сумі </w:t>
            </w:r>
            <w:r w:rsidRPr="00DC41D8">
              <w:rPr>
                <w:rFonts w:ascii="Times New Roman" w:hAnsi="Times New Roman"/>
                <w:b/>
                <w:color w:val="808080" w:themeColor="background1" w:themeShade="80"/>
                <w:sz w:val="18"/>
                <w:szCs w:val="18"/>
                <w:u w:val="single"/>
                <w:lang w:val="uk-UA" w:eastAsia="ru-RU"/>
              </w:rPr>
              <w:t>448756,56 грн.</w:t>
            </w:r>
          </w:p>
        </w:tc>
      </w:tr>
      <w:tr w:rsidR="00DC41D8" w:rsidRPr="00DC41D8" w14:paraId="4955BEBF" w14:textId="77777777" w:rsidTr="00DC41D8">
        <w:trPr>
          <w:trHeight w:val="70"/>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8E26F2F"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6</w:t>
            </w:r>
          </w:p>
        </w:tc>
        <w:tc>
          <w:tcPr>
            <w:tcW w:w="5007" w:type="dxa"/>
            <w:gridSpan w:val="2"/>
            <w:tcBorders>
              <w:top w:val="nil"/>
              <w:left w:val="nil"/>
              <w:bottom w:val="single" w:sz="4" w:space="0" w:color="auto"/>
              <w:right w:val="single" w:sz="4" w:space="0" w:color="auto"/>
            </w:tcBorders>
            <w:shd w:val="clear" w:color="auto" w:fill="auto"/>
            <w:noWrap/>
            <w:vAlign w:val="center"/>
            <w:hideMark/>
          </w:tcPr>
          <w:p w14:paraId="31D0421B"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11.2011</w:t>
            </w:r>
          </w:p>
        </w:tc>
        <w:tc>
          <w:tcPr>
            <w:tcW w:w="1765" w:type="dxa"/>
            <w:tcBorders>
              <w:top w:val="nil"/>
              <w:left w:val="nil"/>
              <w:bottom w:val="single" w:sz="4" w:space="0" w:color="auto"/>
              <w:right w:val="single" w:sz="4" w:space="0" w:color="auto"/>
            </w:tcBorders>
            <w:shd w:val="clear" w:color="auto" w:fill="auto"/>
            <w:noWrap/>
            <w:vAlign w:val="center"/>
            <w:hideMark/>
          </w:tcPr>
          <w:p w14:paraId="1D84CC18"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68 306,00</w:t>
            </w:r>
          </w:p>
        </w:tc>
        <w:tc>
          <w:tcPr>
            <w:tcW w:w="2545" w:type="dxa"/>
            <w:tcBorders>
              <w:top w:val="nil"/>
              <w:left w:val="nil"/>
              <w:bottom w:val="single" w:sz="4" w:space="0" w:color="auto"/>
              <w:right w:val="single" w:sz="4" w:space="0" w:color="auto"/>
            </w:tcBorders>
          </w:tcPr>
          <w:p w14:paraId="0A9676BC"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Ухвалою від 18.06.2012р. </w:t>
            </w:r>
            <w:proofErr w:type="spellStart"/>
            <w:r w:rsidRPr="00DC41D8">
              <w:rPr>
                <w:rFonts w:ascii="Times New Roman" w:hAnsi="Times New Roman"/>
                <w:color w:val="808080" w:themeColor="background1" w:themeShade="80"/>
                <w:sz w:val="18"/>
                <w:szCs w:val="18"/>
                <w:lang w:val="uk-UA" w:eastAsia="ru-RU"/>
              </w:rPr>
              <w:t>зупинено</w:t>
            </w:r>
            <w:proofErr w:type="spellEnd"/>
            <w:r w:rsidRPr="00DC41D8">
              <w:rPr>
                <w:rFonts w:ascii="Times New Roman" w:hAnsi="Times New Roman"/>
                <w:color w:val="808080" w:themeColor="background1" w:themeShade="80"/>
                <w:sz w:val="18"/>
                <w:szCs w:val="18"/>
                <w:lang w:val="uk-UA" w:eastAsia="ru-RU"/>
              </w:rPr>
              <w:t xml:space="preserve"> провадження по справі № 0870/1587/12 до набрання законної сили по </w:t>
            </w:r>
            <w:proofErr w:type="spellStart"/>
            <w:r w:rsidRPr="00DC41D8">
              <w:rPr>
                <w:rFonts w:ascii="Times New Roman" w:hAnsi="Times New Roman"/>
                <w:color w:val="808080" w:themeColor="background1" w:themeShade="80"/>
                <w:sz w:val="18"/>
                <w:szCs w:val="18"/>
                <w:lang w:val="uk-UA" w:eastAsia="ru-RU"/>
              </w:rPr>
              <w:t>пов</w:t>
            </w:r>
            <w:proofErr w:type="spellEnd"/>
            <w:r w:rsidRPr="00DC41D8">
              <w:rPr>
                <w:rFonts w:ascii="Times New Roman" w:hAnsi="Times New Roman"/>
                <w:color w:val="808080" w:themeColor="background1" w:themeShade="80"/>
                <w:sz w:val="18"/>
                <w:szCs w:val="18"/>
                <w:lang w:eastAsia="ru-RU"/>
              </w:rPr>
              <w:t>”</w:t>
            </w:r>
            <w:proofErr w:type="spellStart"/>
            <w:r w:rsidRPr="00DC41D8">
              <w:rPr>
                <w:rFonts w:ascii="Times New Roman" w:hAnsi="Times New Roman"/>
                <w:color w:val="808080" w:themeColor="background1" w:themeShade="80"/>
                <w:sz w:val="18"/>
                <w:szCs w:val="18"/>
                <w:lang w:val="uk-UA" w:eastAsia="ru-RU"/>
              </w:rPr>
              <w:t>язаній</w:t>
            </w:r>
            <w:proofErr w:type="spellEnd"/>
            <w:r w:rsidRPr="00DC41D8">
              <w:rPr>
                <w:rFonts w:ascii="Times New Roman" w:hAnsi="Times New Roman"/>
                <w:color w:val="808080" w:themeColor="background1" w:themeShade="80"/>
                <w:sz w:val="18"/>
                <w:szCs w:val="18"/>
                <w:lang w:val="uk-UA" w:eastAsia="ru-RU"/>
              </w:rPr>
              <w:t xml:space="preserve"> справі №0870/558/12. (Рішення по спр.№0870/558/12 від 22.04.2020р.)</w:t>
            </w:r>
          </w:p>
        </w:tc>
      </w:tr>
      <w:tr w:rsidR="00DC41D8" w:rsidRPr="00DC41D8" w14:paraId="056C46E1" w14:textId="77777777" w:rsidTr="00DC41D8">
        <w:trPr>
          <w:trHeight w:val="13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384EB"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7</w:t>
            </w:r>
          </w:p>
        </w:tc>
        <w:tc>
          <w:tcPr>
            <w:tcW w:w="50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F1BEA"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09.2012</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B341"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235 161,00</w:t>
            </w:r>
          </w:p>
        </w:tc>
        <w:tc>
          <w:tcPr>
            <w:tcW w:w="2545" w:type="dxa"/>
            <w:tcBorders>
              <w:top w:val="single" w:sz="4" w:space="0" w:color="auto"/>
              <w:left w:val="single" w:sz="4" w:space="0" w:color="auto"/>
              <w:bottom w:val="single" w:sz="4" w:space="0" w:color="auto"/>
              <w:right w:val="single" w:sz="4" w:space="0" w:color="auto"/>
            </w:tcBorders>
          </w:tcPr>
          <w:p w14:paraId="009F96E4"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 xml:space="preserve">Постанова  від 03.02.2014р.у справі №808/1920/13-а. </w:t>
            </w:r>
          </w:p>
        </w:tc>
      </w:tr>
      <w:tr w:rsidR="00DC41D8" w:rsidRPr="00DC41D8" w14:paraId="33045163" w14:textId="77777777" w:rsidTr="00DC41D8">
        <w:trPr>
          <w:trHeight w:val="7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7D300"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8</w:t>
            </w:r>
          </w:p>
        </w:tc>
        <w:tc>
          <w:tcPr>
            <w:tcW w:w="5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965AE2"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12.2012</w:t>
            </w:r>
          </w:p>
        </w:tc>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28296D47"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609 911,50</w:t>
            </w:r>
          </w:p>
        </w:tc>
        <w:tc>
          <w:tcPr>
            <w:tcW w:w="2545" w:type="dxa"/>
            <w:tcBorders>
              <w:top w:val="single" w:sz="4" w:space="0" w:color="auto"/>
              <w:left w:val="nil"/>
              <w:bottom w:val="single" w:sz="4" w:space="0" w:color="auto"/>
              <w:right w:val="single" w:sz="4" w:space="0" w:color="auto"/>
            </w:tcBorders>
          </w:tcPr>
          <w:p w14:paraId="5851FE6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Рішенням суду від 18.12.2013 у справі № 808/3587/13-а право на бюджетне  відшкодування  визнано частково </w:t>
            </w:r>
            <w:r w:rsidRPr="00DC41D8">
              <w:rPr>
                <w:rFonts w:ascii="Times New Roman" w:hAnsi="Times New Roman"/>
                <w:color w:val="808080" w:themeColor="background1" w:themeShade="80"/>
                <w:sz w:val="18"/>
                <w:szCs w:val="18"/>
                <w:u w:val="single"/>
                <w:lang w:val="uk-UA" w:eastAsia="ru-RU"/>
              </w:rPr>
              <w:t xml:space="preserve">у сумі </w:t>
            </w:r>
            <w:r w:rsidRPr="00DC41D8">
              <w:rPr>
                <w:rFonts w:ascii="Times New Roman" w:hAnsi="Times New Roman"/>
                <w:color w:val="808080" w:themeColor="background1" w:themeShade="80"/>
                <w:sz w:val="20"/>
                <w:szCs w:val="20"/>
                <w:u w:val="single"/>
                <w:lang w:val="uk-UA" w:eastAsia="ru-RU"/>
              </w:rPr>
              <w:t>474857грн.</w:t>
            </w:r>
            <w:r w:rsidRPr="00DC41D8">
              <w:rPr>
                <w:rFonts w:ascii="Times New Roman" w:hAnsi="Times New Roman"/>
                <w:color w:val="808080" w:themeColor="background1" w:themeShade="80"/>
                <w:sz w:val="18"/>
                <w:szCs w:val="18"/>
                <w:lang w:val="uk-UA" w:eastAsia="ru-RU"/>
              </w:rPr>
              <w:t xml:space="preserve">  </w:t>
            </w:r>
          </w:p>
          <w:p w14:paraId="5C9AA04B" w14:textId="77777777" w:rsidR="00FB4EC8" w:rsidRPr="00DC41D8" w:rsidRDefault="00FB4EC8" w:rsidP="00DC41D8">
            <w:pPr>
              <w:pStyle w:val="a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Заборгованість у сумі 135054,50 грн. ДПС та судом не розглядалась та не визнавалась. Документи не збережені.</w:t>
            </w:r>
          </w:p>
        </w:tc>
      </w:tr>
      <w:tr w:rsidR="00DC41D8" w:rsidRPr="00DC41D8" w14:paraId="7BE0D887" w14:textId="77777777" w:rsidTr="00DC41D8">
        <w:trPr>
          <w:trHeight w:val="326"/>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7B30B45"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9</w:t>
            </w:r>
          </w:p>
        </w:tc>
        <w:tc>
          <w:tcPr>
            <w:tcW w:w="5007" w:type="dxa"/>
            <w:gridSpan w:val="2"/>
            <w:tcBorders>
              <w:top w:val="nil"/>
              <w:left w:val="nil"/>
              <w:bottom w:val="single" w:sz="4" w:space="0" w:color="auto"/>
              <w:right w:val="single" w:sz="4" w:space="0" w:color="auto"/>
            </w:tcBorders>
            <w:shd w:val="clear" w:color="auto" w:fill="auto"/>
            <w:noWrap/>
            <w:vAlign w:val="center"/>
            <w:hideMark/>
          </w:tcPr>
          <w:p w14:paraId="3AC43AC5"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01.2013</w:t>
            </w:r>
          </w:p>
        </w:tc>
        <w:tc>
          <w:tcPr>
            <w:tcW w:w="1765" w:type="dxa"/>
            <w:tcBorders>
              <w:top w:val="nil"/>
              <w:left w:val="nil"/>
              <w:bottom w:val="single" w:sz="4" w:space="0" w:color="auto"/>
              <w:right w:val="single" w:sz="4" w:space="0" w:color="auto"/>
            </w:tcBorders>
            <w:shd w:val="clear" w:color="auto" w:fill="auto"/>
            <w:noWrap/>
            <w:vAlign w:val="center"/>
            <w:hideMark/>
          </w:tcPr>
          <w:p w14:paraId="150F7634"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369 351,16</w:t>
            </w:r>
          </w:p>
        </w:tc>
        <w:tc>
          <w:tcPr>
            <w:tcW w:w="2545" w:type="dxa"/>
            <w:tcBorders>
              <w:top w:val="nil"/>
              <w:left w:val="nil"/>
              <w:bottom w:val="single" w:sz="4" w:space="0" w:color="auto"/>
              <w:right w:val="single" w:sz="4" w:space="0" w:color="auto"/>
            </w:tcBorders>
          </w:tcPr>
          <w:p w14:paraId="0D366C2E"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 xml:space="preserve">Постановою від 22.01.2014р. у справі 808/1918/13-а вимоги визнані частково у сумі  </w:t>
            </w:r>
            <w:r w:rsidRPr="00DC41D8">
              <w:rPr>
                <w:rFonts w:ascii="Times New Roman" w:hAnsi="Times New Roman"/>
                <w:color w:val="808080" w:themeColor="background1" w:themeShade="80"/>
                <w:sz w:val="20"/>
                <w:szCs w:val="20"/>
                <w:u w:val="single"/>
                <w:lang w:val="uk-UA" w:eastAsia="ru-RU"/>
              </w:rPr>
              <w:t>34 304,00</w:t>
            </w:r>
            <w:r w:rsidRPr="00DC41D8">
              <w:rPr>
                <w:rFonts w:ascii="Times New Roman" w:hAnsi="Times New Roman"/>
                <w:color w:val="808080" w:themeColor="background1" w:themeShade="80"/>
                <w:sz w:val="20"/>
                <w:szCs w:val="20"/>
                <w:lang w:val="uk-UA" w:eastAsia="ru-RU"/>
              </w:rPr>
              <w:t xml:space="preserve"> </w:t>
            </w:r>
            <w:r w:rsidRPr="00DC41D8">
              <w:rPr>
                <w:rFonts w:ascii="Times New Roman" w:hAnsi="Times New Roman"/>
                <w:color w:val="808080" w:themeColor="background1" w:themeShade="80"/>
                <w:sz w:val="18"/>
                <w:szCs w:val="18"/>
                <w:lang w:val="uk-UA" w:eastAsia="ru-RU"/>
              </w:rPr>
              <w:t>грн. (за 11.2012р.) Право на бюджетне відшкодування у сумі  335047,16 грн. ДПС та судом не розглядалось та не визнавалось. Документи не збережені.</w:t>
            </w:r>
          </w:p>
        </w:tc>
      </w:tr>
      <w:tr w:rsidR="00DC41D8" w:rsidRPr="00DC41D8" w14:paraId="666537E8" w14:textId="77777777" w:rsidTr="00DC41D8">
        <w:trPr>
          <w:trHeight w:val="136"/>
        </w:trPr>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7BDFBF9B"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val="uk-UA" w:eastAsia="ru-RU"/>
              </w:rPr>
              <w:t>10</w:t>
            </w:r>
          </w:p>
        </w:tc>
        <w:tc>
          <w:tcPr>
            <w:tcW w:w="5007" w:type="dxa"/>
            <w:gridSpan w:val="2"/>
            <w:tcBorders>
              <w:top w:val="nil"/>
              <w:left w:val="nil"/>
              <w:bottom w:val="single" w:sz="4" w:space="0" w:color="auto"/>
              <w:right w:val="single" w:sz="4" w:space="0" w:color="auto"/>
            </w:tcBorders>
            <w:shd w:val="clear" w:color="auto" w:fill="auto"/>
            <w:noWrap/>
            <w:vAlign w:val="center"/>
            <w:hideMark/>
          </w:tcPr>
          <w:p w14:paraId="51C69438"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04.2013</w:t>
            </w:r>
          </w:p>
        </w:tc>
        <w:tc>
          <w:tcPr>
            <w:tcW w:w="1765" w:type="dxa"/>
            <w:tcBorders>
              <w:top w:val="nil"/>
              <w:left w:val="nil"/>
              <w:bottom w:val="single" w:sz="4" w:space="0" w:color="auto"/>
              <w:right w:val="single" w:sz="4" w:space="0" w:color="auto"/>
            </w:tcBorders>
            <w:shd w:val="clear" w:color="auto" w:fill="auto"/>
            <w:noWrap/>
            <w:vAlign w:val="center"/>
            <w:hideMark/>
          </w:tcPr>
          <w:p w14:paraId="4A310C5F"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6 607,00</w:t>
            </w:r>
          </w:p>
        </w:tc>
        <w:tc>
          <w:tcPr>
            <w:tcW w:w="2545" w:type="dxa"/>
            <w:tcBorders>
              <w:top w:val="nil"/>
              <w:left w:val="nil"/>
              <w:bottom w:val="single" w:sz="4" w:space="0" w:color="auto"/>
              <w:right w:val="single" w:sz="4" w:space="0" w:color="auto"/>
            </w:tcBorders>
          </w:tcPr>
          <w:p w14:paraId="56B48528" w14:textId="77777777" w:rsidR="00FB4EC8" w:rsidRPr="00DC41D8" w:rsidRDefault="00FB4EC8" w:rsidP="00DC41D8">
            <w:pPr>
              <w:pStyle w:val="a3"/>
              <w:rPr>
                <w:rFonts w:ascii="Times New Roman" w:hAnsi="Times New Roman"/>
                <w:color w:val="808080" w:themeColor="background1" w:themeShade="80"/>
                <w:sz w:val="18"/>
                <w:szCs w:val="18"/>
                <w:lang w:val="uk-UA" w:eastAsia="ru-RU"/>
              </w:rPr>
            </w:pPr>
            <w:r w:rsidRPr="00DC41D8">
              <w:rPr>
                <w:rFonts w:ascii="Times New Roman" w:hAnsi="Times New Roman"/>
                <w:color w:val="808080" w:themeColor="background1" w:themeShade="80"/>
                <w:sz w:val="18"/>
                <w:szCs w:val="18"/>
                <w:lang w:val="uk-UA" w:eastAsia="ru-RU"/>
              </w:rPr>
              <w:t>Постанова Запорізького окружного адміністративного суду від 09.09.2015р. у справі №808/6040/13-а</w:t>
            </w:r>
          </w:p>
        </w:tc>
      </w:tr>
      <w:tr w:rsidR="00DC41D8" w:rsidRPr="00DC41D8" w14:paraId="0E75B9E2" w14:textId="77777777" w:rsidTr="00DC41D8">
        <w:trPr>
          <w:trHeight w:val="286"/>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9A18" w14:textId="77777777" w:rsidR="00FB4EC8" w:rsidRPr="00DC41D8" w:rsidRDefault="00FB4EC8" w:rsidP="00DC41D8">
            <w:pPr>
              <w:pStyle w:val="a3"/>
              <w:rPr>
                <w:rFonts w:ascii="Times New Roman" w:hAnsi="Times New Roman"/>
                <w:color w:val="808080" w:themeColor="background1" w:themeShade="80"/>
                <w:lang w:val="uk-UA" w:eastAsia="ru-RU"/>
              </w:rPr>
            </w:pPr>
            <w:r w:rsidRPr="00DC41D8">
              <w:rPr>
                <w:rFonts w:ascii="Times New Roman" w:hAnsi="Times New Roman"/>
                <w:color w:val="808080" w:themeColor="background1" w:themeShade="80"/>
                <w:lang w:eastAsia="ru-RU"/>
              </w:rPr>
              <w:t>1</w:t>
            </w:r>
            <w:r w:rsidRPr="00DC41D8">
              <w:rPr>
                <w:rFonts w:ascii="Times New Roman" w:hAnsi="Times New Roman"/>
                <w:color w:val="808080" w:themeColor="background1" w:themeShade="80"/>
                <w:lang w:val="uk-UA" w:eastAsia="ru-RU"/>
              </w:rPr>
              <w:t>1</w:t>
            </w:r>
          </w:p>
        </w:tc>
        <w:tc>
          <w:tcPr>
            <w:tcW w:w="50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A6A41" w14:textId="77777777" w:rsidR="00FB4EC8" w:rsidRPr="00DC41D8" w:rsidRDefault="00FB4EC8" w:rsidP="00DC41D8">
            <w:pPr>
              <w:pStyle w:val="a3"/>
              <w:rPr>
                <w:rFonts w:ascii="Times New Roman" w:hAnsi="Times New Roman"/>
                <w:color w:val="808080" w:themeColor="background1" w:themeShade="80"/>
                <w:lang w:eastAsia="ru-RU"/>
              </w:rPr>
            </w:pPr>
            <w:proofErr w:type="spellStart"/>
            <w:r w:rsidRPr="00DC41D8">
              <w:rPr>
                <w:rFonts w:ascii="Times New Roman" w:hAnsi="Times New Roman"/>
                <w:color w:val="808080" w:themeColor="background1" w:themeShade="80"/>
                <w:lang w:eastAsia="ru-RU"/>
              </w:rPr>
              <w:t>Невідшкодоване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бюджетне</w:t>
            </w:r>
            <w:proofErr w:type="spellEnd"/>
            <w:r w:rsidRPr="00DC41D8">
              <w:rPr>
                <w:rFonts w:ascii="Times New Roman" w:hAnsi="Times New Roman"/>
                <w:color w:val="808080" w:themeColor="background1" w:themeShade="80"/>
                <w:lang w:eastAsia="ru-RU"/>
              </w:rPr>
              <w:t xml:space="preserve"> </w:t>
            </w:r>
            <w:proofErr w:type="spellStart"/>
            <w:r w:rsidRPr="00DC41D8">
              <w:rPr>
                <w:rFonts w:ascii="Times New Roman" w:hAnsi="Times New Roman"/>
                <w:color w:val="808080" w:themeColor="background1" w:themeShade="80"/>
                <w:lang w:eastAsia="ru-RU"/>
              </w:rPr>
              <w:t>відшкодування</w:t>
            </w:r>
            <w:proofErr w:type="spellEnd"/>
            <w:r w:rsidRPr="00DC41D8">
              <w:rPr>
                <w:rFonts w:ascii="Times New Roman" w:hAnsi="Times New Roman"/>
                <w:color w:val="808080" w:themeColor="background1" w:themeShade="80"/>
                <w:lang w:eastAsia="ru-RU"/>
              </w:rPr>
              <w:t xml:space="preserve"> 01.2013</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6B9B09CA" w14:textId="77777777" w:rsidR="00FB4EC8" w:rsidRPr="00DC41D8" w:rsidRDefault="00FB4EC8" w:rsidP="00DC41D8">
            <w:pPr>
              <w:pStyle w:val="a3"/>
              <w:rPr>
                <w:rFonts w:ascii="Times New Roman" w:hAnsi="Times New Roman"/>
                <w:color w:val="808080" w:themeColor="background1" w:themeShade="80"/>
                <w:lang w:eastAsia="ru-RU"/>
              </w:rPr>
            </w:pPr>
            <w:r w:rsidRPr="00DC41D8">
              <w:rPr>
                <w:rFonts w:ascii="Times New Roman" w:hAnsi="Times New Roman"/>
                <w:color w:val="808080" w:themeColor="background1" w:themeShade="80"/>
                <w:lang w:eastAsia="ru-RU"/>
              </w:rPr>
              <w:t xml:space="preserve">453 </w:t>
            </w:r>
            <w:bookmarkStart w:id="5" w:name="_GoBack"/>
            <w:bookmarkEnd w:id="5"/>
            <w:r w:rsidRPr="00DC41D8">
              <w:rPr>
                <w:rFonts w:ascii="Times New Roman" w:hAnsi="Times New Roman"/>
                <w:color w:val="808080" w:themeColor="background1" w:themeShade="80"/>
                <w:lang w:eastAsia="ru-RU"/>
              </w:rPr>
              <w:t>742,00</w:t>
            </w:r>
          </w:p>
        </w:tc>
        <w:tc>
          <w:tcPr>
            <w:tcW w:w="2545" w:type="dxa"/>
            <w:tcBorders>
              <w:top w:val="single" w:sz="4" w:space="0" w:color="auto"/>
              <w:left w:val="single" w:sz="4" w:space="0" w:color="auto"/>
              <w:bottom w:val="single" w:sz="4" w:space="0" w:color="auto"/>
              <w:right w:val="single" w:sz="4" w:space="0" w:color="auto"/>
            </w:tcBorders>
          </w:tcPr>
          <w:p w14:paraId="35D383D8" w14:textId="77777777" w:rsidR="00FB4EC8" w:rsidRPr="00DC41D8" w:rsidRDefault="00FB4EC8" w:rsidP="00DC41D8">
            <w:pPr>
              <w:pStyle w:val="a3"/>
              <w:ind w:right="263"/>
              <w:rPr>
                <w:rFonts w:ascii="Times New Roman" w:hAnsi="Times New Roman"/>
                <w:color w:val="808080" w:themeColor="background1" w:themeShade="80"/>
                <w:sz w:val="18"/>
                <w:szCs w:val="18"/>
                <w:lang w:eastAsia="ru-RU"/>
              </w:rPr>
            </w:pPr>
            <w:r w:rsidRPr="00DC41D8">
              <w:rPr>
                <w:rFonts w:ascii="Times New Roman" w:hAnsi="Times New Roman"/>
                <w:color w:val="808080" w:themeColor="background1" w:themeShade="80"/>
                <w:sz w:val="18"/>
                <w:szCs w:val="18"/>
                <w:lang w:val="uk-UA" w:eastAsia="ru-RU"/>
              </w:rPr>
              <w:t xml:space="preserve">Постанова Запорізького окружного адміністративного суду від 17.11.2015р. у справі №808/3588/13-а. Після подачі уточнюючого розрахунку сума бюджетного відшкодування складає </w:t>
            </w:r>
            <w:r w:rsidRPr="00DC41D8">
              <w:rPr>
                <w:rFonts w:ascii="Times New Roman" w:hAnsi="Times New Roman"/>
                <w:color w:val="808080" w:themeColor="background1" w:themeShade="80"/>
                <w:sz w:val="20"/>
                <w:szCs w:val="20"/>
                <w:lang w:val="uk-UA" w:eastAsia="ru-RU"/>
              </w:rPr>
              <w:t>424428,00 грн.</w:t>
            </w:r>
          </w:p>
        </w:tc>
      </w:tr>
    </w:tbl>
    <w:p w14:paraId="5BD919A5" w14:textId="0CA21E26" w:rsidR="00771CFA" w:rsidRDefault="00771CFA" w:rsidP="000B470B">
      <w:pPr>
        <w:ind w:left="5812"/>
        <w:rPr>
          <w:color w:val="808080" w:themeColor="background1" w:themeShade="80"/>
          <w:lang w:val="uk-UA"/>
        </w:rPr>
      </w:pPr>
    </w:p>
    <w:p w14:paraId="426B4057" w14:textId="7585C273" w:rsidR="00DC41D8" w:rsidRPr="00DC41D8" w:rsidRDefault="00DC41D8" w:rsidP="000B470B">
      <w:pPr>
        <w:ind w:left="5812"/>
        <w:rPr>
          <w:color w:val="808080" w:themeColor="background1" w:themeShade="80"/>
          <w:lang w:val="uk-UA"/>
        </w:rPr>
      </w:pPr>
      <w:r>
        <w:rPr>
          <w:noProof/>
          <w:color w:val="FFFFFF" w:themeColor="background1"/>
          <w:lang w:val="uk-UA"/>
        </w:rPr>
        <w:lastRenderedPageBreak/>
        <w:drawing>
          <wp:anchor distT="0" distB="0" distL="114300" distR="114300" simplePos="0" relativeHeight="251659264" behindDoc="0" locked="0" layoutInCell="1" allowOverlap="1" wp14:anchorId="2781B049" wp14:editId="088AC670">
            <wp:simplePos x="0" y="0"/>
            <wp:positionH relativeFrom="page">
              <wp:align>right</wp:align>
            </wp:positionH>
            <wp:positionV relativeFrom="paragraph">
              <wp:posOffset>-1047750</wp:posOffset>
            </wp:positionV>
            <wp:extent cx="7559040" cy="11001961"/>
            <wp:effectExtent l="0" t="0" r="381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тсканированный документ 11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1001961"/>
                    </a:xfrm>
                    <a:prstGeom prst="rect">
                      <a:avLst/>
                    </a:prstGeom>
                  </pic:spPr>
                </pic:pic>
              </a:graphicData>
            </a:graphic>
            <wp14:sizeRelH relativeFrom="margin">
              <wp14:pctWidth>0</wp14:pctWidth>
            </wp14:sizeRelH>
            <wp14:sizeRelV relativeFrom="margin">
              <wp14:pctHeight>0</wp14:pctHeight>
            </wp14:sizeRelV>
          </wp:anchor>
        </w:drawing>
      </w:r>
    </w:p>
    <w:sectPr w:rsidR="00DC41D8" w:rsidRPr="00DC41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FD2"/>
    <w:rsid w:val="000B470B"/>
    <w:rsid w:val="00454428"/>
    <w:rsid w:val="00516DEE"/>
    <w:rsid w:val="007346A1"/>
    <w:rsid w:val="007664F0"/>
    <w:rsid w:val="00771CFA"/>
    <w:rsid w:val="00860E4F"/>
    <w:rsid w:val="009F7449"/>
    <w:rsid w:val="00AA4FD2"/>
    <w:rsid w:val="00B43129"/>
    <w:rsid w:val="00DB03EE"/>
    <w:rsid w:val="00DC41D8"/>
    <w:rsid w:val="00FB4EC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E20D"/>
  <w15:chartTrackingRefBased/>
  <w15:docId w15:val="{556CC76C-ED36-4E0F-94D7-F5F656C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B4EC8"/>
    <w:pPr>
      <w:spacing w:after="0" w:line="240" w:lineRule="auto"/>
    </w:pPr>
    <w:rPr>
      <w:rFonts w:ascii="Calibri" w:eastAsia="Calibri" w:hAnsi="Calibri" w:cs="Times New Roman"/>
      <w:lang w:val="ru-RU"/>
    </w:rPr>
  </w:style>
  <w:style w:type="character" w:customStyle="1" w:styleId="a4">
    <w:name w:val="Без интервала Знак"/>
    <w:link w:val="a3"/>
    <w:uiPriority w:val="1"/>
    <w:rsid w:val="00FB4EC8"/>
    <w:rPr>
      <w:rFonts w:ascii="Calibri" w:eastAsia="Calibri" w:hAnsi="Calibri" w:cs="Times New Roman"/>
      <w:lang w:val="ru-RU"/>
    </w:rPr>
  </w:style>
  <w:style w:type="character" w:styleId="a5">
    <w:name w:val="Hyperlink"/>
    <w:basedOn w:val="a0"/>
    <w:uiPriority w:val="99"/>
    <w:unhideWhenUsed/>
    <w:rsid w:val="007664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074969">
      <w:bodyDiv w:val="1"/>
      <w:marLeft w:val="0"/>
      <w:marRight w:val="0"/>
      <w:marTop w:val="0"/>
      <w:marBottom w:val="0"/>
      <w:divBdr>
        <w:top w:val="none" w:sz="0" w:space="0" w:color="auto"/>
        <w:left w:val="none" w:sz="0" w:space="0" w:color="auto"/>
        <w:bottom w:val="none" w:sz="0" w:space="0" w:color="auto"/>
        <w:right w:val="none" w:sz="0" w:space="0" w:color="auto"/>
      </w:divBdr>
      <w:divsChild>
        <w:div w:id="2102020196">
          <w:marLeft w:val="0"/>
          <w:marRight w:val="0"/>
          <w:marTop w:val="0"/>
          <w:marBottom w:val="0"/>
          <w:divBdr>
            <w:top w:val="none" w:sz="0" w:space="0" w:color="auto"/>
            <w:left w:val="none" w:sz="0" w:space="0" w:color="auto"/>
            <w:bottom w:val="none" w:sz="0" w:space="0" w:color="auto"/>
            <w:right w:val="none" w:sz="0" w:space="0" w:color="auto"/>
          </w:divBdr>
        </w:div>
        <w:div w:id="1259413979">
          <w:marLeft w:val="0"/>
          <w:marRight w:val="0"/>
          <w:marTop w:val="0"/>
          <w:marBottom w:val="0"/>
          <w:divBdr>
            <w:top w:val="none" w:sz="0" w:space="0" w:color="auto"/>
            <w:left w:val="none" w:sz="0" w:space="0" w:color="auto"/>
            <w:bottom w:val="none" w:sz="0" w:space="0" w:color="auto"/>
            <w:right w:val="none" w:sz="0" w:space="0" w:color="auto"/>
          </w:divBdr>
        </w:div>
        <w:div w:id="1612279247">
          <w:marLeft w:val="0"/>
          <w:marRight w:val="0"/>
          <w:marTop w:val="0"/>
          <w:marBottom w:val="0"/>
          <w:divBdr>
            <w:top w:val="none" w:sz="0" w:space="0" w:color="auto"/>
            <w:left w:val="none" w:sz="0" w:space="0" w:color="auto"/>
            <w:bottom w:val="none" w:sz="0" w:space="0" w:color="auto"/>
            <w:right w:val="none" w:sz="0" w:space="0" w:color="auto"/>
          </w:divBdr>
        </w:div>
        <w:div w:id="1498767566">
          <w:marLeft w:val="0"/>
          <w:marRight w:val="0"/>
          <w:marTop w:val="0"/>
          <w:marBottom w:val="0"/>
          <w:divBdr>
            <w:top w:val="none" w:sz="0" w:space="0" w:color="auto"/>
            <w:left w:val="none" w:sz="0" w:space="0" w:color="auto"/>
            <w:bottom w:val="none" w:sz="0" w:space="0" w:color="auto"/>
            <w:right w:val="none" w:sz="0" w:space="0" w:color="auto"/>
          </w:divBdr>
        </w:div>
        <w:div w:id="1623684854">
          <w:marLeft w:val="0"/>
          <w:marRight w:val="0"/>
          <w:marTop w:val="0"/>
          <w:marBottom w:val="0"/>
          <w:divBdr>
            <w:top w:val="none" w:sz="0" w:space="0" w:color="auto"/>
            <w:left w:val="none" w:sz="0" w:space="0" w:color="auto"/>
            <w:bottom w:val="none" w:sz="0" w:space="0" w:color="auto"/>
            <w:right w:val="none" w:sz="0" w:space="0" w:color="auto"/>
          </w:divBdr>
        </w:div>
        <w:div w:id="1906526812">
          <w:marLeft w:val="0"/>
          <w:marRight w:val="0"/>
          <w:marTop w:val="0"/>
          <w:marBottom w:val="0"/>
          <w:divBdr>
            <w:top w:val="none" w:sz="0" w:space="0" w:color="auto"/>
            <w:left w:val="none" w:sz="0" w:space="0" w:color="auto"/>
            <w:bottom w:val="none" w:sz="0" w:space="0" w:color="auto"/>
            <w:right w:val="none" w:sz="0" w:space="0" w:color="auto"/>
          </w:divBdr>
        </w:div>
        <w:div w:id="1094664376">
          <w:marLeft w:val="0"/>
          <w:marRight w:val="0"/>
          <w:marTop w:val="0"/>
          <w:marBottom w:val="0"/>
          <w:divBdr>
            <w:top w:val="none" w:sz="0" w:space="0" w:color="auto"/>
            <w:left w:val="none" w:sz="0" w:space="0" w:color="auto"/>
            <w:bottom w:val="none" w:sz="0" w:space="0" w:color="auto"/>
            <w:right w:val="none" w:sz="0" w:space="0" w:color="auto"/>
          </w:divBdr>
        </w:div>
        <w:div w:id="1795175403">
          <w:marLeft w:val="0"/>
          <w:marRight w:val="0"/>
          <w:marTop w:val="0"/>
          <w:marBottom w:val="0"/>
          <w:divBdr>
            <w:top w:val="none" w:sz="0" w:space="0" w:color="auto"/>
            <w:left w:val="none" w:sz="0" w:space="0" w:color="auto"/>
            <w:bottom w:val="none" w:sz="0" w:space="0" w:color="auto"/>
            <w:right w:val="none" w:sz="0" w:space="0" w:color="auto"/>
          </w:divBdr>
        </w:div>
        <w:div w:id="1321235238">
          <w:marLeft w:val="0"/>
          <w:marRight w:val="0"/>
          <w:marTop w:val="0"/>
          <w:marBottom w:val="0"/>
          <w:divBdr>
            <w:top w:val="none" w:sz="0" w:space="0" w:color="auto"/>
            <w:left w:val="none" w:sz="0" w:space="0" w:color="auto"/>
            <w:bottom w:val="none" w:sz="0" w:space="0" w:color="auto"/>
            <w:right w:val="none" w:sz="0" w:space="0" w:color="auto"/>
          </w:divBdr>
        </w:div>
        <w:div w:id="858851894">
          <w:marLeft w:val="0"/>
          <w:marRight w:val="0"/>
          <w:marTop w:val="0"/>
          <w:marBottom w:val="0"/>
          <w:divBdr>
            <w:top w:val="none" w:sz="0" w:space="0" w:color="auto"/>
            <w:left w:val="none" w:sz="0" w:space="0" w:color="auto"/>
            <w:bottom w:val="none" w:sz="0" w:space="0" w:color="auto"/>
            <w:right w:val="none" w:sz="0" w:space="0" w:color="auto"/>
          </w:divBdr>
        </w:div>
        <w:div w:id="900948089">
          <w:marLeft w:val="0"/>
          <w:marRight w:val="0"/>
          <w:marTop w:val="0"/>
          <w:marBottom w:val="0"/>
          <w:divBdr>
            <w:top w:val="none" w:sz="0" w:space="0" w:color="auto"/>
            <w:left w:val="none" w:sz="0" w:space="0" w:color="auto"/>
            <w:bottom w:val="none" w:sz="0" w:space="0" w:color="auto"/>
            <w:right w:val="none" w:sz="0" w:space="0" w:color="auto"/>
          </w:divBdr>
        </w:div>
        <w:div w:id="780344677">
          <w:marLeft w:val="0"/>
          <w:marRight w:val="0"/>
          <w:marTop w:val="0"/>
          <w:marBottom w:val="0"/>
          <w:divBdr>
            <w:top w:val="none" w:sz="0" w:space="0" w:color="auto"/>
            <w:left w:val="none" w:sz="0" w:space="0" w:color="auto"/>
            <w:bottom w:val="none" w:sz="0" w:space="0" w:color="auto"/>
            <w:right w:val="none" w:sz="0" w:space="0" w:color="auto"/>
          </w:divBdr>
        </w:div>
        <w:div w:id="948312651">
          <w:marLeft w:val="0"/>
          <w:marRight w:val="0"/>
          <w:marTop w:val="0"/>
          <w:marBottom w:val="0"/>
          <w:divBdr>
            <w:top w:val="none" w:sz="0" w:space="0" w:color="auto"/>
            <w:left w:val="none" w:sz="0" w:space="0" w:color="auto"/>
            <w:bottom w:val="none" w:sz="0" w:space="0" w:color="auto"/>
            <w:right w:val="none" w:sz="0" w:space="0" w:color="auto"/>
          </w:divBdr>
        </w:div>
        <w:div w:id="780342896">
          <w:marLeft w:val="0"/>
          <w:marRight w:val="0"/>
          <w:marTop w:val="0"/>
          <w:marBottom w:val="0"/>
          <w:divBdr>
            <w:top w:val="none" w:sz="0" w:space="0" w:color="auto"/>
            <w:left w:val="none" w:sz="0" w:space="0" w:color="auto"/>
            <w:bottom w:val="none" w:sz="0" w:space="0" w:color="auto"/>
            <w:right w:val="none" w:sz="0" w:space="0" w:color="auto"/>
          </w:divBdr>
        </w:div>
        <w:div w:id="1402944329">
          <w:marLeft w:val="0"/>
          <w:marRight w:val="0"/>
          <w:marTop w:val="0"/>
          <w:marBottom w:val="0"/>
          <w:divBdr>
            <w:top w:val="none" w:sz="0" w:space="0" w:color="auto"/>
            <w:left w:val="none" w:sz="0" w:space="0" w:color="auto"/>
            <w:bottom w:val="none" w:sz="0" w:space="0" w:color="auto"/>
            <w:right w:val="none" w:sz="0" w:space="0" w:color="auto"/>
          </w:divBdr>
        </w:div>
        <w:div w:id="2087876640">
          <w:marLeft w:val="0"/>
          <w:marRight w:val="0"/>
          <w:marTop w:val="0"/>
          <w:marBottom w:val="0"/>
          <w:divBdr>
            <w:top w:val="none" w:sz="0" w:space="0" w:color="auto"/>
            <w:left w:val="none" w:sz="0" w:space="0" w:color="auto"/>
            <w:bottom w:val="none" w:sz="0" w:space="0" w:color="auto"/>
            <w:right w:val="none" w:sz="0" w:space="0" w:color="auto"/>
          </w:divBdr>
        </w:div>
        <w:div w:id="348412607">
          <w:marLeft w:val="0"/>
          <w:marRight w:val="0"/>
          <w:marTop w:val="0"/>
          <w:marBottom w:val="0"/>
          <w:divBdr>
            <w:top w:val="none" w:sz="0" w:space="0" w:color="auto"/>
            <w:left w:val="none" w:sz="0" w:space="0" w:color="auto"/>
            <w:bottom w:val="none" w:sz="0" w:space="0" w:color="auto"/>
            <w:right w:val="none" w:sz="0" w:space="0" w:color="auto"/>
          </w:divBdr>
        </w:div>
        <w:div w:id="43602976">
          <w:marLeft w:val="0"/>
          <w:marRight w:val="0"/>
          <w:marTop w:val="0"/>
          <w:marBottom w:val="0"/>
          <w:divBdr>
            <w:top w:val="none" w:sz="0" w:space="0" w:color="auto"/>
            <w:left w:val="none" w:sz="0" w:space="0" w:color="auto"/>
            <w:bottom w:val="none" w:sz="0" w:space="0" w:color="auto"/>
            <w:right w:val="none" w:sz="0" w:space="0" w:color="auto"/>
          </w:divBdr>
        </w:div>
        <w:div w:id="1872957517">
          <w:marLeft w:val="0"/>
          <w:marRight w:val="0"/>
          <w:marTop w:val="0"/>
          <w:marBottom w:val="0"/>
          <w:divBdr>
            <w:top w:val="none" w:sz="0" w:space="0" w:color="auto"/>
            <w:left w:val="none" w:sz="0" w:space="0" w:color="auto"/>
            <w:bottom w:val="none" w:sz="0" w:space="0" w:color="auto"/>
            <w:right w:val="none" w:sz="0" w:space="0" w:color="auto"/>
          </w:divBdr>
        </w:div>
        <w:div w:id="1916665975">
          <w:marLeft w:val="0"/>
          <w:marRight w:val="0"/>
          <w:marTop w:val="0"/>
          <w:marBottom w:val="0"/>
          <w:divBdr>
            <w:top w:val="none" w:sz="0" w:space="0" w:color="auto"/>
            <w:left w:val="none" w:sz="0" w:space="0" w:color="auto"/>
            <w:bottom w:val="none" w:sz="0" w:space="0" w:color="auto"/>
            <w:right w:val="none" w:sz="0" w:space="0" w:color="auto"/>
          </w:divBdr>
        </w:div>
        <w:div w:id="1769082513">
          <w:marLeft w:val="0"/>
          <w:marRight w:val="0"/>
          <w:marTop w:val="0"/>
          <w:marBottom w:val="0"/>
          <w:divBdr>
            <w:top w:val="none" w:sz="0" w:space="0" w:color="auto"/>
            <w:left w:val="none" w:sz="0" w:space="0" w:color="auto"/>
            <w:bottom w:val="none" w:sz="0" w:space="0" w:color="auto"/>
            <w:right w:val="none" w:sz="0" w:space="0" w:color="auto"/>
          </w:divBdr>
        </w:div>
        <w:div w:id="1508447141">
          <w:marLeft w:val="0"/>
          <w:marRight w:val="0"/>
          <w:marTop w:val="0"/>
          <w:marBottom w:val="0"/>
          <w:divBdr>
            <w:top w:val="none" w:sz="0" w:space="0" w:color="auto"/>
            <w:left w:val="none" w:sz="0" w:space="0" w:color="auto"/>
            <w:bottom w:val="none" w:sz="0" w:space="0" w:color="auto"/>
            <w:right w:val="none" w:sz="0" w:space="0" w:color="auto"/>
          </w:divBdr>
        </w:div>
        <w:div w:id="968052826">
          <w:marLeft w:val="0"/>
          <w:marRight w:val="0"/>
          <w:marTop w:val="0"/>
          <w:marBottom w:val="0"/>
          <w:divBdr>
            <w:top w:val="none" w:sz="0" w:space="0" w:color="auto"/>
            <w:left w:val="none" w:sz="0" w:space="0" w:color="auto"/>
            <w:bottom w:val="none" w:sz="0" w:space="0" w:color="auto"/>
            <w:right w:val="none" w:sz="0" w:space="0" w:color="auto"/>
          </w:divBdr>
        </w:div>
        <w:div w:id="737747697">
          <w:marLeft w:val="0"/>
          <w:marRight w:val="0"/>
          <w:marTop w:val="0"/>
          <w:marBottom w:val="0"/>
          <w:divBdr>
            <w:top w:val="none" w:sz="0" w:space="0" w:color="auto"/>
            <w:left w:val="none" w:sz="0" w:space="0" w:color="auto"/>
            <w:bottom w:val="none" w:sz="0" w:space="0" w:color="auto"/>
            <w:right w:val="none" w:sz="0" w:space="0" w:color="auto"/>
          </w:divBdr>
        </w:div>
        <w:div w:id="383913216">
          <w:marLeft w:val="0"/>
          <w:marRight w:val="0"/>
          <w:marTop w:val="0"/>
          <w:marBottom w:val="0"/>
          <w:divBdr>
            <w:top w:val="none" w:sz="0" w:space="0" w:color="auto"/>
            <w:left w:val="none" w:sz="0" w:space="0" w:color="auto"/>
            <w:bottom w:val="none" w:sz="0" w:space="0" w:color="auto"/>
            <w:right w:val="none" w:sz="0" w:space="0" w:color="auto"/>
          </w:divBdr>
        </w:div>
        <w:div w:id="1290436448">
          <w:marLeft w:val="0"/>
          <w:marRight w:val="0"/>
          <w:marTop w:val="0"/>
          <w:marBottom w:val="0"/>
          <w:divBdr>
            <w:top w:val="none" w:sz="0" w:space="0" w:color="auto"/>
            <w:left w:val="none" w:sz="0" w:space="0" w:color="auto"/>
            <w:bottom w:val="none" w:sz="0" w:space="0" w:color="auto"/>
            <w:right w:val="none" w:sz="0" w:space="0" w:color="auto"/>
          </w:divBdr>
        </w:div>
        <w:div w:id="644093732">
          <w:marLeft w:val="0"/>
          <w:marRight w:val="0"/>
          <w:marTop w:val="0"/>
          <w:marBottom w:val="0"/>
          <w:divBdr>
            <w:top w:val="none" w:sz="0" w:space="0" w:color="auto"/>
            <w:left w:val="none" w:sz="0" w:space="0" w:color="auto"/>
            <w:bottom w:val="none" w:sz="0" w:space="0" w:color="auto"/>
            <w:right w:val="none" w:sz="0" w:space="0" w:color="auto"/>
          </w:divBdr>
        </w:div>
        <w:div w:id="1581332707">
          <w:marLeft w:val="0"/>
          <w:marRight w:val="0"/>
          <w:marTop w:val="0"/>
          <w:marBottom w:val="0"/>
          <w:divBdr>
            <w:top w:val="none" w:sz="0" w:space="0" w:color="auto"/>
            <w:left w:val="none" w:sz="0" w:space="0" w:color="auto"/>
            <w:bottom w:val="none" w:sz="0" w:space="0" w:color="auto"/>
            <w:right w:val="none" w:sz="0" w:space="0" w:color="auto"/>
          </w:divBdr>
        </w:div>
        <w:div w:id="64957022">
          <w:marLeft w:val="0"/>
          <w:marRight w:val="0"/>
          <w:marTop w:val="0"/>
          <w:marBottom w:val="0"/>
          <w:divBdr>
            <w:top w:val="none" w:sz="0" w:space="0" w:color="auto"/>
            <w:left w:val="none" w:sz="0" w:space="0" w:color="auto"/>
            <w:bottom w:val="none" w:sz="0" w:space="0" w:color="auto"/>
            <w:right w:val="none" w:sz="0" w:space="0" w:color="auto"/>
          </w:divBdr>
        </w:div>
        <w:div w:id="1653412988">
          <w:marLeft w:val="0"/>
          <w:marRight w:val="0"/>
          <w:marTop w:val="0"/>
          <w:marBottom w:val="0"/>
          <w:divBdr>
            <w:top w:val="none" w:sz="0" w:space="0" w:color="auto"/>
            <w:left w:val="none" w:sz="0" w:space="0" w:color="auto"/>
            <w:bottom w:val="none" w:sz="0" w:space="0" w:color="auto"/>
            <w:right w:val="none" w:sz="0" w:space="0" w:color="auto"/>
          </w:divBdr>
        </w:div>
        <w:div w:id="1710295098">
          <w:marLeft w:val="0"/>
          <w:marRight w:val="0"/>
          <w:marTop w:val="0"/>
          <w:marBottom w:val="0"/>
          <w:divBdr>
            <w:top w:val="none" w:sz="0" w:space="0" w:color="auto"/>
            <w:left w:val="none" w:sz="0" w:space="0" w:color="auto"/>
            <w:bottom w:val="none" w:sz="0" w:space="0" w:color="auto"/>
            <w:right w:val="none" w:sz="0" w:space="0" w:color="auto"/>
          </w:divBdr>
        </w:div>
        <w:div w:id="627977534">
          <w:marLeft w:val="0"/>
          <w:marRight w:val="0"/>
          <w:marTop w:val="0"/>
          <w:marBottom w:val="0"/>
          <w:divBdr>
            <w:top w:val="none" w:sz="0" w:space="0" w:color="auto"/>
            <w:left w:val="none" w:sz="0" w:space="0" w:color="auto"/>
            <w:bottom w:val="none" w:sz="0" w:space="0" w:color="auto"/>
            <w:right w:val="none" w:sz="0" w:space="0" w:color="auto"/>
          </w:divBdr>
        </w:div>
        <w:div w:id="1716999285">
          <w:marLeft w:val="0"/>
          <w:marRight w:val="0"/>
          <w:marTop w:val="0"/>
          <w:marBottom w:val="0"/>
          <w:divBdr>
            <w:top w:val="none" w:sz="0" w:space="0" w:color="auto"/>
            <w:left w:val="none" w:sz="0" w:space="0" w:color="auto"/>
            <w:bottom w:val="none" w:sz="0" w:space="0" w:color="auto"/>
            <w:right w:val="none" w:sz="0" w:space="0" w:color="auto"/>
          </w:divBdr>
        </w:div>
        <w:div w:id="10080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einegina@ukr.net" TargetMode="External"/><Relationship Id="rId5" Type="http://schemas.openxmlformats.org/officeDocument/2006/relationships/hyperlink" Target="https://dtrade.biz.ua/public/view/UA-PS-2021-01-29-000014-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CBD3E-7F84-4510-B337-79D0F9CF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3759</Words>
  <Characters>21427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Krauze</dc:creator>
  <cp:keywords/>
  <dc:description/>
  <cp:lastModifiedBy>Elis Krauze</cp:lastModifiedBy>
  <cp:revision>3</cp:revision>
  <dcterms:created xsi:type="dcterms:W3CDTF">2021-03-30T10:13:00Z</dcterms:created>
  <dcterms:modified xsi:type="dcterms:W3CDTF">2021-03-30T15:35:00Z</dcterms:modified>
</cp:coreProperties>
</file>