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1" w:rsidRDefault="00FD62A1" w:rsidP="00317D5B">
      <w:pPr>
        <w:pStyle w:val="a8"/>
        <w:rPr>
          <w:szCs w:val="24"/>
          <w:lang w:val="uk-UA"/>
        </w:rPr>
      </w:pPr>
    </w:p>
    <w:p w:rsidR="008C1FFD" w:rsidRPr="00DA7A79" w:rsidRDefault="00A21060" w:rsidP="008C1FF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голошення  про передачу майна в оренду на аукціоні за методом покрокового  зниженням стартової плати та подальшого подання цінових пропозицій - </w:t>
      </w:r>
      <w:r w:rsidR="00317372">
        <w:rPr>
          <w:rFonts w:ascii="Times New Roman" w:hAnsi="Times New Roman" w:cs="Times New Roman"/>
          <w:b/>
          <w:lang w:val="uk-UA"/>
        </w:rPr>
        <w:t>п</w:t>
      </w:r>
      <w:r w:rsidR="008C1FFD" w:rsidRPr="00DA7A79">
        <w:rPr>
          <w:rFonts w:ascii="Times New Roman" w:hAnsi="Times New Roman" w:cs="Times New Roman"/>
          <w:b/>
          <w:lang w:val="uk-UA"/>
        </w:rPr>
        <w:t>риміщення</w:t>
      </w:r>
      <w:r w:rsidR="00317372">
        <w:rPr>
          <w:rFonts w:ascii="Times New Roman" w:hAnsi="Times New Roman" w:cs="Times New Roman"/>
          <w:b/>
          <w:lang w:val="uk-UA"/>
        </w:rPr>
        <w:t xml:space="preserve"> їдальні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</w:t>
      </w:r>
      <w:r w:rsidR="00CF1A65">
        <w:rPr>
          <w:rFonts w:ascii="Times New Roman" w:hAnsi="Times New Roman" w:cs="Times New Roman"/>
          <w:b/>
          <w:lang w:val="uk-UA"/>
        </w:rPr>
        <w:t xml:space="preserve">загальною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 w:rsidR="00317372">
        <w:rPr>
          <w:rFonts w:ascii="Times New Roman" w:hAnsi="Times New Roman" w:cs="Times New Roman"/>
          <w:b/>
          <w:lang w:val="uk-UA"/>
        </w:rPr>
        <w:t>149,6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кв.м, яке розта</w:t>
      </w:r>
      <w:r w:rsidR="006B2332">
        <w:rPr>
          <w:rFonts w:ascii="Times New Roman" w:hAnsi="Times New Roman" w:cs="Times New Roman"/>
          <w:b/>
          <w:lang w:val="uk-UA"/>
        </w:rPr>
        <w:t xml:space="preserve">шоване </w:t>
      </w:r>
      <w:r w:rsidR="00D76FE1">
        <w:rPr>
          <w:rFonts w:ascii="Times New Roman" w:hAnsi="Times New Roman" w:cs="Times New Roman"/>
          <w:b/>
          <w:lang w:val="uk-UA"/>
        </w:rPr>
        <w:t xml:space="preserve">у </w:t>
      </w:r>
      <w:r w:rsidR="00317372">
        <w:rPr>
          <w:rFonts w:ascii="Times New Roman" w:hAnsi="Times New Roman" w:cs="Times New Roman"/>
          <w:b/>
          <w:lang w:val="uk-UA"/>
        </w:rPr>
        <w:t>Костянтинівськ</w:t>
      </w:r>
      <w:r>
        <w:rPr>
          <w:rFonts w:ascii="Times New Roman" w:hAnsi="Times New Roman" w:cs="Times New Roman"/>
          <w:b/>
          <w:lang w:val="uk-UA"/>
        </w:rPr>
        <w:t xml:space="preserve">ому </w:t>
      </w:r>
      <w:r w:rsidR="00317372">
        <w:rPr>
          <w:rFonts w:ascii="Times New Roman" w:hAnsi="Times New Roman" w:cs="Times New Roman"/>
          <w:b/>
          <w:lang w:val="uk-UA"/>
        </w:rPr>
        <w:t>ЗЗСО І-ІІІ ступенів №1 Костянтинівської міської ради Донецької області</w:t>
      </w:r>
      <w:r w:rsidR="00D76FE1">
        <w:rPr>
          <w:rFonts w:ascii="Times New Roman" w:hAnsi="Times New Roman" w:cs="Times New Roman"/>
          <w:b/>
          <w:lang w:val="uk-UA"/>
        </w:rPr>
        <w:t xml:space="preserve">, </w:t>
      </w:r>
      <w:r w:rsidR="006B2332">
        <w:rPr>
          <w:rFonts w:ascii="Times New Roman" w:hAnsi="Times New Roman" w:cs="Times New Roman"/>
          <w:b/>
          <w:lang w:val="uk-UA"/>
        </w:rPr>
        <w:t>за адресою:</w:t>
      </w:r>
      <w:r w:rsidR="00CF1A65">
        <w:rPr>
          <w:rFonts w:ascii="Times New Roman" w:hAnsi="Times New Roman" w:cs="Times New Roman"/>
          <w:b/>
          <w:lang w:val="uk-UA"/>
        </w:rPr>
        <w:t xml:space="preserve"> Донецька </w:t>
      </w:r>
      <w:r w:rsidR="006B2332">
        <w:rPr>
          <w:rFonts w:ascii="Times New Roman" w:hAnsi="Times New Roman" w:cs="Times New Roman"/>
          <w:b/>
          <w:lang w:val="uk-UA"/>
        </w:rPr>
        <w:t>обл.</w:t>
      </w:r>
      <w:r w:rsidR="008C1FFD" w:rsidRPr="00DA7A79">
        <w:rPr>
          <w:rFonts w:ascii="Times New Roman" w:hAnsi="Times New Roman" w:cs="Times New Roman"/>
          <w:b/>
          <w:lang w:val="uk-UA"/>
        </w:rPr>
        <w:t>,</w:t>
      </w:r>
      <w:r w:rsidR="006B2332">
        <w:rPr>
          <w:rFonts w:ascii="Times New Roman" w:hAnsi="Times New Roman" w:cs="Times New Roman"/>
          <w:b/>
          <w:lang w:val="uk-UA"/>
        </w:rPr>
        <w:t xml:space="preserve"> </w:t>
      </w:r>
      <w:r w:rsidR="00317372">
        <w:rPr>
          <w:rFonts w:ascii="Times New Roman" w:hAnsi="Times New Roman" w:cs="Times New Roman"/>
          <w:b/>
          <w:lang w:val="uk-UA"/>
        </w:rPr>
        <w:t>м.Костянтинівка, вул.Європейська,58</w:t>
      </w:r>
    </w:p>
    <w:p w:rsidR="002611D9" w:rsidRPr="00DA7A79" w:rsidRDefault="002611D9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611D9" w:rsidRPr="00DA7A79" w:rsidRDefault="00B72938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 w:rsidRPr="00DA7A79">
        <w:rPr>
          <w:rFonts w:ascii="Times New Roman" w:eastAsia="Times New Roman" w:hAnsi="Times New Roman" w:cs="Times New Roman"/>
        </w:rPr>
        <w:t xml:space="preserve">Майно передається в оренду на підставі: </w:t>
      </w:r>
    </w:p>
    <w:p w:rsidR="002611D9" w:rsidRPr="00DA7A79" w:rsidRDefault="0076124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8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2611D9" w:rsidRPr="00DA7A79" w:rsidRDefault="0076124E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Постанови Кабінету Міністрів України “</w:t>
        </w:r>
      </w:hyperlink>
      <w:hyperlink r:id="rId10"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11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” №483 від 03.06.2020 р. (далі по тексту - Постанова №483 та Порядок</w:t>
        </w:r>
      </w:hyperlink>
      <w:r w:rsidR="00B72938" w:rsidRPr="00DA7A79">
        <w:rPr>
          <w:rFonts w:ascii="Times New Roman" w:eastAsia="Times New Roman" w:hAnsi="Times New Roman" w:cs="Times New Roman"/>
        </w:rPr>
        <w:t>)</w:t>
      </w:r>
    </w:p>
    <w:p w:rsidR="002611D9" w:rsidRPr="00DA7A79" w:rsidRDefault="002611D9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5"/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2611D9" w:rsidRPr="00317372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6722">
              <w:rPr>
                <w:rFonts w:ascii="Times New Roman" w:eastAsia="Times New Roman" w:hAnsi="Times New Roman" w:cs="Times New Roman"/>
                <w:b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317372" w:rsidRDefault="00317372" w:rsidP="003173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E1B5C">
              <w:rPr>
                <w:rFonts w:ascii="Times New Roman" w:hAnsi="Times New Roman" w:cs="Times New Roman"/>
                <w:lang w:val="uk-UA"/>
              </w:rPr>
              <w:t>загальною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lang w:val="uk-UA"/>
              </w:rPr>
              <w:t>149,6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кв.м, яке розташоване </w:t>
            </w:r>
            <w:r w:rsidR="00766722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lang w:val="uk-UA"/>
              </w:rPr>
              <w:t xml:space="preserve">закладі загальної середньої освіти І-ІІІ ступенів № 1 Костянтинівської міської ради Донецької області </w:t>
            </w:r>
            <w:r w:rsidR="00DE1B5C">
              <w:rPr>
                <w:rFonts w:ascii="Times New Roman" w:hAnsi="Times New Roman" w:cs="Times New Roman"/>
                <w:lang w:val="uk-UA"/>
              </w:rPr>
              <w:t>,</w:t>
            </w:r>
            <w:r w:rsidR="00D76FE1">
              <w:rPr>
                <w:rFonts w:ascii="Times New Roman" w:hAnsi="Times New Roman" w:cs="Times New Roman"/>
                <w:lang w:val="uk-UA"/>
              </w:rPr>
              <w:t xml:space="preserve"> за адресою: Донецька обл.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м.Костянтинівка, вул.Європейська,58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8C1FFD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Управління комунального господарства, код ЄДРПОУ 3009821, місце знаходження : 85114, Донецька обл., м.Костянтинівка , вул.Олекси Тихого,260, +380(6272)4-23-07, адреса електронно</w:t>
            </w:r>
            <w:r w:rsidR="004C7204"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2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2611D9" w:rsidRPr="00766722" w:rsidRDefault="008C1FF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Контактна особа Стригіна Ірина Анатоліївна, +380 (06272)4-03-37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DE1B5C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</w:t>
            </w:r>
            <w:r w:rsidR="00766722">
              <w:rPr>
                <w:rFonts w:ascii="Times New Roman" w:hAnsi="Times New Roman" w:cs="Times New Roman"/>
                <w:lang w:val="uk-UA"/>
              </w:rPr>
              <w:t>, місце знаходження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: 851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>1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пр.Ломоносова,150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 адреса електронно</w:t>
            </w:r>
            <w:r w:rsidR="006B2332" w:rsidRPr="00766722">
              <w:rPr>
                <w:rFonts w:ascii="Times New Roman" w:hAnsi="Times New Roman" w:cs="Times New Roman"/>
                <w:lang w:val="uk-UA"/>
              </w:rPr>
              <w:t>ї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r w:rsidRPr="00DE1B5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konstrada</w:t>
            </w:r>
            <w:r w:rsidRPr="00DE1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DE1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</w:p>
          <w:p w:rsidR="002611D9" w:rsidRPr="00DE1B5C" w:rsidRDefault="008C1FFD" w:rsidP="00DE1B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r w:rsidR="00A21060">
              <w:rPr>
                <w:rFonts w:ascii="Times New Roman" w:hAnsi="Times New Roman" w:cs="Times New Roman"/>
                <w:lang w:val="uk-UA"/>
              </w:rPr>
              <w:t>М</w:t>
            </w:r>
            <w:r w:rsidR="001312B3">
              <w:rPr>
                <w:rFonts w:ascii="Times New Roman" w:hAnsi="Times New Roman" w:cs="Times New Roman"/>
                <w:lang w:val="uk-UA"/>
              </w:rPr>
              <w:t>інаєва Лариса Миколаївна</w:t>
            </w:r>
          </w:p>
        </w:tc>
      </w:tr>
      <w:tr w:rsidR="002611D9" w:rsidRPr="00DA7A79" w:rsidTr="00D07486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10195D" w:rsidRPr="00766722" w:rsidRDefault="0010195D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і місце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7475AC" w:rsidRPr="00766722" w:rsidRDefault="007475AC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2611D9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2611D9" w:rsidRPr="00DA7A79" w:rsidTr="00D07486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4541AD" w:rsidP="000D31F7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Балансова вартість, переоцінена в обліку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6B51AD" w:rsidRDefault="002D5674" w:rsidP="006B51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на </w:t>
            </w:r>
            <w:r w:rsidR="004541AD">
              <w:rPr>
                <w:rFonts w:ascii="Times New Roman" w:eastAsia="Times New Roman" w:hAnsi="Times New Roman" w:cs="Times New Roman"/>
                <w:lang w:val="uk-UA"/>
              </w:rPr>
              <w:t>31.03.2021</w:t>
            </w:r>
            <w:r w:rsidR="006B51AD">
              <w:rPr>
                <w:rFonts w:ascii="Times New Roman" w:eastAsia="Times New Roman" w:hAnsi="Times New Roman" w:cs="Times New Roman"/>
                <w:lang w:val="uk-UA"/>
              </w:rPr>
              <w:t xml:space="preserve"> -621865 грн.  84 коп.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4541AD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01.03.2022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Рішення відсутне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3173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149,6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кв.м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149,6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кв.м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2D5674" w:rsidRPr="001312B3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EC53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площею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149,6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1513FA">
              <w:rPr>
                <w:rFonts w:ascii="Times New Roman" w:hAnsi="Times New Roman" w:cs="Times New Roman"/>
                <w:color w:val="000000"/>
              </w:rPr>
              <w:t>(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 xml:space="preserve">згідно </w:t>
            </w:r>
            <w:r w:rsidR="00EC53AB">
              <w:rPr>
                <w:rFonts w:ascii="Times New Roman" w:hAnsi="Times New Roman" w:cs="Times New Roman"/>
                <w:color w:val="000000"/>
                <w:lang w:val="uk-UA"/>
              </w:rPr>
              <w:t>довідки балансоутримувача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>: комора для збере</w:t>
            </w:r>
            <w:r w:rsidR="00D3335D">
              <w:rPr>
                <w:rFonts w:ascii="Times New Roman" w:hAnsi="Times New Roman" w:cs="Times New Roman"/>
                <w:color w:val="000000"/>
                <w:lang w:val="uk-UA"/>
              </w:rPr>
              <w:t xml:space="preserve">ження сипучих товарів 1-24 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 xml:space="preserve">; цех харчових відходів </w:t>
            </w:r>
            <w:r w:rsidR="00D3335D">
              <w:rPr>
                <w:rFonts w:ascii="Times New Roman" w:hAnsi="Times New Roman" w:cs="Times New Roman"/>
                <w:color w:val="000000"/>
                <w:lang w:val="uk-UA"/>
              </w:rPr>
              <w:t>1-25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>; ц</w:t>
            </w:r>
            <w:r w:rsidR="00D3335D">
              <w:rPr>
                <w:rFonts w:ascii="Times New Roman" w:hAnsi="Times New Roman" w:cs="Times New Roman"/>
                <w:color w:val="000000"/>
                <w:lang w:val="uk-UA"/>
              </w:rPr>
              <w:t xml:space="preserve">ех зберігання тари 1-26 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>; приміщ</w:t>
            </w:r>
            <w:r w:rsidR="00D3335D">
              <w:rPr>
                <w:rFonts w:ascii="Times New Roman" w:hAnsi="Times New Roman" w:cs="Times New Roman"/>
                <w:color w:val="000000"/>
                <w:lang w:val="uk-UA"/>
              </w:rPr>
              <w:t xml:space="preserve">ення допоміжне -1-29 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>;  цех за</w:t>
            </w:r>
            <w:r w:rsidR="00D3335D">
              <w:rPr>
                <w:rFonts w:ascii="Times New Roman" w:hAnsi="Times New Roman" w:cs="Times New Roman"/>
                <w:color w:val="000000"/>
                <w:lang w:val="uk-UA"/>
              </w:rPr>
              <w:t xml:space="preserve">кусок 1-30 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>;  ми</w:t>
            </w:r>
            <w:r w:rsidR="00D3335D">
              <w:rPr>
                <w:rFonts w:ascii="Times New Roman" w:hAnsi="Times New Roman" w:cs="Times New Roman"/>
                <w:color w:val="000000"/>
                <w:lang w:val="uk-UA"/>
              </w:rPr>
              <w:t xml:space="preserve">йна посуду 1-31; 1-32; 1-33 </w:t>
            </w:r>
            <w:r w:rsidR="001513FA">
              <w:rPr>
                <w:rFonts w:ascii="Times New Roman" w:hAnsi="Times New Roman" w:cs="Times New Roman"/>
                <w:color w:val="000000"/>
                <w:lang w:val="uk-UA"/>
              </w:rPr>
              <w:t>; кух</w:t>
            </w:r>
            <w:r w:rsidR="00D3335D">
              <w:rPr>
                <w:rFonts w:ascii="Times New Roman" w:hAnsi="Times New Roman" w:cs="Times New Roman"/>
                <w:color w:val="000000"/>
                <w:lang w:val="uk-UA"/>
              </w:rPr>
              <w:t xml:space="preserve">ня з роздавальною 1-34 </w:t>
            </w:r>
            <w:r w:rsidR="001513FA" w:rsidRPr="001513FA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1513F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>у ЗЗСО</w:t>
            </w:r>
            <w:r w:rsidR="00D07486">
              <w:rPr>
                <w:rFonts w:ascii="Times New Roman" w:hAnsi="Times New Roman" w:cs="Times New Roman"/>
                <w:lang w:val="uk-UA"/>
              </w:rPr>
              <w:t xml:space="preserve"> І-ІІІ  ступенів</w:t>
            </w:r>
            <w:r>
              <w:rPr>
                <w:rFonts w:ascii="Times New Roman" w:hAnsi="Times New Roman" w:cs="Times New Roman"/>
                <w:lang w:val="uk-UA"/>
              </w:rPr>
              <w:t xml:space="preserve"> № 1 Костянтинівської міської ради Донецької області </w:t>
            </w:r>
            <w:r w:rsidR="00EC53A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13FA">
              <w:rPr>
                <w:rFonts w:ascii="Times New Roman" w:hAnsi="Times New Roman" w:cs="Times New Roman"/>
                <w:color w:val="000000"/>
                <w:lang w:val="uk-UA"/>
              </w:rPr>
              <w:t>за адресою: Донецька обл.,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м.Костянтинівка, вул.Європейська,58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 стан об’єкта</w:t>
            </w:r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8F32C6" w:rsidRDefault="002D5674" w:rsidP="000919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8F32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Технічний стан об'єкта : після ремонту, забезпечений електромережою, холодною водою, центральним опаленням, каналізацією,охоронною системою, пожежною сигналізацією, телефонізацією та інтернет</w:t>
            </w:r>
            <w:r w:rsidR="00A210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ом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Додається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Об’єкт не відноситься  до пам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3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lastRenderedPageBreak/>
                <w:t>України</w:t>
              </w:r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6B51A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1427">
              <w:rPr>
                <w:rFonts w:ascii="Times New Roman" w:eastAsia="Times New Roman" w:hAnsi="Times New Roman" w:cs="Times New Roman"/>
                <w:lang w:val="uk-UA"/>
              </w:rPr>
              <w:t>- не заре</w:t>
            </w:r>
            <w:r w:rsidR="006B51AD">
              <w:rPr>
                <w:rFonts w:ascii="Times New Roman" w:eastAsia="Times New Roman" w:hAnsi="Times New Roman" w:cs="Times New Roman"/>
                <w:lang w:val="uk-UA"/>
              </w:rPr>
              <w:t>є</w:t>
            </w:r>
            <w:r w:rsidR="00171427">
              <w:rPr>
                <w:rFonts w:ascii="Times New Roman" w:eastAsia="Times New Roman" w:hAnsi="Times New Roman" w:cs="Times New Roman"/>
                <w:lang w:val="uk-UA"/>
              </w:rPr>
              <w:t>стровано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919E6" w:rsidRDefault="00B728B5" w:rsidP="00EC53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602C5">
              <w:rPr>
                <w:rFonts w:ascii="Times New Roman" w:eastAsia="Times New Roman" w:hAnsi="Times New Roman" w:cs="Times New Roman"/>
              </w:rPr>
              <w:t>Об'єкт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602C5">
              <w:rPr>
                <w:rFonts w:ascii="Times New Roman" w:eastAsia="Times New Roman" w:hAnsi="Times New Roman" w:cs="Times New Roman"/>
              </w:rPr>
              <w:t>може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2C5">
              <w:rPr>
                <w:rFonts w:ascii="Times New Roman" w:eastAsia="Times New Roman" w:hAnsi="Times New Roman" w:cs="Times New Roman"/>
              </w:rPr>
              <w:t>використовувати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2C5">
              <w:rPr>
                <w:rFonts w:ascii="Times New Roman" w:eastAsia="Times New Roman" w:hAnsi="Times New Roman" w:cs="Times New Roman"/>
              </w:rPr>
              <w:t>переможець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2C5">
              <w:rPr>
                <w:rFonts w:ascii="Times New Roman" w:eastAsia="Times New Roman" w:hAnsi="Times New Roman" w:cs="Times New Roman"/>
              </w:rPr>
              <w:t>конкурсних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2C5">
              <w:rPr>
                <w:rFonts w:ascii="Times New Roman" w:eastAsia="Times New Roman" w:hAnsi="Times New Roman" w:cs="Times New Roman"/>
              </w:rPr>
              <w:t>торгів по закупівлі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2C5">
              <w:rPr>
                <w:rFonts w:ascii="Times New Roman" w:eastAsia="Times New Roman" w:hAnsi="Times New Roman" w:cs="Times New Roman"/>
              </w:rPr>
              <w:t>кейтерінгових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2C5">
              <w:rPr>
                <w:rFonts w:ascii="Times New Roman" w:eastAsia="Times New Roman" w:hAnsi="Times New Roman" w:cs="Times New Roman"/>
              </w:rPr>
              <w:t>послуг</w:t>
            </w:r>
            <w:r w:rsidRPr="00F602C5"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Окремих особових рахунків на об’єкт  оренди постачальниками комунальних послуг не відкривалися, орендар компенсує балансоутримувачу  витрати на оплату комунальних послуг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Інформація про аукціон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982B70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</w:t>
            </w:r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 буде проведене  в електронній  торговій  системі «ПРОЗОРО.ПРОДАЖІ» (адміністратор).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 посилання на веб- сторінку https:// prozorro.sale/. на якій є посилання  на веб- сторінку  операторів  електронного майданчика, які мають право використовувати електронний майданчик і з якими адміністратор уклав відповідний договір.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 для проведення та організації аукціону використовує електронний майданчик E-Teндер.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Стартова орендна плата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305E77" w:rsidP="00305E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3731 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грн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20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коп. з урахуванням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Період прийому пропозицій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lastRenderedPageBreak/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16 979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грн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60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коп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2D5674" w:rsidRPr="001312B3" w:rsidTr="00D07486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D07486" w:rsidP="00D07486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2D5674" w:rsidRPr="00766722">
              <w:rPr>
                <w:rFonts w:ascii="Times New Roman" w:eastAsia="Times New Roman" w:hAnsi="Times New Roman" w:cs="Times New Roman"/>
              </w:rPr>
              <w:t>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2D5674" w:rsidRPr="00766722" w:rsidRDefault="002D5674" w:rsidP="00D074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-операторами електронних майданчиків реєстраційних внесків потенційних орендарів в національній валюті:</w:t>
            </w:r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Банк одержувача: Державна казначейська служба України  м.Київ</w:t>
            </w:r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2D5674" w:rsidRPr="00766722" w:rsidRDefault="002D5674" w:rsidP="006B51A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№UA918201720314251020203038662, банк:ДКС України м.Київ, МФО 820172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 умови оренди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 передається без права приватизації та передачі в суборенду</w:t>
            </w:r>
          </w:p>
        </w:tc>
      </w:tr>
      <w:tr w:rsidR="002D5674" w:rsidRPr="00DA7A79" w:rsidTr="00D07486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6D2E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 w:rsidRPr="006D2E01">
              <w:rPr>
                <w:rFonts w:ascii="Times New Roman" w:eastAsia="Times New Roman" w:hAnsi="Times New Roman" w:cs="Times New Roman"/>
                <w:lang w:val="uk-UA"/>
              </w:rPr>
              <w:t xml:space="preserve">УКГ № </w:t>
            </w:r>
            <w:r w:rsidR="006D2E01" w:rsidRPr="006D2E01">
              <w:rPr>
                <w:rFonts w:ascii="Times New Roman" w:eastAsia="Times New Roman" w:hAnsi="Times New Roman" w:cs="Times New Roman"/>
                <w:lang w:val="uk-UA"/>
              </w:rPr>
              <w:t xml:space="preserve">48 </w:t>
            </w:r>
            <w:r w:rsidRPr="006D2E01">
              <w:rPr>
                <w:rFonts w:ascii="Times New Roman" w:eastAsia="Times New Roman" w:hAnsi="Times New Roman" w:cs="Times New Roman"/>
                <w:lang w:val="uk-UA"/>
              </w:rPr>
              <w:t xml:space="preserve">від </w:t>
            </w:r>
            <w:r w:rsidR="006D2E01" w:rsidRPr="006D2E01">
              <w:rPr>
                <w:rFonts w:ascii="Times New Roman" w:eastAsia="Times New Roman" w:hAnsi="Times New Roman" w:cs="Times New Roman"/>
                <w:lang w:val="uk-UA"/>
              </w:rPr>
              <w:t>30.04.</w:t>
            </w:r>
            <w:r w:rsidRPr="006D2E01">
              <w:rPr>
                <w:rFonts w:ascii="Times New Roman" w:eastAsia="Times New Roman" w:hAnsi="Times New Roman" w:cs="Times New Roman"/>
                <w:lang w:val="uk-UA"/>
              </w:rPr>
              <w:t>2021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 інформація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Наявність згоди на здійснення поточного та/або капітального ремонту орендованого майна під час встановлення додаткової умови </w:t>
            </w:r>
            <w:r w:rsidRPr="00766722">
              <w:rPr>
                <w:rFonts w:ascii="Times New Roman" w:eastAsia="Times New Roman" w:hAnsi="Times New Roman" w:cs="Times New Roman"/>
              </w:rPr>
              <w:lastRenderedPageBreak/>
              <w:t>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Згода не надавалася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lastRenderedPageBreak/>
              <w:t xml:space="preserve">Інформація про необхідність відповідності орендаря вимогам </w:t>
            </w:r>
            <w:hyperlink r:id="rId14" w:anchor="n120"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2D5674" w:rsidRPr="00DA7A79" w:rsidTr="006B51AD">
        <w:trPr>
          <w:trHeight w:val="154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Інша додаткова інформація, визначена орендодавцем</w:t>
            </w:r>
          </w:p>
          <w:p w:rsidR="002D5674" w:rsidRPr="00766722" w:rsidRDefault="002D5674" w:rsidP="00766722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Організатор аукціону - Управління комунального господарства, код ЄДРПОУ 30098218, місцезнаходження: 85114, Донецька обл., м.Костянтинівка, вул.Олекси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5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2D5674" w:rsidRPr="00766722" w:rsidRDefault="002D5674" w:rsidP="007667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ind w:firstLine="720"/>
        <w:jc w:val="both"/>
        <w:rPr>
          <w:rFonts w:ascii="Times New Roman" w:hAnsi="Times New Roman" w:cs="Times New Roman"/>
        </w:rPr>
      </w:pPr>
    </w:p>
    <w:sectPr w:rsidR="002611D9" w:rsidRPr="00DA7A79" w:rsidSect="005C58C9">
      <w:pgSz w:w="11909" w:h="16834"/>
      <w:pgMar w:top="709" w:right="427" w:bottom="1440" w:left="1134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27" w:rsidRDefault="00805527" w:rsidP="005C58C9">
      <w:pPr>
        <w:spacing w:line="240" w:lineRule="auto"/>
      </w:pPr>
      <w:r>
        <w:separator/>
      </w:r>
    </w:p>
  </w:endnote>
  <w:endnote w:type="continuationSeparator" w:id="1">
    <w:p w:rsidR="00805527" w:rsidRDefault="00805527" w:rsidP="005C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27" w:rsidRDefault="00805527" w:rsidP="005C58C9">
      <w:pPr>
        <w:spacing w:line="240" w:lineRule="auto"/>
      </w:pPr>
      <w:r>
        <w:separator/>
      </w:r>
    </w:p>
  </w:footnote>
  <w:footnote w:type="continuationSeparator" w:id="1">
    <w:p w:rsidR="00805527" w:rsidRDefault="00805527" w:rsidP="005C58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1D9"/>
    <w:rsid w:val="00023D2A"/>
    <w:rsid w:val="000467EB"/>
    <w:rsid w:val="00046FD3"/>
    <w:rsid w:val="000919E6"/>
    <w:rsid w:val="0010195D"/>
    <w:rsid w:val="001312B3"/>
    <w:rsid w:val="00143494"/>
    <w:rsid w:val="00150F3D"/>
    <w:rsid w:val="001513FA"/>
    <w:rsid w:val="00163E01"/>
    <w:rsid w:val="00171427"/>
    <w:rsid w:val="00174B68"/>
    <w:rsid w:val="0022374B"/>
    <w:rsid w:val="00241B91"/>
    <w:rsid w:val="002611D9"/>
    <w:rsid w:val="00281D11"/>
    <w:rsid w:val="00291B40"/>
    <w:rsid w:val="002D0672"/>
    <w:rsid w:val="002D5674"/>
    <w:rsid w:val="002E7DC4"/>
    <w:rsid w:val="00304BD5"/>
    <w:rsid w:val="00305E77"/>
    <w:rsid w:val="00317372"/>
    <w:rsid w:val="00317D5B"/>
    <w:rsid w:val="003463F7"/>
    <w:rsid w:val="003562D3"/>
    <w:rsid w:val="003706A4"/>
    <w:rsid w:val="004347C4"/>
    <w:rsid w:val="004541AD"/>
    <w:rsid w:val="004C7204"/>
    <w:rsid w:val="004D6F76"/>
    <w:rsid w:val="005145E6"/>
    <w:rsid w:val="00521D4B"/>
    <w:rsid w:val="00535E5C"/>
    <w:rsid w:val="00544437"/>
    <w:rsid w:val="00581CB3"/>
    <w:rsid w:val="005C58C9"/>
    <w:rsid w:val="006030C0"/>
    <w:rsid w:val="006466C3"/>
    <w:rsid w:val="00666870"/>
    <w:rsid w:val="00684B1C"/>
    <w:rsid w:val="006A03C4"/>
    <w:rsid w:val="006B2332"/>
    <w:rsid w:val="006B3D9B"/>
    <w:rsid w:val="006B51AD"/>
    <w:rsid w:val="006D2E01"/>
    <w:rsid w:val="006E09B7"/>
    <w:rsid w:val="006E4C83"/>
    <w:rsid w:val="0071406D"/>
    <w:rsid w:val="007475AC"/>
    <w:rsid w:val="0076124E"/>
    <w:rsid w:val="00766722"/>
    <w:rsid w:val="0077406A"/>
    <w:rsid w:val="007B2C08"/>
    <w:rsid w:val="007C1919"/>
    <w:rsid w:val="00805527"/>
    <w:rsid w:val="008675A6"/>
    <w:rsid w:val="00894D84"/>
    <w:rsid w:val="008C1FFD"/>
    <w:rsid w:val="008F32C6"/>
    <w:rsid w:val="00982B70"/>
    <w:rsid w:val="00A21060"/>
    <w:rsid w:val="00A615C6"/>
    <w:rsid w:val="00A77F69"/>
    <w:rsid w:val="00AF21C8"/>
    <w:rsid w:val="00B1445E"/>
    <w:rsid w:val="00B5557C"/>
    <w:rsid w:val="00B728B5"/>
    <w:rsid w:val="00B72938"/>
    <w:rsid w:val="00B9074F"/>
    <w:rsid w:val="00BC78F4"/>
    <w:rsid w:val="00BD2708"/>
    <w:rsid w:val="00C052A0"/>
    <w:rsid w:val="00C774CA"/>
    <w:rsid w:val="00CB1007"/>
    <w:rsid w:val="00CC4228"/>
    <w:rsid w:val="00CC5A5A"/>
    <w:rsid w:val="00CF1A65"/>
    <w:rsid w:val="00D07486"/>
    <w:rsid w:val="00D3335D"/>
    <w:rsid w:val="00D53934"/>
    <w:rsid w:val="00D65B3B"/>
    <w:rsid w:val="00D76FE1"/>
    <w:rsid w:val="00DA7A79"/>
    <w:rsid w:val="00DD4C62"/>
    <w:rsid w:val="00DE1B5C"/>
    <w:rsid w:val="00DF072A"/>
    <w:rsid w:val="00E7263E"/>
    <w:rsid w:val="00E961FC"/>
    <w:rsid w:val="00E963D6"/>
    <w:rsid w:val="00EB43EB"/>
    <w:rsid w:val="00EC53AB"/>
    <w:rsid w:val="00F71910"/>
    <w:rsid w:val="00F94DEF"/>
    <w:rsid w:val="00FC19C2"/>
    <w:rsid w:val="00FD62A1"/>
    <w:rsid w:val="00FE5606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6"/>
  </w:style>
  <w:style w:type="paragraph" w:styleId="1">
    <w:name w:val="heading 1"/>
    <w:basedOn w:val="normal"/>
    <w:next w:val="normal"/>
    <w:rsid w:val="00261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1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1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1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11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1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11D9"/>
  </w:style>
  <w:style w:type="table" w:customStyle="1" w:styleId="TableNormal">
    <w:name w:val="Table Normal"/>
    <w:rsid w:val="0026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11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11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1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C1F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1FF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7C191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C1919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1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D5B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C58C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58C9"/>
  </w:style>
  <w:style w:type="paragraph" w:styleId="ac">
    <w:name w:val="footer"/>
    <w:basedOn w:val="a"/>
    <w:link w:val="ad"/>
    <w:uiPriority w:val="99"/>
    <w:semiHidden/>
    <w:unhideWhenUsed/>
    <w:rsid w:val="005C58C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13" Type="http://schemas.openxmlformats.org/officeDocument/2006/relationships/hyperlink" Target="https://zakon.rada.gov.ua/laws/show/1952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r@konstrada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h@konstrada.gov.ua" TargetMode="Externa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721E-9B2B-430A-B2B0-9A52365D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77</cp:revision>
  <cp:lastPrinted>2021-06-22T07:25:00Z</cp:lastPrinted>
  <dcterms:created xsi:type="dcterms:W3CDTF">2021-02-10T12:24:00Z</dcterms:created>
  <dcterms:modified xsi:type="dcterms:W3CDTF">2021-06-22T07:25:00Z</dcterms:modified>
</cp:coreProperties>
</file>