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F8" w:rsidRPr="00913874" w:rsidRDefault="002613F8" w:rsidP="00913874">
      <w:pPr>
        <w:pStyle w:val="11"/>
        <w:spacing w:after="0"/>
        <w:rPr>
          <w:rFonts w:ascii="Times New Roman" w:eastAsia="Times New Roman" w:hAnsi="Times New Roman" w:cs="Times New Roman"/>
          <w:b/>
          <w:sz w:val="6"/>
          <w:szCs w:val="6"/>
          <w:lang w:val="uk-UA"/>
        </w:rPr>
      </w:pPr>
    </w:p>
    <w:p w:rsidR="002613F8" w:rsidRDefault="002613F8" w:rsidP="002613F8">
      <w:pPr>
        <w:pStyle w:val="11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ДОГОВІР №____-__</w:t>
      </w:r>
    </w:p>
    <w:p w:rsidR="002613F8" w:rsidRDefault="002613F8" w:rsidP="002613F8">
      <w:pPr>
        <w:pStyle w:val="a4"/>
        <w:ind w:left="0" w:right="-145" w:firstLine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купівлі-продажу </w:t>
      </w:r>
      <w:r w:rsidR="009138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вбудованих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нежитлових приміщень</w:t>
      </w:r>
    </w:p>
    <w:p w:rsidR="002613F8" w:rsidRDefault="002613F8" w:rsidP="002613F8">
      <w:pPr>
        <w:pStyle w:val="a4"/>
        <w:ind w:left="0" w:right="-145" w:firstLine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13F8" w:rsidRDefault="00913874" w:rsidP="002613F8">
      <w:pPr>
        <w:pStyle w:val="a4"/>
        <w:ind w:left="0" w:right="-145" w:firstLine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Україна, місто Олевськ</w:t>
      </w:r>
      <w:r w:rsidR="002613F8">
        <w:rPr>
          <w:rFonts w:ascii="Times New Roman" w:hAnsi="Times New Roman" w:cs="Times New Roman"/>
          <w:b/>
          <w:iCs/>
          <w:sz w:val="24"/>
          <w:szCs w:val="24"/>
          <w:lang w:val="uk-UA"/>
        </w:rPr>
        <w:t>, ___________ дві тисячі двадцять першого року.</w:t>
      </w:r>
    </w:p>
    <w:p w:rsidR="002613F8" w:rsidRDefault="002613F8" w:rsidP="002613F8">
      <w:pPr>
        <w:pStyle w:val="a4"/>
        <w:ind w:left="0" w:right="-145" w:firstLine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13F8" w:rsidRPr="00C704C3" w:rsidRDefault="00C00F9E" w:rsidP="00C704C3">
      <w:pPr>
        <w:tabs>
          <w:tab w:val="left" w:pos="7020"/>
        </w:tabs>
        <w:ind w:right="-1"/>
        <w:jc w:val="both"/>
        <w:rPr>
          <w:color w:val="FF0000"/>
          <w:szCs w:val="24"/>
          <w:lang w:val="uk-UA"/>
        </w:rPr>
      </w:pPr>
      <w:r>
        <w:rPr>
          <w:szCs w:val="24"/>
          <w:lang w:val="uk-UA"/>
        </w:rPr>
        <w:t xml:space="preserve">          </w:t>
      </w:r>
      <w:r w:rsidR="0042144A" w:rsidRPr="00C00F9E">
        <w:rPr>
          <w:szCs w:val="24"/>
          <w:lang w:val="uk-UA"/>
        </w:rPr>
        <w:t>Ми, що нижче підписались:</w:t>
      </w:r>
      <w:r w:rsidR="00913874" w:rsidRPr="00C00F9E">
        <w:rPr>
          <w:szCs w:val="24"/>
          <w:lang w:val="uk-UA"/>
        </w:rPr>
        <w:t xml:space="preserve"> Олевська міська територіальна громада</w:t>
      </w:r>
      <w:r w:rsidR="00B26E5C" w:rsidRPr="00C00F9E">
        <w:rPr>
          <w:szCs w:val="24"/>
          <w:lang w:val="uk-UA"/>
        </w:rPr>
        <w:t>,</w:t>
      </w:r>
      <w:r w:rsidR="00913874" w:rsidRPr="00C00F9E">
        <w:rPr>
          <w:szCs w:val="24"/>
          <w:lang w:val="uk-UA"/>
        </w:rPr>
        <w:t xml:space="preserve"> в особі Олевської</w:t>
      </w:r>
      <w:r w:rsidR="00B26E5C" w:rsidRPr="00C00F9E">
        <w:rPr>
          <w:szCs w:val="24"/>
          <w:lang w:val="uk-UA"/>
        </w:rPr>
        <w:t xml:space="preserve"> міської ради,</w:t>
      </w:r>
      <w:r w:rsidR="002613F8" w:rsidRPr="00C00F9E">
        <w:rPr>
          <w:szCs w:val="24"/>
          <w:lang w:val="uk-UA"/>
        </w:rPr>
        <w:t xml:space="preserve"> код</w:t>
      </w:r>
      <w:r w:rsidR="00B26E5C" w:rsidRPr="00C00F9E">
        <w:rPr>
          <w:szCs w:val="24"/>
          <w:lang w:val="uk-UA"/>
        </w:rPr>
        <w:t xml:space="preserve"> ЄДРПОУ 04343470</w:t>
      </w:r>
      <w:r w:rsidR="009A5B70" w:rsidRPr="00C00F9E">
        <w:rPr>
          <w:szCs w:val="24"/>
          <w:lang w:val="uk-UA"/>
        </w:rPr>
        <w:t>,</w:t>
      </w:r>
      <w:r w:rsidR="00956F47">
        <w:rPr>
          <w:szCs w:val="24"/>
          <w:lang w:val="uk-UA"/>
        </w:rPr>
        <w:t xml:space="preserve"> юридична адреса</w:t>
      </w:r>
      <w:r w:rsidR="002613F8" w:rsidRPr="00C00F9E">
        <w:rPr>
          <w:szCs w:val="24"/>
          <w:lang w:val="uk-UA"/>
        </w:rPr>
        <w:t>:</w:t>
      </w:r>
      <w:r w:rsidR="00B26E5C" w:rsidRPr="00C00F9E">
        <w:rPr>
          <w:szCs w:val="24"/>
          <w:lang w:val="uk-UA"/>
        </w:rPr>
        <w:t xml:space="preserve"> 11001, вул. Володимирська, 2 (два), м. Олевськ, Житомирської області в особі міського голови</w:t>
      </w:r>
      <w:r w:rsidR="002613F8" w:rsidRPr="00C00F9E">
        <w:rPr>
          <w:szCs w:val="24"/>
          <w:lang w:val="uk-UA"/>
        </w:rPr>
        <w:t xml:space="preserve"> </w:t>
      </w:r>
      <w:r w:rsidR="0042144A" w:rsidRPr="00C00F9E">
        <w:rPr>
          <w:b/>
          <w:szCs w:val="24"/>
          <w:lang w:val="uk-UA"/>
        </w:rPr>
        <w:t>Лисицького Сергія Івановича</w:t>
      </w:r>
      <w:r w:rsidR="002613F8" w:rsidRPr="00C00F9E">
        <w:rPr>
          <w:szCs w:val="24"/>
          <w:lang w:val="uk-UA"/>
        </w:rPr>
        <w:t>,</w:t>
      </w:r>
      <w:r w:rsidR="00175759">
        <w:rPr>
          <w:szCs w:val="24"/>
          <w:lang w:val="uk-UA"/>
        </w:rPr>
        <w:t xml:space="preserve"> </w:t>
      </w:r>
      <w:r w:rsidR="009A5B70" w:rsidRPr="00C00F9E">
        <w:rPr>
          <w:szCs w:val="24"/>
          <w:lang w:val="uk-UA"/>
        </w:rPr>
        <w:t xml:space="preserve">(РНОКПП - 2676107013), місце проживання зареєстроване за адресою: 11001, </w:t>
      </w:r>
      <w:r w:rsidRPr="00C00F9E">
        <w:rPr>
          <w:szCs w:val="24"/>
          <w:lang w:val="uk-UA"/>
        </w:rPr>
        <w:t>вул. Чкалова, 3 (три)</w:t>
      </w:r>
      <w:r>
        <w:rPr>
          <w:szCs w:val="24"/>
          <w:lang w:val="uk-UA"/>
        </w:rPr>
        <w:t>, м.</w:t>
      </w:r>
      <w:r w:rsidR="00175759">
        <w:rPr>
          <w:szCs w:val="24"/>
          <w:lang w:val="uk-UA"/>
        </w:rPr>
        <w:t xml:space="preserve"> Олевськ, Житомирської області</w:t>
      </w:r>
      <w:r w:rsidR="00C704C3">
        <w:rPr>
          <w:szCs w:val="24"/>
          <w:lang w:val="uk-UA"/>
        </w:rPr>
        <w:t xml:space="preserve">, </w:t>
      </w:r>
      <w:r w:rsidR="00956F47" w:rsidRPr="00C00F9E">
        <w:rPr>
          <w:szCs w:val="24"/>
          <w:lang w:val="uk-UA"/>
        </w:rPr>
        <w:t>який діє на підставі Закону України «Про місцеве самоврядування в Україні»</w:t>
      </w:r>
      <w:r w:rsidR="002613F8" w:rsidRPr="00C00F9E">
        <w:rPr>
          <w:szCs w:val="24"/>
          <w:lang w:val="uk-UA"/>
        </w:rPr>
        <w:t>, далі «ПРОДАВЕЦЬ», з однієї сторони, та ____________, реєстраційний номер облікової картки платника податків _______, яка(-</w:t>
      </w:r>
      <w:proofErr w:type="spellStart"/>
      <w:r w:rsidR="002613F8" w:rsidRPr="00C00F9E">
        <w:rPr>
          <w:szCs w:val="24"/>
          <w:lang w:val="uk-UA"/>
        </w:rPr>
        <w:t>ий</w:t>
      </w:r>
      <w:proofErr w:type="spellEnd"/>
      <w:r w:rsidR="002613F8" w:rsidRPr="00C00F9E">
        <w:rPr>
          <w:szCs w:val="24"/>
          <w:lang w:val="uk-UA"/>
        </w:rPr>
        <w:t>) зареєстрована (-</w:t>
      </w:r>
      <w:proofErr w:type="spellStart"/>
      <w:r w:rsidR="002613F8" w:rsidRPr="00C00F9E">
        <w:rPr>
          <w:szCs w:val="24"/>
          <w:lang w:val="uk-UA"/>
        </w:rPr>
        <w:t>ий</w:t>
      </w:r>
      <w:proofErr w:type="spellEnd"/>
      <w:r w:rsidR="002613F8" w:rsidRPr="00C00F9E">
        <w:rPr>
          <w:szCs w:val="24"/>
          <w:lang w:val="uk-UA"/>
        </w:rPr>
        <w:t xml:space="preserve">) за адресою: __________________, далі «ПОКУПЕЦЬ», з другої сторони, </w:t>
      </w:r>
      <w:r w:rsidR="002613F8" w:rsidRPr="00956F47">
        <w:rPr>
          <w:szCs w:val="24"/>
          <w:lang w:val="uk-UA"/>
        </w:rPr>
        <w:t xml:space="preserve">на підставі </w:t>
      </w:r>
      <w:bookmarkStart w:id="0" w:name="_Hlk493582026"/>
      <w:r w:rsidRPr="00F80664">
        <w:rPr>
          <w:szCs w:val="24"/>
          <w:lang w:val="uk-UA" w:eastAsia="uk-UA"/>
        </w:rPr>
        <w:t>Закону України "Про приватизацію державного і комунального майна", Порядку проведення електронних аукціонів для продажу об'єктів малої приватизації та визначення додаткових умов продажу, затвердженим постановою Кабінету Міністрів У</w:t>
      </w:r>
      <w:r w:rsidR="00956F47" w:rsidRPr="00F80664">
        <w:rPr>
          <w:szCs w:val="24"/>
          <w:lang w:val="uk-UA" w:eastAsia="uk-UA"/>
        </w:rPr>
        <w:t>країни від 10 травня 2018 року №</w:t>
      </w:r>
      <w:r w:rsidRPr="00F80664">
        <w:rPr>
          <w:szCs w:val="24"/>
          <w:lang w:val="uk-UA" w:eastAsia="uk-UA"/>
        </w:rPr>
        <w:t xml:space="preserve"> 432 (із змінами), </w:t>
      </w:r>
      <w:r w:rsidRPr="00F80664">
        <w:rPr>
          <w:rFonts w:eastAsia="Calibri"/>
          <w:szCs w:val="24"/>
          <w:lang w:val="uk-UA" w:eastAsia="uk-UA"/>
        </w:rPr>
        <w:t xml:space="preserve">рішення VI сесії Олевської міської ради VІІІ скликання від </w:t>
      </w:r>
      <w:r w:rsidRPr="00C00F9E">
        <w:rPr>
          <w:rFonts w:eastAsia="Calibri"/>
          <w:szCs w:val="24"/>
          <w:lang w:val="uk-UA" w:eastAsia="uk-UA"/>
        </w:rPr>
        <w:t>02.04.2021 року № 232 «</w:t>
      </w:r>
      <w:r w:rsidRPr="00C00F9E">
        <w:rPr>
          <w:rFonts w:eastAsia="Calibri"/>
          <w:szCs w:val="24"/>
          <w:lang w:val="uk-UA" w:eastAsia="ru-RU"/>
        </w:rPr>
        <w:t xml:space="preserve">Про затвердження переліку об’єктів малої приватизації, що підлягають приватизації у 2021 році», </w:t>
      </w:r>
      <w:r w:rsidRPr="00C00F9E">
        <w:rPr>
          <w:rFonts w:eastAsia="Calibri"/>
          <w:color w:val="333333"/>
          <w:szCs w:val="24"/>
          <w:lang w:val="uk-UA" w:eastAsia="uk-UA"/>
        </w:rPr>
        <w:t xml:space="preserve">рішенням </w:t>
      </w:r>
      <w:r w:rsidRPr="00C00F9E">
        <w:rPr>
          <w:rFonts w:eastAsia="Calibri"/>
          <w:szCs w:val="24"/>
          <w:lang w:val="en-US" w:eastAsia="uk-UA"/>
        </w:rPr>
        <w:t>VI</w:t>
      </w:r>
      <w:r w:rsidRPr="00C00F9E">
        <w:rPr>
          <w:rFonts w:eastAsia="Calibri"/>
          <w:szCs w:val="24"/>
          <w:lang w:val="uk-UA" w:eastAsia="uk-UA"/>
        </w:rPr>
        <w:t xml:space="preserve"> сесії Олевської міської ради VІІІ скликання від 02.04.2021 року № 233</w:t>
      </w:r>
      <w:r w:rsidRPr="00C00F9E">
        <w:rPr>
          <w:rFonts w:eastAsia="Calibri"/>
          <w:szCs w:val="24"/>
          <w:lang w:val="uk-UA" w:eastAsia="ru-RU"/>
        </w:rPr>
        <w:t xml:space="preserve"> «</w:t>
      </w:r>
      <w:r w:rsidRPr="00C00F9E">
        <w:rPr>
          <w:rFonts w:eastAsia="Calibri"/>
          <w:bCs/>
          <w:szCs w:val="24"/>
          <w:lang w:val="uk-UA" w:eastAsia="uk-UA"/>
        </w:rPr>
        <w:t xml:space="preserve">Про надання дозволу на відчуження об’єкта малої приватизації </w:t>
      </w:r>
      <w:r w:rsidRPr="00C00F9E">
        <w:rPr>
          <w:rFonts w:eastAsia="Calibri"/>
          <w:szCs w:val="24"/>
          <w:lang w:val="uk-UA" w:eastAsia="ru-RU"/>
        </w:rPr>
        <w:t>комунальної власності Олевської міської територіальної громади, шляхом продажу на аукціоні без умов»,</w:t>
      </w:r>
      <w:r w:rsidRPr="00C00F9E">
        <w:rPr>
          <w:rFonts w:eastAsia="Calibri"/>
          <w:szCs w:val="24"/>
          <w:lang w:val="uk-UA" w:eastAsia="uk-UA"/>
        </w:rPr>
        <w:t xml:space="preserve"> </w:t>
      </w:r>
      <w:bookmarkEnd w:id="0"/>
      <w:r w:rsidR="00956F47">
        <w:rPr>
          <w:szCs w:val="24"/>
          <w:lang w:val="uk-UA"/>
        </w:rPr>
        <w:t>рішення Олевської міської ради</w:t>
      </w:r>
      <w:r w:rsidR="002613F8">
        <w:rPr>
          <w:szCs w:val="24"/>
          <w:lang w:val="uk-UA"/>
        </w:rPr>
        <w:t xml:space="preserve">  від __.__.2021 № __ «Про затвердження протоколу про результати електронного аукціону ________, сформованого __.0_.2021  __:__:__», протоколу про результати електронного аукціону № _______, сформованого __.0_.2021 __:__:__, уклали цей Договір купівлі-продажу (далі – Договір) про наступне: </w:t>
      </w:r>
    </w:p>
    <w:p w:rsidR="002613F8" w:rsidRDefault="002613F8" w:rsidP="002613F8">
      <w:pPr>
        <w:pStyle w:val="a4"/>
        <w:tabs>
          <w:tab w:val="left" w:pos="6237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3F8" w:rsidRPr="00B3719E" w:rsidRDefault="002613F8" w:rsidP="002613F8">
      <w:pPr>
        <w:pStyle w:val="a4"/>
        <w:numPr>
          <w:ilvl w:val="0"/>
          <w:numId w:val="2"/>
        </w:numPr>
        <w:tabs>
          <w:tab w:val="left" w:pos="6237"/>
        </w:tabs>
        <w:jc w:val="center"/>
        <w:rPr>
          <w:sz w:val="24"/>
          <w:szCs w:val="24"/>
          <w:lang w:val="uk-UA"/>
        </w:rPr>
      </w:pPr>
      <w:r w:rsidRPr="00B3719E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ДОГОВОРУ.</w:t>
      </w:r>
    </w:p>
    <w:p w:rsidR="00175759" w:rsidRPr="00175759" w:rsidRDefault="002613F8" w:rsidP="00175759">
      <w:pPr>
        <w:ind w:firstLine="851"/>
        <w:jc w:val="both"/>
        <w:rPr>
          <w:szCs w:val="24"/>
          <w:lang w:val="uk-UA"/>
        </w:rPr>
      </w:pPr>
      <w:bookmarkStart w:id="1" w:name="_Hlk7168568"/>
      <w:r w:rsidRPr="00B3719E">
        <w:rPr>
          <w:szCs w:val="24"/>
          <w:lang w:val="uk-UA"/>
        </w:rPr>
        <w:t>1.1. «ПРОДАВЕЦЬ» зобов’язується передати у власність, а «ПОКУПЕЦЬ» зобов’язується</w:t>
      </w:r>
      <w:r w:rsidRPr="00B3719E">
        <w:rPr>
          <w:b/>
          <w:bCs/>
          <w:szCs w:val="24"/>
          <w:lang w:val="uk-UA"/>
        </w:rPr>
        <w:t xml:space="preserve"> </w:t>
      </w:r>
      <w:r w:rsidRPr="00B3719E">
        <w:rPr>
          <w:szCs w:val="24"/>
          <w:lang w:val="uk-UA"/>
        </w:rPr>
        <w:t>прийняти</w:t>
      </w:r>
      <w:bookmarkStart w:id="2" w:name="_Hlk13491890"/>
      <w:r w:rsidRPr="00B3719E">
        <w:rPr>
          <w:szCs w:val="24"/>
          <w:lang w:val="uk-UA"/>
        </w:rPr>
        <w:t xml:space="preserve"> </w:t>
      </w:r>
      <w:r w:rsidR="00956F47" w:rsidRPr="00B3719E">
        <w:rPr>
          <w:szCs w:val="24"/>
          <w:lang w:val="uk-UA"/>
        </w:rPr>
        <w:t>вбудовані приміщення в нежитловій будівлі: приміщення № 13, загальною площею 8,2 м</w:t>
      </w:r>
      <w:r w:rsidR="00956F47" w:rsidRPr="00B3719E">
        <w:rPr>
          <w:szCs w:val="24"/>
          <w:vertAlign w:val="superscript"/>
          <w:lang w:val="uk-UA"/>
        </w:rPr>
        <w:t>2</w:t>
      </w:r>
      <w:r w:rsidR="00956F47" w:rsidRPr="00B3719E">
        <w:rPr>
          <w:szCs w:val="24"/>
          <w:lang w:val="uk-UA"/>
        </w:rPr>
        <w:t>; приміщення № 14, загальною площею 5,8 м</w:t>
      </w:r>
      <w:r w:rsidR="00956F47" w:rsidRPr="00B3719E">
        <w:rPr>
          <w:szCs w:val="24"/>
          <w:vertAlign w:val="superscript"/>
          <w:lang w:val="uk-UA"/>
        </w:rPr>
        <w:t>2</w:t>
      </w:r>
      <w:r w:rsidR="00956F47" w:rsidRPr="00B3719E">
        <w:rPr>
          <w:szCs w:val="24"/>
          <w:lang w:val="uk-UA"/>
        </w:rPr>
        <w:t>; загальна площа приміщень 14,00 м</w:t>
      </w:r>
      <w:r w:rsidR="00956F47" w:rsidRPr="00B3719E">
        <w:rPr>
          <w:szCs w:val="24"/>
          <w:vertAlign w:val="superscript"/>
          <w:lang w:val="uk-UA"/>
        </w:rPr>
        <w:t>2</w:t>
      </w:r>
      <w:r w:rsidR="00956F47" w:rsidRPr="00B3719E">
        <w:rPr>
          <w:szCs w:val="24"/>
          <w:lang w:val="uk-UA"/>
        </w:rPr>
        <w:t>, що складає 12/100 частин від належних 39/100 часток нежитлової будівлі та 5/100 частин будівлі, за адресою: вулиця Національного визволення, 54-Б</w:t>
      </w:r>
      <w:r w:rsidR="00B3719E" w:rsidRPr="00B3719E">
        <w:rPr>
          <w:szCs w:val="24"/>
          <w:lang w:val="uk-UA"/>
        </w:rPr>
        <w:t xml:space="preserve"> (п’ятдесят чотири Б)</w:t>
      </w:r>
      <w:r w:rsidR="00956F47" w:rsidRPr="00B3719E">
        <w:rPr>
          <w:szCs w:val="24"/>
          <w:lang w:val="uk-UA"/>
        </w:rPr>
        <w:t xml:space="preserve">, с. Майдан, Коростенського району, Житомирської області, 11036, реєстраційний номер об'єкта нерухомого </w:t>
      </w:r>
      <w:r w:rsidR="00956F47" w:rsidRPr="00175759">
        <w:rPr>
          <w:szCs w:val="24"/>
          <w:lang w:val="uk-UA"/>
        </w:rPr>
        <w:t xml:space="preserve">майна </w:t>
      </w:r>
      <w:r w:rsidR="00B3719E" w:rsidRPr="00175759">
        <w:rPr>
          <w:bCs/>
          <w:szCs w:val="24"/>
          <w:lang w:val="uk-UA"/>
        </w:rPr>
        <w:t xml:space="preserve">1506304518244 </w:t>
      </w:r>
      <w:r w:rsidR="00956F47" w:rsidRPr="00175759">
        <w:rPr>
          <w:szCs w:val="24"/>
          <w:lang w:val="uk-UA"/>
        </w:rPr>
        <w:t>–</w:t>
      </w:r>
      <w:r w:rsidR="00956F47" w:rsidRPr="00B3719E">
        <w:rPr>
          <w:b/>
          <w:bCs/>
          <w:szCs w:val="24"/>
          <w:lang w:val="uk-UA"/>
        </w:rPr>
        <w:t xml:space="preserve"> </w:t>
      </w:r>
      <w:r w:rsidR="00956F47" w:rsidRPr="00B3719E">
        <w:rPr>
          <w:szCs w:val="24"/>
          <w:lang w:val="uk-UA"/>
        </w:rPr>
        <w:t>(</w:t>
      </w:r>
      <w:r w:rsidR="00956F47" w:rsidRPr="00B3719E">
        <w:rPr>
          <w:bCs/>
          <w:szCs w:val="24"/>
          <w:lang w:val="uk-UA"/>
        </w:rPr>
        <w:t>далі </w:t>
      </w:r>
      <w:r w:rsidR="00956F47" w:rsidRPr="00B3719E">
        <w:rPr>
          <w:szCs w:val="24"/>
          <w:lang w:val="uk-UA"/>
        </w:rPr>
        <w:t>– </w:t>
      </w:r>
      <w:r w:rsidR="00956F47" w:rsidRPr="00B3719E">
        <w:rPr>
          <w:bCs/>
          <w:szCs w:val="24"/>
          <w:lang w:val="uk-UA"/>
        </w:rPr>
        <w:t>об’єкт</w:t>
      </w:r>
      <w:r w:rsidR="00956F47" w:rsidRPr="00B3719E">
        <w:rPr>
          <w:b/>
          <w:bCs/>
          <w:szCs w:val="24"/>
          <w:lang w:val="uk-UA"/>
        </w:rPr>
        <w:t xml:space="preserve"> </w:t>
      </w:r>
      <w:r w:rsidR="00956F47" w:rsidRPr="00B3719E">
        <w:rPr>
          <w:bCs/>
          <w:szCs w:val="24"/>
          <w:lang w:val="uk-UA"/>
        </w:rPr>
        <w:t>приватизації)</w:t>
      </w:r>
      <w:r w:rsidR="00956F47" w:rsidRPr="00B3719E">
        <w:rPr>
          <w:szCs w:val="24"/>
          <w:lang w:val="uk-UA"/>
        </w:rPr>
        <w:t>.</w:t>
      </w:r>
      <w:bookmarkEnd w:id="1"/>
      <w:bookmarkEnd w:id="2"/>
    </w:p>
    <w:p w:rsidR="00175759" w:rsidRPr="00175759" w:rsidRDefault="00175759" w:rsidP="00175759">
      <w:pPr>
        <w:ind w:firstLine="851"/>
        <w:jc w:val="both"/>
        <w:rPr>
          <w:bCs/>
          <w:lang w:val="uk-UA"/>
        </w:rPr>
      </w:pPr>
      <w:r>
        <w:rPr>
          <w:lang w:val="uk-UA"/>
        </w:rPr>
        <w:t xml:space="preserve">Державну реєстрацію права власності на </w:t>
      </w:r>
      <w:r>
        <w:rPr>
          <w:bCs/>
          <w:szCs w:val="24"/>
          <w:lang w:val="uk-UA"/>
        </w:rPr>
        <w:t>об’єкт</w:t>
      </w:r>
      <w:r>
        <w:rPr>
          <w:b/>
          <w:bCs/>
          <w:szCs w:val="24"/>
          <w:lang w:val="uk-UA"/>
        </w:rPr>
        <w:t xml:space="preserve"> </w:t>
      </w:r>
      <w:r>
        <w:rPr>
          <w:bCs/>
          <w:szCs w:val="24"/>
          <w:lang w:val="uk-UA"/>
        </w:rPr>
        <w:t>приватизації</w:t>
      </w:r>
      <w:r>
        <w:rPr>
          <w:lang w:val="uk-UA"/>
        </w:rPr>
        <w:t xml:space="preserve"> за «ПРОДАВЦЕМ» проведено </w:t>
      </w:r>
      <w:r w:rsidRPr="003D79F9">
        <w:rPr>
          <w:lang w:val="uk-UA"/>
        </w:rPr>
        <w:t xml:space="preserve">19.02.2018 </w:t>
      </w:r>
      <w:r>
        <w:rPr>
          <w:lang w:val="uk-UA"/>
        </w:rPr>
        <w:t xml:space="preserve">в </w:t>
      </w:r>
      <w:r>
        <w:rPr>
          <w:szCs w:val="24"/>
          <w:lang w:val="uk-UA"/>
        </w:rPr>
        <w:t>Державному реєстрі речових прав на нерухоме майно: номер запису про право власності</w:t>
      </w:r>
      <w:r>
        <w:rPr>
          <w:lang w:val="uk-UA"/>
        </w:rPr>
        <w:t xml:space="preserve"> </w:t>
      </w:r>
      <w:r w:rsidRPr="003D79F9">
        <w:rPr>
          <w:bCs/>
          <w:lang w:val="uk-UA"/>
        </w:rPr>
        <w:t>25237455</w:t>
      </w:r>
      <w:r>
        <w:rPr>
          <w:bCs/>
          <w:lang w:val="uk-UA"/>
        </w:rPr>
        <w:t>. Підстава виникнення права власності</w:t>
      </w:r>
      <w:r>
        <w:rPr>
          <w:szCs w:val="24"/>
          <w:lang w:val="uk-UA"/>
        </w:rPr>
        <w:t>: акт приймання-передачі нерухомого майна, серія та номер: б/н, видавник Олевська міська рада Житомирської області; Витяг про державну реєстрацію прав, серія та номер: 36730329, виданий 14.12.2012 року, видавник: Комунальне підприємство «Коростенське міжміське бюро технічної інвентаризації Житомирської обласної ради»; Закон України «Про добровільне об’єднання територіальних громад», серія та номер: 157-</w:t>
      </w:r>
      <w:r>
        <w:rPr>
          <w:szCs w:val="24"/>
          <w:lang w:val="en-US"/>
        </w:rPr>
        <w:t>VIII</w:t>
      </w:r>
      <w:r>
        <w:rPr>
          <w:szCs w:val="24"/>
          <w:lang w:val="uk-UA"/>
        </w:rPr>
        <w:t xml:space="preserve">, виданий 05.02.2015 року, видавник: Верховна Рада України; рішення органу місцевого самоврядування, про прийняття до спільної власності, серія та номер: 86, виданий 30.03.2017 року, видавник: Олевська міська рада Житомирської області; рішення органу місцевого самоврядування, про внесення змін до рішень, серія та номер: 458, виданий 08.02.2018 року, видавник: Олевська міська рада Житомирської області; рішення органу місцевого самоврядування, про реорганізацію сільських (селищних) рад, серія та номер: 11, видавник: Олевська міська рада Житомирської області; свідоцтво на право власності, серія та номер: САС № 809050, виданий 14.12.2012 року, видавник: </w:t>
      </w:r>
      <w:proofErr w:type="spellStart"/>
      <w:r>
        <w:rPr>
          <w:szCs w:val="24"/>
          <w:lang w:val="uk-UA"/>
        </w:rPr>
        <w:t>Майданська</w:t>
      </w:r>
      <w:proofErr w:type="spellEnd"/>
      <w:r>
        <w:rPr>
          <w:szCs w:val="24"/>
          <w:lang w:val="uk-UA"/>
        </w:rPr>
        <w:t xml:space="preserve"> сільська рада Олевського району.  </w:t>
      </w:r>
    </w:p>
    <w:p w:rsidR="00175759" w:rsidRDefault="00175759" w:rsidP="002E6D53">
      <w:pPr>
        <w:jc w:val="center"/>
        <w:rPr>
          <w:bCs/>
          <w:szCs w:val="24"/>
          <w:lang w:val="uk-UA"/>
        </w:rPr>
      </w:pPr>
    </w:p>
    <w:p w:rsidR="002613F8" w:rsidRPr="002E6D53" w:rsidRDefault="002613F8" w:rsidP="002E6D53">
      <w:pPr>
        <w:jc w:val="center"/>
        <w:rPr>
          <w:lang w:val="uk-UA"/>
        </w:rPr>
      </w:pPr>
      <w:r>
        <w:rPr>
          <w:b/>
          <w:szCs w:val="24"/>
          <w:lang w:val="uk-UA"/>
        </w:rPr>
        <w:t xml:space="preserve">2. ВАРТІСТЬ </w:t>
      </w:r>
      <w:r>
        <w:rPr>
          <w:b/>
          <w:bCs/>
          <w:lang w:val="uk-UA"/>
        </w:rPr>
        <w:t>ОБ’ЄКТА ПРИВАТИЗАЦІЇ</w:t>
      </w:r>
      <w:r>
        <w:rPr>
          <w:b/>
          <w:szCs w:val="24"/>
          <w:lang w:val="uk-UA"/>
        </w:rPr>
        <w:t>.</w:t>
      </w:r>
    </w:p>
    <w:p w:rsidR="002613F8" w:rsidRPr="002E6D53" w:rsidRDefault="002613F8" w:rsidP="002E6D53">
      <w:pPr>
        <w:jc w:val="both"/>
        <w:rPr>
          <w:szCs w:val="24"/>
          <w:lang w:val="uk-UA" w:eastAsia="ru-RU"/>
        </w:rPr>
      </w:pPr>
      <w:r>
        <w:rPr>
          <w:szCs w:val="24"/>
          <w:lang w:val="uk-UA"/>
        </w:rPr>
        <w:t xml:space="preserve">2.1. </w:t>
      </w:r>
      <w:r w:rsidRPr="006B1F01">
        <w:rPr>
          <w:szCs w:val="24"/>
          <w:lang w:val="uk-UA"/>
        </w:rPr>
        <w:t>Стартова ціна об’єкта приватизації визначена аукціон</w:t>
      </w:r>
      <w:r w:rsidR="00FA00A7" w:rsidRPr="006B1F01">
        <w:rPr>
          <w:szCs w:val="24"/>
          <w:lang w:val="uk-UA"/>
        </w:rPr>
        <w:t>ною комісією на рівні ринкової</w:t>
      </w:r>
      <w:r w:rsidR="006B1F01">
        <w:rPr>
          <w:szCs w:val="24"/>
          <w:lang w:val="uk-UA"/>
        </w:rPr>
        <w:t xml:space="preserve"> вартості, згідно </w:t>
      </w:r>
      <w:r w:rsidR="006B1F01" w:rsidRPr="006B1F01">
        <w:rPr>
          <w:szCs w:val="24"/>
          <w:lang w:val="uk-UA" w:eastAsia="uk-UA"/>
        </w:rPr>
        <w:t>висновку про вартість майна</w:t>
      </w:r>
      <w:r w:rsidR="006B1F01">
        <w:rPr>
          <w:szCs w:val="24"/>
          <w:lang w:val="uk-UA"/>
        </w:rPr>
        <w:t xml:space="preserve"> прорецензованого </w:t>
      </w:r>
      <w:r w:rsidR="006B1F01" w:rsidRPr="006B1F01">
        <w:rPr>
          <w:rFonts w:eastAsiaTheme="minorHAnsi"/>
          <w:szCs w:val="24"/>
          <w:lang w:val="uk-UA" w:eastAsia="uk-UA"/>
        </w:rPr>
        <w:t>звіт</w:t>
      </w:r>
      <w:r w:rsidR="006B1F01">
        <w:rPr>
          <w:rFonts w:eastAsiaTheme="minorHAnsi"/>
          <w:szCs w:val="24"/>
          <w:lang w:val="uk-UA" w:eastAsia="uk-UA"/>
        </w:rPr>
        <w:t>у</w:t>
      </w:r>
      <w:r w:rsidR="006B1F01" w:rsidRPr="006B1F01">
        <w:rPr>
          <w:rFonts w:eastAsiaTheme="minorHAnsi"/>
          <w:szCs w:val="24"/>
          <w:lang w:val="uk-UA" w:eastAsia="uk-UA"/>
        </w:rPr>
        <w:t xml:space="preserve"> про оцінку майна від</w:t>
      </w:r>
      <w:r w:rsidR="006B1F01">
        <w:rPr>
          <w:rFonts w:eastAsiaTheme="minorHAnsi"/>
          <w:szCs w:val="24"/>
          <w:lang w:val="uk-UA" w:eastAsia="uk-UA"/>
        </w:rPr>
        <w:t xml:space="preserve"> 30.04.2021 року серія ЖТ №0586</w:t>
      </w:r>
      <w:r w:rsidR="006B1F01" w:rsidRPr="006B1F01">
        <w:rPr>
          <w:rFonts w:eastAsiaTheme="minorHAnsi"/>
          <w:szCs w:val="24"/>
          <w:lang w:val="uk-UA" w:eastAsia="uk-UA"/>
        </w:rPr>
        <w:t xml:space="preserve"> </w:t>
      </w:r>
      <w:r w:rsidR="006B1F01">
        <w:rPr>
          <w:rFonts w:eastAsiaTheme="minorHAnsi"/>
          <w:szCs w:val="24"/>
          <w:lang w:val="uk-UA" w:eastAsia="uk-UA"/>
        </w:rPr>
        <w:t>(</w:t>
      </w:r>
      <w:r w:rsidR="006B1F01" w:rsidRPr="006B1F01">
        <w:rPr>
          <w:rFonts w:eastAsiaTheme="minorHAnsi"/>
          <w:szCs w:val="24"/>
          <w:lang w:val="uk-UA" w:eastAsia="uk-UA"/>
        </w:rPr>
        <w:t>Суб’єкт оціночної діяльності - Житомирська товарна агропромислова біржа</w:t>
      </w:r>
      <w:r w:rsidR="006B1F01" w:rsidRPr="006B1F01">
        <w:rPr>
          <w:szCs w:val="24"/>
          <w:lang w:val="uk-UA" w:eastAsia="uk-UA"/>
        </w:rPr>
        <w:t>. Рецензент ФОП Козачок Федір Дмитрович</w:t>
      </w:r>
      <w:r w:rsidR="006B1F01">
        <w:rPr>
          <w:szCs w:val="24"/>
          <w:lang w:val="uk-UA" w:eastAsia="uk-UA"/>
        </w:rPr>
        <w:t xml:space="preserve">), </w:t>
      </w:r>
      <w:r w:rsidR="002E6D53">
        <w:rPr>
          <w:szCs w:val="24"/>
          <w:lang w:val="uk-UA" w:eastAsia="uk-UA"/>
        </w:rPr>
        <w:t xml:space="preserve">затвердженого рішенням </w:t>
      </w:r>
      <w:r w:rsidR="002E6D53" w:rsidRPr="006B1F01">
        <w:rPr>
          <w:szCs w:val="24"/>
          <w:lang w:val="en-US"/>
        </w:rPr>
        <w:t>VII</w:t>
      </w:r>
      <w:r w:rsidR="002E6D53">
        <w:rPr>
          <w:szCs w:val="24"/>
          <w:lang w:val="uk-UA"/>
        </w:rPr>
        <w:t>І</w:t>
      </w:r>
      <w:r w:rsidR="002E6D53" w:rsidRPr="006B1F01">
        <w:rPr>
          <w:szCs w:val="24"/>
          <w:lang w:val="uk-UA"/>
        </w:rPr>
        <w:t xml:space="preserve"> сесії Олевської міської ради </w:t>
      </w:r>
      <w:r w:rsidR="002E6D53" w:rsidRPr="006B1F01">
        <w:rPr>
          <w:szCs w:val="24"/>
          <w:lang w:val="en-US"/>
        </w:rPr>
        <w:t>VIII</w:t>
      </w:r>
      <w:r w:rsidR="002E6D53" w:rsidRPr="006B1F01">
        <w:rPr>
          <w:szCs w:val="24"/>
          <w:lang w:val="uk-UA"/>
        </w:rPr>
        <w:t xml:space="preserve"> скликання від 04.06.2021 </w:t>
      </w:r>
      <w:r w:rsidR="002E6D53" w:rsidRPr="00811D81">
        <w:rPr>
          <w:szCs w:val="24"/>
          <w:lang w:val="uk-UA"/>
        </w:rPr>
        <w:t xml:space="preserve">року </w:t>
      </w:r>
      <w:r w:rsidR="00811D81" w:rsidRPr="00811D81">
        <w:rPr>
          <w:szCs w:val="24"/>
          <w:lang w:val="uk-UA"/>
        </w:rPr>
        <w:t>№ 342</w:t>
      </w:r>
      <w:r w:rsidR="002E6D53" w:rsidRPr="00811D81">
        <w:rPr>
          <w:szCs w:val="24"/>
          <w:lang w:val="uk-UA"/>
        </w:rPr>
        <w:t xml:space="preserve"> </w:t>
      </w:r>
      <w:r w:rsidR="002E6D53" w:rsidRPr="002E6D53">
        <w:rPr>
          <w:szCs w:val="24"/>
          <w:lang w:val="uk-UA"/>
        </w:rPr>
        <w:t>«</w:t>
      </w:r>
      <w:r w:rsidR="002E6D53" w:rsidRPr="002E6D53">
        <w:rPr>
          <w:szCs w:val="24"/>
          <w:lang w:val="uk-UA" w:eastAsia="ru-RU"/>
        </w:rPr>
        <w:t xml:space="preserve">Про затвердження висновків про вартість об’єктів оренди </w:t>
      </w:r>
      <w:r w:rsidR="002E6D53" w:rsidRPr="002E6D53">
        <w:rPr>
          <w:szCs w:val="24"/>
          <w:lang w:val="uk-UA" w:eastAsia="ru-RU"/>
        </w:rPr>
        <w:lastRenderedPageBreak/>
        <w:t>нерухомого майна, що належить до комунальної власності Олевської міської територіальної громади</w:t>
      </w:r>
      <w:r w:rsidR="002E6D53">
        <w:rPr>
          <w:szCs w:val="24"/>
          <w:lang w:val="uk-UA" w:eastAsia="ru-RU"/>
        </w:rPr>
        <w:t xml:space="preserve">» </w:t>
      </w:r>
      <w:r w:rsidRPr="006B1F01">
        <w:rPr>
          <w:szCs w:val="24"/>
          <w:lang w:val="uk-UA"/>
        </w:rPr>
        <w:t>об’єкта приват</w:t>
      </w:r>
      <w:r w:rsidR="00FA00A7" w:rsidRPr="006B1F01">
        <w:rPr>
          <w:szCs w:val="24"/>
          <w:lang w:val="uk-UA"/>
        </w:rPr>
        <w:t>изації на підставі протоколу № 2</w:t>
      </w:r>
      <w:r w:rsidRPr="006B1F01">
        <w:rPr>
          <w:szCs w:val="24"/>
          <w:lang w:val="uk-UA"/>
        </w:rPr>
        <w:t xml:space="preserve"> засідання а</w:t>
      </w:r>
      <w:r w:rsidR="00FA00A7" w:rsidRPr="006B1F01">
        <w:rPr>
          <w:szCs w:val="24"/>
          <w:lang w:val="uk-UA"/>
        </w:rPr>
        <w:t>укціонної комісії від 28.05</w:t>
      </w:r>
      <w:r w:rsidRPr="006B1F01">
        <w:rPr>
          <w:szCs w:val="24"/>
          <w:lang w:val="uk-UA"/>
        </w:rPr>
        <w:t>.</w:t>
      </w:r>
      <w:r w:rsidR="00FA00A7" w:rsidRPr="006B1F01">
        <w:rPr>
          <w:szCs w:val="24"/>
          <w:lang w:val="uk-UA"/>
        </w:rPr>
        <w:t xml:space="preserve">2021 року, затвердженого рішенням </w:t>
      </w:r>
      <w:r w:rsidR="00FA00A7" w:rsidRPr="006B1F01">
        <w:rPr>
          <w:szCs w:val="24"/>
          <w:lang w:val="en-US"/>
        </w:rPr>
        <w:t>VII</w:t>
      </w:r>
      <w:r w:rsidR="002E6D53">
        <w:rPr>
          <w:szCs w:val="24"/>
          <w:lang w:val="uk-UA"/>
        </w:rPr>
        <w:t>І</w:t>
      </w:r>
      <w:r w:rsidR="00FA00A7" w:rsidRPr="006B1F01">
        <w:rPr>
          <w:szCs w:val="24"/>
          <w:lang w:val="uk-UA"/>
        </w:rPr>
        <w:t xml:space="preserve"> сесії Олевської міської ради </w:t>
      </w:r>
      <w:r w:rsidR="00FA00A7" w:rsidRPr="006B1F01">
        <w:rPr>
          <w:szCs w:val="24"/>
          <w:lang w:val="en-US"/>
        </w:rPr>
        <w:t>VIII</w:t>
      </w:r>
      <w:r w:rsidR="00FA00A7" w:rsidRPr="006B1F01">
        <w:rPr>
          <w:szCs w:val="24"/>
          <w:lang w:val="uk-UA"/>
        </w:rPr>
        <w:t xml:space="preserve"> скликання від 04.06.2021 </w:t>
      </w:r>
      <w:r w:rsidR="00FA00A7" w:rsidRPr="00811D81">
        <w:rPr>
          <w:szCs w:val="24"/>
          <w:lang w:val="uk-UA"/>
        </w:rPr>
        <w:t>року</w:t>
      </w:r>
      <w:r w:rsidRPr="00811D81">
        <w:rPr>
          <w:szCs w:val="24"/>
          <w:lang w:val="uk-UA"/>
        </w:rPr>
        <w:t xml:space="preserve"> </w:t>
      </w:r>
      <w:r w:rsidR="00811D81" w:rsidRPr="00811D81">
        <w:rPr>
          <w:szCs w:val="24"/>
          <w:lang w:val="uk-UA"/>
        </w:rPr>
        <w:t>№ 352</w:t>
      </w:r>
      <w:r w:rsidR="006B1F01" w:rsidRPr="00811D81">
        <w:rPr>
          <w:szCs w:val="24"/>
          <w:lang w:val="uk-UA"/>
        </w:rPr>
        <w:t xml:space="preserve">  </w:t>
      </w:r>
      <w:r w:rsidR="006B1F01">
        <w:rPr>
          <w:szCs w:val="24"/>
          <w:lang w:val="uk-UA"/>
        </w:rPr>
        <w:t>«</w:t>
      </w:r>
      <w:r w:rsidR="006B1F01" w:rsidRPr="006B1F01">
        <w:rPr>
          <w:rFonts w:eastAsia="Lucida Sans Unicode"/>
          <w:bCs/>
          <w:kern w:val="2"/>
          <w:szCs w:val="24"/>
          <w:lang w:val="uk-UA" w:eastAsia="hi-IN" w:bidi="hi-IN"/>
        </w:rPr>
        <w:t>Про затвердження протоколу №2 засідання аукціонної комісії для продажу об’єктів малої приватизації комунальної власності Олевської міської територіальної громади та умов продажу об’єкта малої приватизації</w:t>
      </w:r>
      <w:r w:rsidR="006B1F01">
        <w:rPr>
          <w:rFonts w:eastAsia="Lucida Sans Unicode"/>
          <w:bCs/>
          <w:kern w:val="2"/>
          <w:szCs w:val="24"/>
          <w:lang w:val="uk-UA" w:eastAsia="hi-IN" w:bidi="hi-IN"/>
        </w:rPr>
        <w:t xml:space="preserve"> </w:t>
      </w:r>
      <w:r>
        <w:rPr>
          <w:szCs w:val="24"/>
          <w:lang w:val="uk-UA"/>
        </w:rPr>
        <w:t>та складає</w:t>
      </w:r>
      <w:r w:rsidR="006B1F01">
        <w:rPr>
          <w:szCs w:val="24"/>
          <w:lang w:val="uk-UA"/>
        </w:rPr>
        <w:t>:</w:t>
      </w:r>
      <w:r>
        <w:rPr>
          <w:szCs w:val="24"/>
          <w:lang w:val="uk-UA"/>
        </w:rPr>
        <w:t xml:space="preserve"> </w:t>
      </w:r>
      <w:r w:rsidR="002E6D53">
        <w:rPr>
          <w:szCs w:val="24"/>
          <w:lang w:val="uk-UA" w:eastAsia="uk-UA"/>
        </w:rPr>
        <w:t xml:space="preserve"> ________________</w:t>
      </w:r>
      <w:r w:rsidR="006B1F01" w:rsidRPr="006B1F01">
        <w:rPr>
          <w:szCs w:val="24"/>
          <w:lang w:val="uk-UA" w:eastAsia="uk-UA"/>
        </w:rPr>
        <w:t>грн (</w:t>
      </w:r>
      <w:r w:rsidR="002E6D53">
        <w:rPr>
          <w:szCs w:val="24"/>
          <w:lang w:val="uk-UA" w:eastAsia="uk-UA"/>
        </w:rPr>
        <w:t>_________________ ґривень</w:t>
      </w:r>
      <w:r w:rsidR="006B1F01" w:rsidRPr="006B1F01">
        <w:rPr>
          <w:szCs w:val="24"/>
          <w:lang w:val="uk-UA" w:eastAsia="uk-UA"/>
        </w:rPr>
        <w:t>) без урахування ПДВ</w:t>
      </w:r>
      <w:r w:rsidRPr="006B1F01">
        <w:rPr>
          <w:szCs w:val="24"/>
          <w:lang w:val="uk-UA"/>
        </w:rPr>
        <w:t>.</w:t>
      </w:r>
    </w:p>
    <w:p w:rsidR="002613F8" w:rsidRDefault="002613F8" w:rsidP="002613F8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2.2. Згідно з протоколом електронного аукціону № __________________, сформованого _________ о __:__:__ ціна об’єкта приватизації, запропонована </w:t>
      </w:r>
      <w:r>
        <w:rPr>
          <w:b/>
          <w:szCs w:val="24"/>
          <w:lang w:val="uk-UA"/>
        </w:rPr>
        <w:t>_</w:t>
      </w:r>
      <w:bookmarkStart w:id="3" w:name="_GoBack"/>
      <w:bookmarkEnd w:id="3"/>
      <w:r>
        <w:rPr>
          <w:b/>
          <w:szCs w:val="24"/>
          <w:lang w:val="uk-UA"/>
        </w:rPr>
        <w:t>______________</w:t>
      </w:r>
      <w:r>
        <w:rPr>
          <w:szCs w:val="24"/>
          <w:lang w:val="uk-UA"/>
        </w:rPr>
        <w:t xml:space="preserve"> складає ___________ грн (__________гривень </w:t>
      </w:r>
      <w:r>
        <w:rPr>
          <w:lang w:val="uk-UA"/>
        </w:rPr>
        <w:t>00 копійок</w:t>
      </w:r>
      <w:r>
        <w:rPr>
          <w:szCs w:val="24"/>
          <w:lang w:val="uk-UA"/>
        </w:rPr>
        <w:t>)</w:t>
      </w:r>
      <w:r>
        <w:rPr>
          <w:lang w:val="uk-UA"/>
        </w:rPr>
        <w:t xml:space="preserve"> без урахування ПДВ</w:t>
      </w:r>
      <w:r>
        <w:rPr>
          <w:szCs w:val="24"/>
          <w:lang w:val="uk-UA"/>
        </w:rPr>
        <w:t>.</w:t>
      </w:r>
    </w:p>
    <w:p w:rsidR="002613F8" w:rsidRDefault="002613F8" w:rsidP="002613F8">
      <w:pPr>
        <w:ind w:firstLine="567"/>
        <w:jc w:val="both"/>
        <w:rPr>
          <w:szCs w:val="24"/>
          <w:lang w:val="uk-UA"/>
        </w:rPr>
      </w:pPr>
    </w:p>
    <w:p w:rsidR="002613F8" w:rsidRDefault="002613F8" w:rsidP="002613F8">
      <w:pPr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3. ПОРЯДОК РОЗРАХУНКІВ.</w:t>
      </w:r>
    </w:p>
    <w:p w:rsidR="002613F8" w:rsidRPr="002E6D53" w:rsidRDefault="002613F8" w:rsidP="002613F8">
      <w:pPr>
        <w:spacing w:line="100" w:lineRule="atLeast"/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3</w:t>
      </w:r>
      <w:r w:rsidRPr="002E6D53">
        <w:rPr>
          <w:szCs w:val="24"/>
          <w:lang w:val="uk-UA"/>
        </w:rPr>
        <w:t xml:space="preserve">.1. Ціна продажу </w:t>
      </w:r>
      <w:r w:rsidRPr="002E6D53">
        <w:rPr>
          <w:bCs/>
          <w:lang w:val="uk-UA"/>
        </w:rPr>
        <w:t>об’єкта приватизації</w:t>
      </w:r>
      <w:r w:rsidRPr="002E6D53">
        <w:rPr>
          <w:szCs w:val="24"/>
          <w:lang w:val="uk-UA"/>
        </w:rPr>
        <w:t xml:space="preserve"> сплачується на підставі цього Договору, в термін, визначений цим Договором.</w:t>
      </w:r>
    </w:p>
    <w:p w:rsidR="002613F8" w:rsidRPr="002E6D53" w:rsidRDefault="002613F8" w:rsidP="002613F8">
      <w:pPr>
        <w:spacing w:line="100" w:lineRule="atLeast"/>
        <w:jc w:val="both"/>
        <w:rPr>
          <w:szCs w:val="24"/>
          <w:lang w:val="uk-UA"/>
        </w:rPr>
      </w:pPr>
      <w:r w:rsidRPr="002E6D53">
        <w:rPr>
          <w:szCs w:val="24"/>
          <w:lang w:val="uk-UA"/>
        </w:rPr>
        <w:tab/>
        <w:t xml:space="preserve">3.2. Порядок перерахування ціни продажу </w:t>
      </w:r>
      <w:r w:rsidRPr="002E6D53">
        <w:rPr>
          <w:bCs/>
          <w:lang w:val="uk-UA"/>
        </w:rPr>
        <w:t>об’єкта приватизації,</w:t>
      </w:r>
      <w:r w:rsidRPr="002E6D53">
        <w:rPr>
          <w:b/>
          <w:bCs/>
          <w:lang w:val="uk-UA"/>
        </w:rPr>
        <w:t xml:space="preserve"> </w:t>
      </w:r>
      <w:r w:rsidRPr="002E6D53">
        <w:rPr>
          <w:bCs/>
          <w:lang w:val="uk-UA"/>
        </w:rPr>
        <w:t xml:space="preserve">що становить </w:t>
      </w:r>
      <w:r w:rsidRPr="002E6D53">
        <w:rPr>
          <w:szCs w:val="24"/>
          <w:lang w:val="uk-UA"/>
        </w:rPr>
        <w:t>_________________ грн (______________гривень) здійснюється таким чином:</w:t>
      </w:r>
    </w:p>
    <w:p w:rsidR="002613F8" w:rsidRPr="00B4668B" w:rsidRDefault="002613F8" w:rsidP="00B4668B">
      <w:pPr>
        <w:suppressAutoHyphens w:val="0"/>
        <w:jc w:val="both"/>
        <w:rPr>
          <w:szCs w:val="24"/>
          <w:lang w:val="uk-UA" w:eastAsia="uk-UA"/>
        </w:rPr>
      </w:pPr>
      <w:r>
        <w:rPr>
          <w:szCs w:val="24"/>
          <w:lang w:val="uk-UA"/>
        </w:rPr>
        <w:tab/>
      </w:r>
      <w:r w:rsidRPr="00B4668B">
        <w:rPr>
          <w:szCs w:val="24"/>
          <w:lang w:val="uk-UA"/>
        </w:rPr>
        <w:t>3.2.1. Гарантійн</w:t>
      </w:r>
      <w:r w:rsidR="002E6D53" w:rsidRPr="00B4668B">
        <w:rPr>
          <w:szCs w:val="24"/>
          <w:lang w:val="uk-UA"/>
        </w:rPr>
        <w:t xml:space="preserve">ий внесок у розмірі </w:t>
      </w:r>
      <w:r w:rsidRPr="00B4668B">
        <w:rPr>
          <w:szCs w:val="24"/>
          <w:lang w:val="uk-UA"/>
        </w:rPr>
        <w:t xml:space="preserve">  грн (гривень  копійок) </w:t>
      </w:r>
      <w:r w:rsidRPr="00B4668B">
        <w:rPr>
          <w:b/>
          <w:bCs/>
          <w:szCs w:val="24"/>
          <w:lang w:val="uk-UA"/>
        </w:rPr>
        <w:t>оператор електронного майданчика</w:t>
      </w:r>
      <w:r w:rsidRPr="00B4668B">
        <w:rPr>
          <w:szCs w:val="24"/>
          <w:lang w:val="uk-UA"/>
        </w:rPr>
        <w:t xml:space="preserve"> протягом п’яти робочих днів</w:t>
      </w:r>
      <w:r w:rsidRPr="00B4668B">
        <w:rPr>
          <w:color w:val="000000"/>
          <w:szCs w:val="24"/>
          <w:lang w:val="uk-UA" w:eastAsia="ru-RU"/>
        </w:rPr>
        <w:t xml:space="preserve"> з дня опублікування цього Договору в електронній торговій системі </w:t>
      </w:r>
      <w:r w:rsidRPr="00B4668B">
        <w:rPr>
          <w:bCs/>
          <w:szCs w:val="24"/>
          <w:lang w:val="uk-UA"/>
        </w:rPr>
        <w:t xml:space="preserve">перераховує зі свого рахунку на рахунок Управління </w:t>
      </w:r>
      <w:r w:rsidR="00B4668B">
        <w:rPr>
          <w:rFonts w:eastAsia="Calibri"/>
          <w:szCs w:val="24"/>
          <w:lang w:val="uk-UA" w:eastAsia="en-US"/>
        </w:rPr>
        <w:t>р/р UA</w:t>
      </w:r>
      <w:r w:rsidR="002E6D53" w:rsidRPr="002E6D53">
        <w:rPr>
          <w:color w:val="000000"/>
          <w:szCs w:val="24"/>
          <w:lang w:val="uk-UA" w:eastAsia="uk-UA"/>
        </w:rPr>
        <w:t>128999980314181905000006741</w:t>
      </w:r>
      <w:r w:rsidR="002E6D53" w:rsidRPr="002E6D53">
        <w:rPr>
          <w:rFonts w:eastAsia="Calibri"/>
          <w:szCs w:val="24"/>
          <w:lang w:val="uk-UA" w:eastAsia="en-US"/>
        </w:rPr>
        <w:t xml:space="preserve"> </w:t>
      </w:r>
      <w:r w:rsidRPr="00B4668B">
        <w:rPr>
          <w:bCs/>
          <w:szCs w:val="24"/>
          <w:lang w:val="uk-UA"/>
        </w:rPr>
        <w:t xml:space="preserve">в </w:t>
      </w:r>
      <w:proofErr w:type="spellStart"/>
      <w:r w:rsidRPr="00B4668B">
        <w:rPr>
          <w:bCs/>
          <w:szCs w:val="24"/>
          <w:lang w:val="uk-UA"/>
        </w:rPr>
        <w:t>Держказначейській</w:t>
      </w:r>
      <w:proofErr w:type="spellEnd"/>
      <w:r w:rsidRPr="00B4668B">
        <w:rPr>
          <w:bCs/>
          <w:szCs w:val="24"/>
          <w:lang w:val="uk-UA"/>
        </w:rPr>
        <w:t xml:space="preserve"> службі України, м. Київ,</w:t>
      </w:r>
      <w:r w:rsidRPr="00B4668B">
        <w:rPr>
          <w:szCs w:val="24"/>
          <w:lang w:val="uk-UA"/>
        </w:rPr>
        <w:t xml:space="preserve"> іде</w:t>
      </w:r>
      <w:r w:rsidR="002E6D53" w:rsidRPr="00B4668B">
        <w:rPr>
          <w:szCs w:val="24"/>
          <w:lang w:val="uk-UA"/>
        </w:rPr>
        <w:t>нтифікаційний код</w:t>
      </w:r>
      <w:r w:rsidR="00B4668B">
        <w:rPr>
          <w:szCs w:val="24"/>
          <w:lang w:val="uk-UA"/>
        </w:rPr>
        <w:t xml:space="preserve"> </w:t>
      </w:r>
      <w:r w:rsidR="00B4668B" w:rsidRPr="002E6D53">
        <w:rPr>
          <w:szCs w:val="24"/>
          <w:lang w:val="uk-UA" w:eastAsia="uk-UA"/>
        </w:rPr>
        <w:t>37976485</w:t>
      </w:r>
      <w:r w:rsidR="002E6D53" w:rsidRPr="00B4668B">
        <w:rPr>
          <w:szCs w:val="24"/>
          <w:lang w:val="uk-UA"/>
        </w:rPr>
        <w:t xml:space="preserve"> </w:t>
      </w:r>
      <w:r w:rsidRPr="00B4668B">
        <w:rPr>
          <w:bCs/>
          <w:szCs w:val="24"/>
          <w:lang w:val="uk-UA"/>
        </w:rPr>
        <w:t xml:space="preserve"> </w:t>
      </w:r>
      <w:r w:rsidRPr="00B4668B">
        <w:rPr>
          <w:color w:val="000000"/>
          <w:szCs w:val="24"/>
          <w:lang w:val="uk-UA" w:eastAsia="ru-RU"/>
        </w:rPr>
        <w:t>в рахунок оплати ціни продажу об’єкта приватизації.</w:t>
      </w:r>
    </w:p>
    <w:p w:rsidR="002613F8" w:rsidRDefault="002613F8" w:rsidP="00175759">
      <w:pPr>
        <w:spacing w:line="100" w:lineRule="atLeast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3.2.2. «ПОКУПЕЦЬ» сплачує на рахунок</w:t>
      </w:r>
      <w:r>
        <w:rPr>
          <w:b/>
          <w:i/>
          <w:color w:val="000000"/>
          <w:shd w:val="clear" w:color="auto" w:fill="FFFFFF"/>
          <w:lang w:val="uk-UA"/>
        </w:rPr>
        <w:t xml:space="preserve"> </w:t>
      </w:r>
      <w:r w:rsidR="00B4668B">
        <w:rPr>
          <w:szCs w:val="24"/>
          <w:lang w:val="uk-UA"/>
        </w:rPr>
        <w:t xml:space="preserve">Управління </w:t>
      </w:r>
      <w:r w:rsidR="00B4668B">
        <w:rPr>
          <w:rFonts w:eastAsia="Calibri"/>
          <w:szCs w:val="24"/>
          <w:lang w:val="uk-UA" w:eastAsia="en-US"/>
        </w:rPr>
        <w:t>UA</w:t>
      </w:r>
      <w:r w:rsidR="00B4668B" w:rsidRPr="002E6D53">
        <w:rPr>
          <w:color w:val="000000"/>
          <w:szCs w:val="24"/>
          <w:lang w:val="uk-UA" w:eastAsia="uk-UA"/>
        </w:rPr>
        <w:t>128999980314181905000006741</w:t>
      </w:r>
      <w:r>
        <w:rPr>
          <w:szCs w:val="24"/>
          <w:lang w:val="uk-UA"/>
        </w:rPr>
        <w:t xml:space="preserve"> в </w:t>
      </w:r>
      <w:proofErr w:type="spellStart"/>
      <w:r>
        <w:rPr>
          <w:szCs w:val="24"/>
          <w:lang w:val="uk-UA"/>
        </w:rPr>
        <w:t>Держказначейській</w:t>
      </w:r>
      <w:proofErr w:type="spellEnd"/>
      <w:r>
        <w:rPr>
          <w:szCs w:val="24"/>
          <w:lang w:val="uk-UA"/>
        </w:rPr>
        <w:t xml:space="preserve"> службі України, м. Киї</w:t>
      </w:r>
      <w:r w:rsidR="00B4668B">
        <w:rPr>
          <w:szCs w:val="24"/>
          <w:lang w:val="uk-UA"/>
        </w:rPr>
        <w:t>в, ідентифікаційний код 37976485</w:t>
      </w:r>
      <w:r>
        <w:rPr>
          <w:szCs w:val="24"/>
          <w:lang w:val="uk-UA"/>
        </w:rPr>
        <w:t xml:space="preserve">, суму у розмірі ____________ грн (_______ гривень 00 копійок) </w:t>
      </w:r>
      <w:r>
        <w:rPr>
          <w:b/>
          <w:i/>
          <w:color w:val="000000"/>
          <w:shd w:val="clear" w:color="auto" w:fill="FFFFFF"/>
          <w:lang w:val="uk-UA"/>
        </w:rPr>
        <w:t xml:space="preserve">не пізніше ніж протягом 30 </w:t>
      </w:r>
      <w:r>
        <w:rPr>
          <w:b/>
          <w:i/>
          <w:szCs w:val="24"/>
          <w:lang w:val="uk-UA"/>
        </w:rPr>
        <w:t xml:space="preserve">(тридцяти) </w:t>
      </w:r>
      <w:r>
        <w:rPr>
          <w:b/>
          <w:i/>
          <w:color w:val="000000"/>
          <w:shd w:val="clear" w:color="auto" w:fill="FFFFFF"/>
          <w:lang w:val="uk-UA"/>
        </w:rPr>
        <w:t xml:space="preserve">днів з дня підписання цього </w:t>
      </w:r>
      <w:r>
        <w:rPr>
          <w:szCs w:val="24"/>
          <w:lang w:val="uk-UA"/>
        </w:rPr>
        <w:t>Договору.</w:t>
      </w:r>
    </w:p>
    <w:p w:rsidR="002613F8" w:rsidRDefault="002613F8" w:rsidP="002613F8">
      <w:pPr>
        <w:spacing w:line="100" w:lineRule="atLeast"/>
        <w:jc w:val="both"/>
        <w:rPr>
          <w:b/>
          <w:szCs w:val="24"/>
          <w:lang w:val="uk-UA"/>
        </w:rPr>
      </w:pPr>
    </w:p>
    <w:p w:rsidR="002613F8" w:rsidRDefault="002613F8" w:rsidP="002613F8">
      <w:pPr>
        <w:numPr>
          <w:ilvl w:val="0"/>
          <w:numId w:val="3"/>
        </w:numPr>
        <w:jc w:val="center"/>
        <w:rPr>
          <w:b/>
          <w:szCs w:val="24"/>
        </w:rPr>
      </w:pPr>
      <w:bookmarkStart w:id="4" w:name="_Hlk496869609"/>
      <w:r>
        <w:rPr>
          <w:b/>
          <w:szCs w:val="24"/>
        </w:rPr>
        <w:t xml:space="preserve">ПЕРЕДАЧА </w:t>
      </w:r>
      <w:r>
        <w:rPr>
          <w:b/>
          <w:bCs/>
        </w:rPr>
        <w:t>ОБ’ЄКТА ПРИВАТИЗАЦІЇ ТА ВИНИКНЕННЯ ПРАВА ВЛАСНОСТІ</w:t>
      </w:r>
      <w:r>
        <w:rPr>
          <w:b/>
          <w:szCs w:val="24"/>
        </w:rPr>
        <w:t>.</w:t>
      </w:r>
    </w:p>
    <w:p w:rsidR="002613F8" w:rsidRDefault="002613F8" w:rsidP="002613F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4.1</w:t>
      </w:r>
      <w:bookmarkStart w:id="5" w:name="_Hlk6568095"/>
      <w:r>
        <w:rPr>
          <w:szCs w:val="24"/>
          <w:lang w:val="uk-UA"/>
        </w:rPr>
        <w:t xml:space="preserve">. </w:t>
      </w:r>
      <w:r>
        <w:rPr>
          <w:rStyle w:val="rvts0"/>
          <w:lang w:val="uk-UA"/>
        </w:rPr>
        <w:t xml:space="preserve">Право власності на об’єкт приватизації переходить до </w:t>
      </w:r>
      <w:r>
        <w:rPr>
          <w:szCs w:val="24"/>
          <w:lang w:val="uk-UA"/>
        </w:rPr>
        <w:t xml:space="preserve">“ПОКУПЦЯ” </w:t>
      </w:r>
      <w:r>
        <w:rPr>
          <w:rStyle w:val="rvts0"/>
          <w:lang w:val="uk-UA"/>
        </w:rPr>
        <w:t>після сплати в повному обсязі ціни продажу об’єкта разом з неустойкою (у разі її нарахування).</w:t>
      </w:r>
      <w:bookmarkEnd w:id="5"/>
    </w:p>
    <w:p w:rsidR="002613F8" w:rsidRDefault="002613F8" w:rsidP="002613F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 xml:space="preserve">4.2. Передача </w:t>
      </w:r>
      <w:r>
        <w:rPr>
          <w:rStyle w:val="rvts0"/>
          <w:lang w:val="uk-UA"/>
        </w:rPr>
        <w:t>об’єкта приватизації</w:t>
      </w:r>
      <w:r>
        <w:rPr>
          <w:szCs w:val="24"/>
          <w:lang w:val="uk-UA"/>
        </w:rPr>
        <w:t xml:space="preserve"> «ПРОДАВЦЕМ» «ПОКУПЦЮ» здійснюється за актом прийому-передачі, який сторони зобов’язані підписати протягом 7-ми робочих днів після виконання умов, передбачених п. 5.1.1 цього Договору.</w:t>
      </w:r>
    </w:p>
    <w:p w:rsidR="002613F8" w:rsidRDefault="002613F8" w:rsidP="002613F8">
      <w:pPr>
        <w:jc w:val="both"/>
        <w:rPr>
          <w:lang w:val="uk-UA"/>
        </w:rPr>
      </w:pPr>
      <w:r>
        <w:rPr>
          <w:lang w:val="uk-UA"/>
        </w:rPr>
        <w:tab/>
        <w:t xml:space="preserve">4.3. Право власності </w:t>
      </w:r>
      <w:r>
        <w:rPr>
          <w:rStyle w:val="rvts0"/>
          <w:lang w:val="uk-UA"/>
        </w:rPr>
        <w:t>на об’єкт приватизації</w:t>
      </w:r>
      <w:r>
        <w:rPr>
          <w:lang w:val="uk-UA"/>
        </w:rPr>
        <w:t xml:space="preserve"> виникає у «ПОКУПЦЯ» </w:t>
      </w:r>
      <w:r>
        <w:rPr>
          <w:lang w:val="uk-UA" w:eastAsia="ar-SA"/>
        </w:rPr>
        <w:t>з моменту державної реєстрації цього права відповідно до діючого законодавства України</w:t>
      </w:r>
      <w:r>
        <w:rPr>
          <w:lang w:val="uk-UA"/>
        </w:rPr>
        <w:t>.</w:t>
      </w:r>
    </w:p>
    <w:p w:rsidR="002613F8" w:rsidRDefault="002613F8" w:rsidP="002613F8">
      <w:pPr>
        <w:pStyle w:val="22"/>
        <w:rPr>
          <w:b/>
          <w:sz w:val="24"/>
          <w:szCs w:val="24"/>
        </w:rPr>
      </w:pPr>
      <w:r>
        <w:rPr>
          <w:sz w:val="24"/>
        </w:rPr>
        <w:tab/>
        <w:t xml:space="preserve">4.4. Право власності «ПОКУПЦЯ» підлягає державній реєстрації у порядку, передбаченому діючим законодавством України. </w:t>
      </w:r>
    </w:p>
    <w:p w:rsidR="002613F8" w:rsidRDefault="002613F8" w:rsidP="002613F8">
      <w:pPr>
        <w:spacing w:line="100" w:lineRule="atLeast"/>
        <w:jc w:val="center"/>
        <w:rPr>
          <w:b/>
          <w:szCs w:val="24"/>
          <w:lang w:val="uk-UA"/>
        </w:rPr>
      </w:pPr>
    </w:p>
    <w:bookmarkEnd w:id="4"/>
    <w:p w:rsidR="002613F8" w:rsidRDefault="002613F8" w:rsidP="002613F8">
      <w:pPr>
        <w:spacing w:line="100" w:lineRule="atLeast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5. ПРАВА ТА ОБОВ’ЯЗКИ СТОРІН.</w:t>
      </w:r>
    </w:p>
    <w:p w:rsidR="002613F8" w:rsidRDefault="002613F8" w:rsidP="002613F8">
      <w:pPr>
        <w:spacing w:line="100" w:lineRule="atLeast"/>
        <w:ind w:right="-3"/>
        <w:jc w:val="both"/>
        <w:rPr>
          <w:szCs w:val="24"/>
          <w:lang w:val="uk-UA"/>
        </w:rPr>
      </w:pPr>
      <w:r>
        <w:rPr>
          <w:b/>
          <w:szCs w:val="24"/>
          <w:lang w:val="uk-UA"/>
        </w:rPr>
        <w:tab/>
        <w:t>5.1.</w:t>
      </w:r>
      <w:r>
        <w:rPr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ПОКУПЕЦЬ» зобов’язаний:</w:t>
      </w:r>
    </w:p>
    <w:p w:rsidR="002613F8" w:rsidRDefault="002613F8" w:rsidP="002613F8">
      <w:pPr>
        <w:spacing w:line="100" w:lineRule="atLeast"/>
        <w:ind w:right="-3"/>
        <w:jc w:val="both"/>
        <w:rPr>
          <w:shd w:val="clear" w:color="auto" w:fill="FFFFFF"/>
          <w:lang w:val="uk-UA"/>
        </w:rPr>
      </w:pPr>
      <w:r>
        <w:rPr>
          <w:szCs w:val="24"/>
          <w:lang w:val="uk-UA"/>
        </w:rPr>
        <w:tab/>
        <w:t>5.1.1. Сплатити ціну продажу об’єкта приватизації згідно з умовами та в термін, що передбачені розділом 3 цього Договору.</w:t>
      </w:r>
    </w:p>
    <w:p w:rsidR="002613F8" w:rsidRDefault="002613F8" w:rsidP="002613F8">
      <w:pPr>
        <w:spacing w:line="100" w:lineRule="atLeast"/>
        <w:ind w:right="-3" w:firstLine="720"/>
        <w:jc w:val="both"/>
        <w:rPr>
          <w:szCs w:val="24"/>
          <w:lang w:val="uk-UA"/>
        </w:rPr>
      </w:pPr>
      <w:r>
        <w:rPr>
          <w:shd w:val="clear" w:color="auto" w:fill="FFFFFF"/>
          <w:lang w:val="uk-UA"/>
        </w:rPr>
        <w:t xml:space="preserve">5.1.2. Прийняти </w:t>
      </w:r>
      <w:r>
        <w:rPr>
          <w:rStyle w:val="rvts0"/>
          <w:lang w:val="uk-UA"/>
        </w:rPr>
        <w:t>об’єкт приватизації в строк, встановлений цим Договором.</w:t>
      </w:r>
    </w:p>
    <w:p w:rsidR="002613F8" w:rsidRDefault="002613F8" w:rsidP="002613F8">
      <w:pPr>
        <w:spacing w:line="100" w:lineRule="atLeast"/>
        <w:ind w:right="-3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5.1.3. За вимогою «ПРОДАВЦЯ» своєчасно надавати доступ до об</w:t>
      </w:r>
      <w:r>
        <w:rPr>
          <w:szCs w:val="24"/>
        </w:rPr>
        <w:t>’</w:t>
      </w:r>
      <w:proofErr w:type="spellStart"/>
      <w:r>
        <w:rPr>
          <w:szCs w:val="24"/>
          <w:lang w:val="uk-UA"/>
        </w:rPr>
        <w:t>єкта</w:t>
      </w:r>
      <w:proofErr w:type="spellEnd"/>
      <w:r>
        <w:rPr>
          <w:szCs w:val="24"/>
          <w:lang w:val="uk-UA"/>
        </w:rPr>
        <w:t xml:space="preserve"> приватизації, необхідну інформацію та документацію, пов’язану з виконанням умов цього Договору.</w:t>
      </w:r>
    </w:p>
    <w:p w:rsidR="002613F8" w:rsidRDefault="002613F8" w:rsidP="002613F8">
      <w:pPr>
        <w:spacing w:line="100" w:lineRule="atLeast"/>
        <w:ind w:right="-3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5.1.4.</w:t>
      </w:r>
      <w:r>
        <w:rPr>
          <w:rStyle w:val="rvts0"/>
          <w:lang w:val="uk-UA"/>
        </w:rPr>
        <w:t xml:space="preserve"> У разі подальшого відчуження об’єкта приватизації, повідомити нового покупця про необхідність подати до «ПРОДАВЦЯ», у двотижневий термін з моменту переходу права власності, копії документів, що підтверджують перехід до цього покупця права власності.</w:t>
      </w:r>
    </w:p>
    <w:p w:rsidR="002613F8" w:rsidRDefault="002613F8" w:rsidP="002613F8">
      <w:pPr>
        <w:spacing w:line="100" w:lineRule="atLeast"/>
        <w:ind w:right="-3"/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ab/>
        <w:t>5.1.5. Сплатити плату за нотаріальне посвідчення цього Договору.</w:t>
      </w:r>
    </w:p>
    <w:p w:rsidR="002613F8" w:rsidRDefault="002613F8" w:rsidP="002613F8">
      <w:pPr>
        <w:spacing w:line="100" w:lineRule="atLeast"/>
        <w:ind w:right="-3" w:firstLine="720"/>
        <w:jc w:val="both"/>
        <w:rPr>
          <w:szCs w:val="24"/>
          <w:lang w:val="uk-UA"/>
        </w:rPr>
      </w:pPr>
      <w:r>
        <w:rPr>
          <w:b/>
          <w:szCs w:val="24"/>
          <w:lang w:val="uk-UA"/>
        </w:rPr>
        <w:t>5.2. «ПРОДАВЕЦЬ» зобов'язаний:</w:t>
      </w:r>
    </w:p>
    <w:p w:rsidR="002613F8" w:rsidRDefault="002613F8" w:rsidP="002613F8">
      <w:pPr>
        <w:spacing w:line="100" w:lineRule="atLeast"/>
        <w:ind w:right="-3"/>
        <w:jc w:val="both"/>
        <w:rPr>
          <w:color w:val="000000"/>
          <w:shd w:val="clear" w:color="auto" w:fill="FFFFFF"/>
          <w:lang w:val="uk-UA"/>
        </w:rPr>
      </w:pPr>
      <w:r>
        <w:rPr>
          <w:szCs w:val="24"/>
          <w:lang w:val="uk-UA"/>
        </w:rPr>
        <w:tab/>
        <w:t>5.2.1. Передати «ПОКУПЦЮ» об’єкт приватизації на умовах та в термін, що визначені цим Договором.</w:t>
      </w:r>
    </w:p>
    <w:p w:rsidR="002613F8" w:rsidRDefault="002613F8" w:rsidP="002613F8">
      <w:pPr>
        <w:spacing w:line="100" w:lineRule="atLeast"/>
        <w:ind w:right="-3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5.2.2. Вимагати від «</w:t>
      </w:r>
      <w:r>
        <w:rPr>
          <w:szCs w:val="24"/>
          <w:lang w:val="uk-UA"/>
        </w:rPr>
        <w:t xml:space="preserve">ПОКУПЦЯ» </w:t>
      </w:r>
      <w:r>
        <w:rPr>
          <w:color w:val="000000"/>
          <w:shd w:val="clear" w:color="auto" w:fill="FFFFFF"/>
          <w:lang w:val="uk-UA"/>
        </w:rPr>
        <w:t>виконання зобов’язань, визначених цим Договором, а в разі їх невиконання застосовувати до нього санкції згідно з діючим законодавством України і захищати права територіальної громади, у тому числі звертатися до суду з позовом про розірвання цього Договору або визнання його недійсним.</w:t>
      </w:r>
    </w:p>
    <w:p w:rsidR="002613F8" w:rsidRDefault="002613F8" w:rsidP="002613F8">
      <w:pPr>
        <w:spacing w:line="100" w:lineRule="atLeast"/>
        <w:ind w:right="-3" w:firstLine="709"/>
        <w:jc w:val="both"/>
        <w:rPr>
          <w:color w:val="000000"/>
          <w:shd w:val="clear" w:color="auto" w:fill="FFFFFF"/>
          <w:lang w:val="uk-UA"/>
        </w:rPr>
      </w:pPr>
    </w:p>
    <w:p w:rsidR="00175759" w:rsidRDefault="00175759" w:rsidP="002613F8">
      <w:pPr>
        <w:jc w:val="center"/>
        <w:rPr>
          <w:b/>
          <w:szCs w:val="24"/>
          <w:lang w:val="uk-UA"/>
        </w:rPr>
      </w:pPr>
    </w:p>
    <w:p w:rsidR="00175759" w:rsidRDefault="00175759" w:rsidP="002613F8">
      <w:pPr>
        <w:jc w:val="center"/>
        <w:rPr>
          <w:b/>
          <w:szCs w:val="24"/>
          <w:lang w:val="uk-UA"/>
        </w:rPr>
      </w:pPr>
    </w:p>
    <w:p w:rsidR="00175759" w:rsidRDefault="00175759" w:rsidP="002613F8">
      <w:pPr>
        <w:jc w:val="center"/>
        <w:rPr>
          <w:b/>
          <w:szCs w:val="24"/>
          <w:lang w:val="uk-UA"/>
        </w:rPr>
      </w:pPr>
    </w:p>
    <w:p w:rsidR="002613F8" w:rsidRDefault="002613F8" w:rsidP="002613F8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6. ВІДПОВІДАЛЬНІСТЬ СТОРІН.</w:t>
      </w:r>
    </w:p>
    <w:p w:rsidR="002613F8" w:rsidRDefault="002613F8" w:rsidP="002613F8">
      <w:pPr>
        <w:spacing w:line="100" w:lineRule="atLeast"/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6.1. За невиконання або неналежне виконання обов’язків за цим Договором, сторони несуть відповідальність, передбачену Договором та діючим законодавством України.</w:t>
      </w:r>
    </w:p>
    <w:p w:rsidR="002613F8" w:rsidRDefault="002613F8" w:rsidP="002613F8">
      <w:pPr>
        <w:spacing w:line="100" w:lineRule="atLeast"/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 xml:space="preserve">6.2. </w:t>
      </w:r>
      <w:r>
        <w:rPr>
          <w:color w:val="000000"/>
          <w:shd w:val="clear" w:color="auto" w:fill="FFFFFF"/>
          <w:lang w:val="uk-UA"/>
        </w:rPr>
        <w:t xml:space="preserve">У разі несплати </w:t>
      </w:r>
      <w:r>
        <w:rPr>
          <w:szCs w:val="24"/>
          <w:lang w:val="uk-UA"/>
        </w:rPr>
        <w:t xml:space="preserve">«ПОКУПЦЕМ» </w:t>
      </w:r>
      <w:r>
        <w:rPr>
          <w:color w:val="000000"/>
          <w:shd w:val="clear" w:color="auto" w:fill="FFFFFF"/>
          <w:lang w:val="uk-UA"/>
        </w:rPr>
        <w:t>коштів за об’єкт приватизації згідно з Договором протягом 30 (тридцяти) днів з дня укладення Договору та його нотаріального посвідчення, «ПОКУПЕЦЬ» сплачує на користь «</w:t>
      </w:r>
      <w:r>
        <w:rPr>
          <w:szCs w:val="24"/>
          <w:lang w:val="uk-UA"/>
        </w:rPr>
        <w:t xml:space="preserve">ПРОДАВЦЯ» </w:t>
      </w:r>
      <w:r>
        <w:rPr>
          <w:color w:val="000000"/>
          <w:shd w:val="clear" w:color="auto" w:fill="FFFFFF"/>
          <w:lang w:val="uk-UA"/>
        </w:rPr>
        <w:t xml:space="preserve">неустойку в розмірі 5 (п’ять) відсотків ціни продажу об’єкта. У разі несплати коштів згідно з Договором протягом наступних 30 (тридцяти) днів цей Договір підлягає розірванню. </w:t>
      </w:r>
    </w:p>
    <w:p w:rsidR="002613F8" w:rsidRDefault="002613F8" w:rsidP="002613F8">
      <w:pPr>
        <w:pStyle w:val="21"/>
        <w:spacing w:line="100" w:lineRule="atLeast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6.3.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4"/>
          <w:shd w:val="clear" w:color="auto" w:fill="FFFFFF"/>
          <w:lang w:val="uk-UA"/>
        </w:rPr>
        <w:t xml:space="preserve">Несплата коштів за об’єкт приватизації згідно з цим Договором протягом 60 (шістдесяти) днів, з дня укладення цього Договору, є підставою для його розірвання. </w:t>
      </w:r>
    </w:p>
    <w:p w:rsidR="002613F8" w:rsidRDefault="002613F8" w:rsidP="002613F8">
      <w:pPr>
        <w:pStyle w:val="21"/>
        <w:spacing w:line="100" w:lineRule="atLeast"/>
        <w:ind w:left="0" w:firstLine="0"/>
        <w:jc w:val="both"/>
        <w:rPr>
          <w:color w:val="000000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>6.4. У разі подання «ПРОДАВЦЮ» неправдивих відомостей, цей Договір підлягає розірванню</w:t>
      </w:r>
      <w:r>
        <w:rPr>
          <w:color w:val="000000"/>
          <w:shd w:val="clear" w:color="auto" w:fill="FFFFFF"/>
          <w:lang w:val="uk-UA"/>
        </w:rPr>
        <w:t>.</w:t>
      </w:r>
    </w:p>
    <w:p w:rsidR="002613F8" w:rsidRDefault="002613F8" w:rsidP="002613F8">
      <w:pPr>
        <w:pStyle w:val="21"/>
        <w:spacing w:line="100" w:lineRule="atLeast"/>
        <w:ind w:left="0" w:firstLine="0"/>
        <w:jc w:val="both"/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  <w:r>
        <w:rPr>
          <w:sz w:val="24"/>
          <w:szCs w:val="24"/>
          <w:lang w:val="uk-UA"/>
        </w:rPr>
        <w:t>6.5. У разі сплати за об’єкт приватизації коштів, отриманих з порушенням вимог діючого законодавства України,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знищення, цей Договір підлягає розірванню.</w:t>
      </w:r>
    </w:p>
    <w:p w:rsidR="002613F8" w:rsidRDefault="002613F8" w:rsidP="002613F8">
      <w:pPr>
        <w:ind w:firstLine="540"/>
        <w:jc w:val="both"/>
        <w:rPr>
          <w:lang w:val="uk-UA"/>
        </w:rPr>
      </w:pPr>
      <w:r>
        <w:rPr>
          <w:szCs w:val="24"/>
          <w:lang w:val="uk-UA"/>
        </w:rPr>
        <w:tab/>
        <w:t>6.6</w:t>
      </w:r>
      <w:r>
        <w:rPr>
          <w:lang w:val="uk-UA"/>
        </w:rPr>
        <w:t>. Сторони звільняються від відповідальності за повне чи часткове невиконання зобов’язань за цим Договором, якщо воно трапилось внаслідок обставин непереборної сили (форс-мажорних обставин).</w:t>
      </w:r>
    </w:p>
    <w:p w:rsidR="002613F8" w:rsidRDefault="002613F8" w:rsidP="002613F8">
      <w:pPr>
        <w:ind w:firstLine="720"/>
        <w:jc w:val="both"/>
        <w:rPr>
          <w:lang w:val="uk-UA"/>
        </w:rPr>
      </w:pPr>
      <w:r>
        <w:rPr>
          <w:lang w:val="uk-UA"/>
        </w:rPr>
        <w:t>6.7. Сторона, яка не змогла виконати свої зобов’язання за цим Договором через форс-мажорні обставини, повинна протягом 3-х (трьох) робочих днів, з дати настання таких обставин, письмово повідомити про це іншу Сторону. Несвоєчасне повідомлення про настання форс-мажорних обставин позбавляє відповідну Сторону права посилатися на них для виправдання.</w:t>
      </w:r>
    </w:p>
    <w:p w:rsidR="002613F8" w:rsidRDefault="002613F8" w:rsidP="002613F8">
      <w:pPr>
        <w:ind w:firstLine="720"/>
        <w:jc w:val="both"/>
        <w:rPr>
          <w:lang w:val="uk-UA"/>
        </w:rPr>
      </w:pPr>
      <w:r>
        <w:rPr>
          <w:lang w:val="uk-UA"/>
        </w:rPr>
        <w:t>6.8. Належним доказом форс-мажорних обставин та строку їх дії є документи, визначені діючим законодавством України.</w:t>
      </w:r>
    </w:p>
    <w:p w:rsidR="002613F8" w:rsidRDefault="002613F8" w:rsidP="002613F8">
      <w:pPr>
        <w:pStyle w:val="21"/>
        <w:spacing w:line="100" w:lineRule="atLeast"/>
        <w:ind w:left="0" w:firstLine="720"/>
        <w:jc w:val="both"/>
        <w:rPr>
          <w:sz w:val="24"/>
          <w:lang w:val="ru-RU"/>
        </w:rPr>
      </w:pPr>
      <w:r>
        <w:rPr>
          <w:sz w:val="24"/>
          <w:lang w:val="uk-UA"/>
        </w:rPr>
        <w:t>6.9. Якщо форс-мажорні обставини будуть продовжуватися більше 3-х (трьох місяців), то кожна Сторона буде вправі розірвати цей Договір.</w:t>
      </w:r>
    </w:p>
    <w:p w:rsidR="002613F8" w:rsidRDefault="002613F8" w:rsidP="002613F8">
      <w:pPr>
        <w:pStyle w:val="21"/>
        <w:ind w:left="0" w:firstLine="0"/>
        <w:jc w:val="both"/>
        <w:rPr>
          <w:szCs w:val="24"/>
          <w:lang w:val="uk-UA"/>
        </w:rPr>
      </w:pPr>
      <w:r>
        <w:rPr>
          <w:sz w:val="24"/>
          <w:lang w:val="ru-RU"/>
        </w:rPr>
        <w:tab/>
      </w:r>
      <w:r>
        <w:rPr>
          <w:sz w:val="24"/>
          <w:lang w:val="uk-UA"/>
        </w:rPr>
        <w:t>6.10. Сплата штрафних</w:t>
      </w:r>
      <w:r>
        <w:rPr>
          <w:sz w:val="24"/>
          <w:szCs w:val="24"/>
          <w:lang w:val="uk-UA"/>
        </w:rPr>
        <w:t xml:space="preserve"> санкцій не звільняє «ПОКУПЦЯ» від виконання договірних зобов'язань в період дії умов цього Договору.</w:t>
      </w:r>
    </w:p>
    <w:p w:rsidR="002613F8" w:rsidRDefault="002613F8" w:rsidP="002613F8">
      <w:pPr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6.11. Ризик випадкової загибелі об’єкта приватизації несе «ПОКУПЕЦЬ» з моменту передачі йому об</w:t>
      </w:r>
      <w:r>
        <w:rPr>
          <w:szCs w:val="24"/>
        </w:rPr>
        <w:t>’</w:t>
      </w:r>
      <w:proofErr w:type="spellStart"/>
      <w:r>
        <w:rPr>
          <w:szCs w:val="24"/>
          <w:lang w:val="uk-UA"/>
        </w:rPr>
        <w:t>єкта</w:t>
      </w:r>
      <w:proofErr w:type="spellEnd"/>
      <w:r>
        <w:rPr>
          <w:szCs w:val="24"/>
          <w:lang w:val="uk-UA"/>
        </w:rPr>
        <w:t xml:space="preserve"> приватизації за актом прийому-передачі.</w:t>
      </w:r>
    </w:p>
    <w:p w:rsidR="00F80664" w:rsidRDefault="00F80664" w:rsidP="002613F8">
      <w:pPr>
        <w:pStyle w:val="21"/>
        <w:spacing w:line="100" w:lineRule="atLeast"/>
        <w:ind w:left="0" w:firstLine="0"/>
        <w:jc w:val="center"/>
        <w:rPr>
          <w:b/>
          <w:sz w:val="24"/>
          <w:szCs w:val="24"/>
          <w:lang w:val="uk-UA"/>
        </w:rPr>
      </w:pPr>
    </w:p>
    <w:p w:rsidR="002613F8" w:rsidRDefault="002613F8" w:rsidP="002613F8">
      <w:pPr>
        <w:pStyle w:val="21"/>
        <w:spacing w:line="100" w:lineRule="atLeast"/>
        <w:ind w:left="0" w:firstLine="0"/>
        <w:jc w:val="center"/>
        <w:rPr>
          <w:szCs w:val="24"/>
          <w:lang w:val="uk-UA"/>
        </w:rPr>
      </w:pPr>
      <w:r>
        <w:rPr>
          <w:b/>
          <w:sz w:val="24"/>
          <w:szCs w:val="24"/>
          <w:lang w:val="uk-UA"/>
        </w:rPr>
        <w:t>7. ГАРАНТІЇ ТА ПРЕТЕНЗІЇ.</w:t>
      </w:r>
    </w:p>
    <w:p w:rsidR="002613F8" w:rsidRDefault="002613F8" w:rsidP="002613F8">
      <w:pPr>
        <w:spacing w:line="100" w:lineRule="atLeast"/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 xml:space="preserve">7.1. «ПРОДАВЕЦЬ» гарантує, що на момент нотаріального посвідчення цього Договору об’єкт приватизації не входить до переліку об’єктів, які не підлягають приватизації, не є проданим, переданим, заставленим, під арештом та забороною не знаходиться, прав третіх осіб немає, крім тих, що виникли </w:t>
      </w:r>
      <w:r>
        <w:rPr>
          <w:lang w:val="uk-UA"/>
        </w:rPr>
        <w:t>за договором оренди</w:t>
      </w:r>
      <w:bookmarkStart w:id="6" w:name="_Hlk13490693"/>
      <w:r>
        <w:rPr>
          <w:lang w:val="uk-UA"/>
        </w:rPr>
        <w:t xml:space="preserve"> </w:t>
      </w:r>
      <w:bookmarkStart w:id="7" w:name="_Hlk13491978"/>
      <w:bookmarkStart w:id="8" w:name="_Hlk13654798"/>
      <w:r w:rsidR="00B4668B">
        <w:rPr>
          <w:szCs w:val="24"/>
          <w:lang w:val="uk-UA"/>
        </w:rPr>
        <w:t>№ 38 від 08.10.2018 року</w:t>
      </w:r>
      <w:r w:rsidR="00B4668B">
        <w:rPr>
          <w:lang w:val="uk-UA"/>
        </w:rPr>
        <w:t>, укладеним Олевською міською радою Житомирської області</w:t>
      </w:r>
      <w:r w:rsidR="00B4668B">
        <w:rPr>
          <w:rStyle w:val="rvts0"/>
          <w:szCs w:val="24"/>
          <w:lang w:val="uk-UA"/>
        </w:rPr>
        <w:t xml:space="preserve"> з фізичною особою-підприємцем</w:t>
      </w:r>
      <w:r>
        <w:rPr>
          <w:rStyle w:val="rvts0"/>
          <w:szCs w:val="24"/>
          <w:lang w:val="uk-UA"/>
        </w:rPr>
        <w:t xml:space="preserve"> – </w:t>
      </w:r>
      <w:bookmarkEnd w:id="7"/>
      <w:proofErr w:type="spellStart"/>
      <w:r w:rsidR="00B4668B">
        <w:rPr>
          <w:rStyle w:val="rvts0"/>
          <w:szCs w:val="24"/>
          <w:lang w:val="uk-UA"/>
        </w:rPr>
        <w:t>Чепурою</w:t>
      </w:r>
      <w:proofErr w:type="spellEnd"/>
      <w:r w:rsidR="00B4668B">
        <w:rPr>
          <w:rStyle w:val="rvts0"/>
          <w:szCs w:val="24"/>
          <w:lang w:val="uk-UA"/>
        </w:rPr>
        <w:t xml:space="preserve"> Людмилою Іванівною</w:t>
      </w:r>
      <w:r>
        <w:rPr>
          <w:rStyle w:val="rvts0"/>
          <w:szCs w:val="24"/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_____</w:t>
      </w:r>
      <w:r>
        <w:rPr>
          <w:rStyle w:val="rvts0"/>
          <w:szCs w:val="24"/>
          <w:lang w:val="uk-UA"/>
        </w:rPr>
        <w:t>______)</w:t>
      </w:r>
      <w:bookmarkEnd w:id="8"/>
      <w:r>
        <w:rPr>
          <w:szCs w:val="24"/>
          <w:lang w:val="uk-UA"/>
        </w:rPr>
        <w:t>.</w:t>
      </w:r>
      <w:bookmarkEnd w:id="6"/>
    </w:p>
    <w:p w:rsidR="002613F8" w:rsidRDefault="002613F8" w:rsidP="002613F8">
      <w:pPr>
        <w:ind w:firstLine="720"/>
        <w:jc w:val="both"/>
        <w:rPr>
          <w:lang w:val="uk-UA"/>
        </w:rPr>
      </w:pPr>
      <w:r>
        <w:rPr>
          <w:szCs w:val="24"/>
          <w:lang w:val="uk-UA"/>
        </w:rPr>
        <w:t xml:space="preserve">7.2. «ПОКУПЕЦЬ» </w:t>
      </w:r>
      <w:r>
        <w:rPr>
          <w:rStyle w:val="rvts0"/>
          <w:lang w:val="uk-UA"/>
        </w:rPr>
        <w:t>об’єкта приватизації стверджує та гарантує, що він відповідає вимогам до покупців об’єктів приватизації,</w:t>
      </w:r>
      <w:r>
        <w:rPr>
          <w:lang w:val="uk-UA"/>
        </w:rPr>
        <w:t xml:space="preserve"> встановленим </w:t>
      </w:r>
      <w:hyperlink r:id="rId5" w:anchor="n165" w:history="1">
        <w:r>
          <w:rPr>
            <w:rStyle w:val="a3"/>
            <w:lang w:val="uk-UA"/>
          </w:rPr>
          <w:t>ст.</w:t>
        </w:r>
        <w:r>
          <w:rPr>
            <w:rStyle w:val="a3"/>
          </w:rPr>
          <w:t> </w:t>
        </w:r>
        <w:r>
          <w:rPr>
            <w:rStyle w:val="a3"/>
            <w:lang w:val="uk-UA"/>
          </w:rPr>
          <w:t>8</w:t>
        </w:r>
      </w:hyperlink>
      <w:r>
        <w:rPr>
          <w:lang w:val="uk-UA"/>
        </w:rPr>
        <w:t xml:space="preserve">  Закону України «Про приватизацію державного і комунального майна». </w:t>
      </w:r>
    </w:p>
    <w:p w:rsidR="002613F8" w:rsidRDefault="002613F8" w:rsidP="002613F8">
      <w:pPr>
        <w:ind w:firstLine="720"/>
        <w:jc w:val="both"/>
        <w:rPr>
          <w:lang w:val="uk-UA"/>
        </w:rPr>
      </w:pPr>
    </w:p>
    <w:p w:rsidR="002613F8" w:rsidRDefault="002613F8" w:rsidP="002613F8">
      <w:pPr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8. ЗМІНИ УМОВ ДОГОВОРУ ТА ЙОГО РОЗІРВАННЯ.</w:t>
      </w:r>
    </w:p>
    <w:p w:rsidR="002613F8" w:rsidRDefault="002613F8" w:rsidP="002613F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8.1. Зміни умов цього Договору можливі тільки за згодою сторін і оформлюються договором про внесення змін до Договору, що підлягає обов'язковому нотаріальному посвідченню.</w:t>
      </w:r>
    </w:p>
    <w:p w:rsidR="002613F8" w:rsidRDefault="002613F8" w:rsidP="002613F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8.2. Невиконання «ПОКУПЦЕМ» обов’язків, визначених Договором є підставою для розірвання цього Договору у порядку, встановленому діючим законодавством України.</w:t>
      </w:r>
    </w:p>
    <w:p w:rsidR="002613F8" w:rsidRDefault="002613F8" w:rsidP="002613F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8.3. Розірвання Договору проводиться у відповідності з діючим законодавством України та цим Договором.</w:t>
      </w:r>
    </w:p>
    <w:p w:rsidR="002613F8" w:rsidRDefault="002613F8" w:rsidP="002613F8">
      <w:pPr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ab/>
        <w:t xml:space="preserve">8.4. Спори, що виникають з умов цього Договору вирішуються у відповідності з діючим законодавством України. </w:t>
      </w:r>
    </w:p>
    <w:p w:rsidR="002613F8" w:rsidRDefault="002613F8" w:rsidP="002613F8">
      <w:pPr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9. ДОДАТКОВІ УМОВИ ТА ВИМОГИ.</w:t>
      </w:r>
    </w:p>
    <w:p w:rsidR="002613F8" w:rsidRDefault="002613F8" w:rsidP="002613F8">
      <w:pPr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9.1. Взаємовідносини сторін, не врегульовані цим Договором, регламентуються діючим законодавством України.</w:t>
      </w:r>
    </w:p>
    <w:p w:rsidR="002613F8" w:rsidRDefault="002613F8" w:rsidP="002613F8">
      <w:pPr>
        <w:pStyle w:val="a5"/>
        <w:ind w:firstLine="720"/>
        <w:rPr>
          <w:b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9.2. Зобов’язання «ПОКУПЦЯ», передбачені Договором, зберігають свою дію для осіб, які придбають об’єкт, у разі його подальшого відчуження протягом терміну дії цих зобов’язань.</w:t>
      </w:r>
    </w:p>
    <w:p w:rsidR="002613F8" w:rsidRDefault="002613F8" w:rsidP="002613F8">
      <w:pPr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9.3. </w:t>
      </w:r>
      <w:r>
        <w:rPr>
          <w:color w:val="000000"/>
          <w:szCs w:val="24"/>
          <w:lang w:val="uk-UA" w:eastAsia="ru-RU"/>
        </w:rPr>
        <w:t xml:space="preserve">Дія договору </w:t>
      </w:r>
      <w:r w:rsidR="00B4668B">
        <w:rPr>
          <w:szCs w:val="24"/>
          <w:lang w:val="uk-UA"/>
        </w:rPr>
        <w:t>оренди № 38 від 08.10.2018 року</w:t>
      </w:r>
      <w:r>
        <w:rPr>
          <w:rStyle w:val="rvts0"/>
          <w:szCs w:val="24"/>
          <w:lang w:val="uk-UA"/>
        </w:rPr>
        <w:t xml:space="preserve"> </w:t>
      </w:r>
      <w:r>
        <w:rPr>
          <w:color w:val="000000"/>
          <w:szCs w:val="24"/>
          <w:lang w:val="uk-UA" w:eastAsia="ru-RU"/>
        </w:rPr>
        <w:t>припиняється з дня, за яким орендовані нежитлові приміщення, які є об’єктом приватизації переходять у власність</w:t>
      </w:r>
      <w:r>
        <w:rPr>
          <w:szCs w:val="24"/>
          <w:lang w:val="uk-UA"/>
        </w:rPr>
        <w:t xml:space="preserve"> «ПОКУПЦЯ».</w:t>
      </w:r>
    </w:p>
    <w:p w:rsidR="002613F8" w:rsidRDefault="002613F8" w:rsidP="002613F8">
      <w:pPr>
        <w:pStyle w:val="a5"/>
        <w:rPr>
          <w:sz w:val="16"/>
          <w:szCs w:val="16"/>
        </w:rPr>
      </w:pPr>
      <w:r>
        <w:rPr>
          <w:sz w:val="24"/>
          <w:szCs w:val="24"/>
          <w:lang w:val="uk-UA"/>
        </w:rPr>
        <w:tab/>
        <w:t>9.4. Цей Договір складений в трьох примірниках, які мають однакову юридичну силу, один примірник залишається у справах п</w:t>
      </w:r>
      <w:r w:rsidR="00B4668B">
        <w:rPr>
          <w:sz w:val="24"/>
          <w:szCs w:val="24"/>
          <w:lang w:val="uk-UA"/>
        </w:rPr>
        <w:t>риватного нотаріуса</w:t>
      </w:r>
      <w:r w:rsidR="00E00ED6">
        <w:rPr>
          <w:sz w:val="24"/>
          <w:szCs w:val="24"/>
          <w:lang w:val="uk-UA"/>
        </w:rPr>
        <w:t xml:space="preserve"> ______________________</w:t>
      </w:r>
      <w:r>
        <w:rPr>
          <w:sz w:val="24"/>
          <w:szCs w:val="24"/>
          <w:lang w:val="uk-UA"/>
        </w:rPr>
        <w:t>, другий видається «ПРОДАВЦЮ», третій – «ПОКУПЦЮ».</w:t>
      </w:r>
    </w:p>
    <w:p w:rsidR="002613F8" w:rsidRDefault="002613F8" w:rsidP="002613F8">
      <w:pPr>
        <w:pStyle w:val="a5"/>
        <w:rPr>
          <w:sz w:val="24"/>
          <w:szCs w:val="24"/>
        </w:rPr>
      </w:pPr>
    </w:p>
    <w:p w:rsidR="002613F8" w:rsidRDefault="002613F8" w:rsidP="002613F8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РЕКВІЗИТИ СТОРІН:</w:t>
      </w:r>
    </w:p>
    <w:p w:rsidR="00E00ED6" w:rsidRPr="00E00ED6" w:rsidRDefault="002613F8" w:rsidP="00E00ED6">
      <w:pPr>
        <w:widowControl w:val="0"/>
        <w:ind w:left="38" w:hanging="1"/>
        <w:jc w:val="both"/>
        <w:rPr>
          <w:b/>
          <w:szCs w:val="24"/>
          <w:lang w:val="uk-UA" w:eastAsia="ru-RU"/>
        </w:rPr>
      </w:pPr>
      <w:r>
        <w:rPr>
          <w:b/>
          <w:szCs w:val="24"/>
          <w:lang w:val="uk-UA"/>
        </w:rPr>
        <w:t>ПРОДАВЕЦЬ:</w:t>
      </w:r>
      <w:r w:rsidR="00E00ED6">
        <w:rPr>
          <w:b/>
          <w:szCs w:val="24"/>
          <w:lang w:val="uk-UA"/>
        </w:rPr>
        <w:t xml:space="preserve"> Олевська міська територіальна громада в особі</w:t>
      </w:r>
      <w:r>
        <w:rPr>
          <w:szCs w:val="24"/>
          <w:lang w:val="uk-UA"/>
        </w:rPr>
        <w:t xml:space="preserve"> </w:t>
      </w:r>
      <w:r w:rsidR="00E00ED6">
        <w:rPr>
          <w:b/>
          <w:szCs w:val="24"/>
          <w:lang w:val="uk-UA" w:eastAsia="ru-RU"/>
        </w:rPr>
        <w:t>Олевської міської ради</w:t>
      </w:r>
    </w:p>
    <w:p w:rsidR="00E00ED6" w:rsidRDefault="00E00ED6" w:rsidP="00E00ED6">
      <w:pPr>
        <w:widowControl w:val="0"/>
        <w:suppressAutoHyphens w:val="0"/>
        <w:ind w:left="38" w:hanging="1"/>
        <w:jc w:val="both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Місцезнаходження: </w:t>
      </w:r>
      <w:r w:rsidRPr="00E00ED6">
        <w:rPr>
          <w:szCs w:val="24"/>
          <w:lang w:val="uk-UA" w:eastAsia="ru-RU"/>
        </w:rPr>
        <w:t>11001, вул. Володимирська, 2</w:t>
      </w:r>
      <w:r>
        <w:rPr>
          <w:rFonts w:eastAsia="Calibri"/>
          <w:szCs w:val="24"/>
          <w:lang w:val="uk-UA" w:eastAsia="en-US"/>
        </w:rPr>
        <w:t xml:space="preserve">, </w:t>
      </w:r>
      <w:r>
        <w:rPr>
          <w:szCs w:val="24"/>
          <w:lang w:val="uk-UA" w:eastAsia="ru-RU"/>
        </w:rPr>
        <w:t>м. Олевськ, Житомирської області,</w:t>
      </w:r>
      <w:r>
        <w:rPr>
          <w:rFonts w:eastAsia="Calibri"/>
          <w:szCs w:val="24"/>
          <w:lang w:val="uk-UA" w:eastAsia="en-US"/>
        </w:rPr>
        <w:t xml:space="preserve"> </w:t>
      </w:r>
      <w:r>
        <w:rPr>
          <w:szCs w:val="24"/>
          <w:lang w:val="uk-UA" w:eastAsia="ru-RU"/>
        </w:rPr>
        <w:t xml:space="preserve">код ЄДРПОУ 04343470 </w:t>
      </w:r>
    </w:p>
    <w:p w:rsidR="00E00ED6" w:rsidRPr="00E00ED6" w:rsidRDefault="00E00ED6" w:rsidP="00E00ED6">
      <w:pPr>
        <w:widowControl w:val="0"/>
        <w:suppressAutoHyphens w:val="0"/>
        <w:ind w:left="38" w:hanging="1"/>
        <w:jc w:val="both"/>
        <w:rPr>
          <w:rFonts w:eastAsia="Calibri"/>
          <w:szCs w:val="24"/>
          <w:lang w:val="uk-UA" w:eastAsia="en-US"/>
        </w:rPr>
      </w:pPr>
      <w:r>
        <w:rPr>
          <w:szCs w:val="24"/>
          <w:lang w:val="uk-UA" w:eastAsia="ru-RU"/>
        </w:rPr>
        <w:t>_______________________________________________________________________________</w:t>
      </w:r>
    </w:p>
    <w:p w:rsidR="00E00ED6" w:rsidRDefault="00E00ED6" w:rsidP="002613F8">
      <w:pPr>
        <w:ind w:left="1560" w:right="-429" w:hanging="1560"/>
        <w:rPr>
          <w:szCs w:val="24"/>
          <w:lang w:val="uk-UA"/>
        </w:rPr>
      </w:pPr>
    </w:p>
    <w:p w:rsidR="002613F8" w:rsidRDefault="002613F8" w:rsidP="002613F8">
      <w:pPr>
        <w:ind w:left="1560" w:right="-429" w:hanging="1560"/>
        <w:rPr>
          <w:b/>
          <w:i/>
          <w:szCs w:val="24"/>
          <w:lang w:val="uk-UA"/>
        </w:rPr>
      </w:pPr>
      <w:r>
        <w:rPr>
          <w:b/>
          <w:szCs w:val="24"/>
          <w:lang w:val="uk-UA"/>
        </w:rPr>
        <w:t>ПОКУПЕЦЬ:</w:t>
      </w:r>
      <w:r>
        <w:rPr>
          <w:b/>
          <w:i/>
          <w:iCs/>
          <w:szCs w:val="24"/>
          <w:lang w:val="uk-UA"/>
        </w:rPr>
        <w:t xml:space="preserve"> </w:t>
      </w:r>
      <w:r>
        <w:rPr>
          <w:b/>
          <w:szCs w:val="24"/>
          <w:lang w:val="uk-UA"/>
        </w:rPr>
        <w:t>___________________</w:t>
      </w:r>
      <w:r w:rsidR="00E00ED6">
        <w:rPr>
          <w:b/>
          <w:szCs w:val="24"/>
          <w:lang w:val="uk-UA"/>
        </w:rPr>
        <w:t>_______________________________________________</w:t>
      </w:r>
    </w:p>
    <w:p w:rsidR="002613F8" w:rsidRDefault="002613F8" w:rsidP="002613F8">
      <w:pPr>
        <w:ind w:left="1560" w:right="-429" w:hanging="1560"/>
        <w:rPr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</w:t>
      </w:r>
      <w:r>
        <w:rPr>
          <w:b/>
          <w:szCs w:val="24"/>
          <w:lang w:val="uk-UA"/>
        </w:rPr>
        <w:t xml:space="preserve">           </w:t>
      </w:r>
      <w:r>
        <w:rPr>
          <w:szCs w:val="24"/>
          <w:lang w:val="uk-UA"/>
        </w:rPr>
        <w:t xml:space="preserve">           зареєстрований: ________________________</w:t>
      </w:r>
    </w:p>
    <w:p w:rsidR="002613F8" w:rsidRDefault="002613F8" w:rsidP="002613F8">
      <w:pPr>
        <w:ind w:left="1560" w:right="-429" w:hanging="1560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Реєстраційний номер облікової картки платника податків _________</w:t>
      </w:r>
    </w:p>
    <w:p w:rsidR="002613F8" w:rsidRDefault="002613F8" w:rsidP="002613F8">
      <w:pPr>
        <w:ind w:left="1560" w:right="-429" w:hanging="1560"/>
        <w:rPr>
          <w:b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94"/>
      </w:tblGrid>
      <w:tr w:rsidR="002613F8" w:rsidTr="00C704C3">
        <w:trPr>
          <w:trHeight w:val="2599"/>
        </w:trPr>
        <w:tc>
          <w:tcPr>
            <w:tcW w:w="5211" w:type="dxa"/>
          </w:tcPr>
          <w:p w:rsidR="002613F8" w:rsidRDefault="002613F8">
            <w:pPr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ПРОДАВЕЦЬ</w:t>
            </w:r>
          </w:p>
          <w:p w:rsidR="002613F8" w:rsidRDefault="00E00ED6">
            <w:pPr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Олевська міська територіальна громада в особі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b/>
                <w:szCs w:val="24"/>
                <w:lang w:val="uk-UA" w:eastAsia="ru-RU"/>
              </w:rPr>
              <w:t>Олевської міської ради</w:t>
            </w:r>
          </w:p>
          <w:p w:rsidR="00E00ED6" w:rsidRDefault="00E00ED6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Місцезнаходження: </w:t>
            </w:r>
          </w:p>
          <w:p w:rsidR="00E00ED6" w:rsidRDefault="00E00ED6">
            <w:pPr>
              <w:rPr>
                <w:rFonts w:eastAsia="Calibri"/>
                <w:szCs w:val="24"/>
                <w:lang w:val="uk-UA" w:eastAsia="en-US"/>
              </w:rPr>
            </w:pPr>
            <w:r w:rsidRPr="00E00ED6">
              <w:rPr>
                <w:szCs w:val="24"/>
                <w:lang w:val="uk-UA" w:eastAsia="ru-RU"/>
              </w:rPr>
              <w:t>11001, вул. Володимирська, 2</w:t>
            </w:r>
            <w:r>
              <w:rPr>
                <w:rFonts w:eastAsia="Calibri"/>
                <w:szCs w:val="24"/>
                <w:lang w:val="uk-UA" w:eastAsia="en-US"/>
              </w:rPr>
              <w:t xml:space="preserve">, </w:t>
            </w:r>
          </w:p>
          <w:p w:rsidR="00C704C3" w:rsidRDefault="00E00ED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 w:eastAsia="ru-RU"/>
              </w:rPr>
              <w:t>м. Олевськ, Житомирської області</w:t>
            </w:r>
            <w:r>
              <w:rPr>
                <w:szCs w:val="24"/>
                <w:lang w:val="uk-UA"/>
              </w:rPr>
              <w:t xml:space="preserve"> </w:t>
            </w:r>
          </w:p>
          <w:p w:rsidR="00C704C3" w:rsidRDefault="00C704C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 особі представника міського голови </w:t>
            </w:r>
          </w:p>
          <w:p w:rsidR="002613F8" w:rsidRDefault="002613F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__________________</w:t>
            </w:r>
          </w:p>
        </w:tc>
        <w:tc>
          <w:tcPr>
            <w:tcW w:w="4694" w:type="dxa"/>
          </w:tcPr>
          <w:p w:rsidR="002613F8" w:rsidRDefault="002613F8" w:rsidP="005447B7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ПОКУПЕЦЬ</w:t>
            </w:r>
          </w:p>
          <w:p w:rsidR="002613F8" w:rsidRDefault="002613F8">
            <w:pPr>
              <w:rPr>
                <w:szCs w:val="24"/>
                <w:lang w:val="uk-UA"/>
              </w:rPr>
            </w:pPr>
          </w:p>
          <w:p w:rsidR="002613F8" w:rsidRDefault="002613F8">
            <w:pPr>
              <w:rPr>
                <w:szCs w:val="24"/>
                <w:lang w:val="uk-UA"/>
              </w:rPr>
            </w:pPr>
          </w:p>
          <w:p w:rsidR="002613F8" w:rsidRDefault="002613F8">
            <w:pPr>
              <w:rPr>
                <w:szCs w:val="24"/>
                <w:lang w:val="uk-UA"/>
              </w:rPr>
            </w:pPr>
          </w:p>
          <w:p w:rsidR="002613F8" w:rsidRDefault="002613F8">
            <w:pPr>
              <w:rPr>
                <w:szCs w:val="24"/>
                <w:lang w:val="uk-UA"/>
              </w:rPr>
            </w:pPr>
          </w:p>
          <w:p w:rsidR="002613F8" w:rsidRDefault="002613F8">
            <w:pPr>
              <w:rPr>
                <w:szCs w:val="24"/>
                <w:lang w:val="uk-UA"/>
              </w:rPr>
            </w:pPr>
          </w:p>
          <w:p w:rsidR="002613F8" w:rsidRDefault="002613F8">
            <w:pPr>
              <w:rPr>
                <w:szCs w:val="24"/>
                <w:lang w:val="uk-UA"/>
              </w:rPr>
            </w:pPr>
          </w:p>
          <w:p w:rsidR="002613F8" w:rsidRDefault="002613F8">
            <w:pPr>
              <w:ind w:left="2" w:right="-142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____________________ </w:t>
            </w:r>
            <w:r>
              <w:rPr>
                <w:b/>
                <w:i/>
                <w:szCs w:val="24"/>
                <w:lang w:val="uk-UA"/>
              </w:rPr>
              <w:t>_______________</w:t>
            </w:r>
          </w:p>
        </w:tc>
      </w:tr>
    </w:tbl>
    <w:p w:rsidR="002613F8" w:rsidRDefault="002613F8" w:rsidP="002613F8"/>
    <w:p w:rsidR="00572779" w:rsidRDefault="00572779" w:rsidP="002613F8"/>
    <w:sectPr w:rsidR="00572779" w:rsidSect="0017575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 w15:restartNumberingAfterBreak="0">
    <w:nsid w:val="22D04EB3"/>
    <w:multiLevelType w:val="hybridMultilevel"/>
    <w:tmpl w:val="C4F68B04"/>
    <w:lvl w:ilvl="0" w:tplc="16FC3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EA5"/>
    <w:multiLevelType w:val="hybridMultilevel"/>
    <w:tmpl w:val="B226C796"/>
    <w:lvl w:ilvl="0" w:tplc="3092D2E2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F"/>
    <w:rsid w:val="000E26F4"/>
    <w:rsid w:val="00175759"/>
    <w:rsid w:val="00252FBF"/>
    <w:rsid w:val="002613F8"/>
    <w:rsid w:val="002E6D53"/>
    <w:rsid w:val="0042144A"/>
    <w:rsid w:val="00536D18"/>
    <w:rsid w:val="00572779"/>
    <w:rsid w:val="006B1F01"/>
    <w:rsid w:val="00811D81"/>
    <w:rsid w:val="00913874"/>
    <w:rsid w:val="00956F47"/>
    <w:rsid w:val="009A5B70"/>
    <w:rsid w:val="00B26E5C"/>
    <w:rsid w:val="00B3719E"/>
    <w:rsid w:val="00B442FF"/>
    <w:rsid w:val="00B4668B"/>
    <w:rsid w:val="00B7274E"/>
    <w:rsid w:val="00C00F9E"/>
    <w:rsid w:val="00C704C3"/>
    <w:rsid w:val="00E00ED6"/>
    <w:rsid w:val="00F80664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23C5"/>
  <w15:chartTrackingRefBased/>
  <w15:docId w15:val="{7774E05E-665B-4FE3-BD30-2F37010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2613F8"/>
    <w:pPr>
      <w:keepNext/>
      <w:numPr>
        <w:numId w:val="2"/>
      </w:numPr>
      <w:tabs>
        <w:tab w:val="left" w:pos="0"/>
      </w:tabs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3F8"/>
    <w:rPr>
      <w:rFonts w:ascii="Times New Roman" w:eastAsia="Times New Roman" w:hAnsi="Times New Roman" w:cs="Times New Roman"/>
      <w:b/>
      <w:sz w:val="18"/>
      <w:szCs w:val="20"/>
      <w:lang w:val="ru-RU" w:eastAsia="zh-CN"/>
    </w:rPr>
  </w:style>
  <w:style w:type="character" w:styleId="a3">
    <w:name w:val="Hyperlink"/>
    <w:semiHidden/>
    <w:unhideWhenUsed/>
    <w:rsid w:val="002613F8"/>
    <w:rPr>
      <w:color w:val="0000FF"/>
      <w:u w:val="single"/>
    </w:rPr>
  </w:style>
  <w:style w:type="paragraph" w:styleId="a4">
    <w:name w:val="List"/>
    <w:basedOn w:val="a"/>
    <w:semiHidden/>
    <w:unhideWhenUsed/>
    <w:rsid w:val="002613F8"/>
    <w:pPr>
      <w:ind w:left="283" w:hanging="283"/>
    </w:pPr>
    <w:rPr>
      <w:rFonts w:ascii="Pragmatica" w:hAnsi="Pragmatica" w:cs="Pragmatica"/>
      <w:sz w:val="20"/>
      <w:lang w:val="en-GB"/>
    </w:rPr>
  </w:style>
  <w:style w:type="paragraph" w:styleId="a5">
    <w:name w:val="Body Text"/>
    <w:basedOn w:val="a"/>
    <w:link w:val="a6"/>
    <w:semiHidden/>
    <w:unhideWhenUsed/>
    <w:rsid w:val="002613F8"/>
    <w:pPr>
      <w:jc w:val="both"/>
    </w:pPr>
    <w:rPr>
      <w:sz w:val="18"/>
    </w:rPr>
  </w:style>
  <w:style w:type="character" w:customStyle="1" w:styleId="a6">
    <w:name w:val="Основной текст Знак"/>
    <w:basedOn w:val="a0"/>
    <w:link w:val="a5"/>
    <w:semiHidden/>
    <w:rsid w:val="002613F8"/>
    <w:rPr>
      <w:rFonts w:ascii="Times New Roman" w:eastAsia="Times New Roman" w:hAnsi="Times New Roman" w:cs="Times New Roman"/>
      <w:sz w:val="18"/>
      <w:szCs w:val="20"/>
      <w:lang w:val="ru-RU" w:eastAsia="zh-CN"/>
    </w:rPr>
  </w:style>
  <w:style w:type="paragraph" w:customStyle="1" w:styleId="11">
    <w:name w:val="Заголовок1"/>
    <w:basedOn w:val="a"/>
    <w:next w:val="a5"/>
    <w:rsid w:val="002613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Список 21"/>
    <w:basedOn w:val="a"/>
    <w:rsid w:val="002613F8"/>
    <w:pPr>
      <w:ind w:left="566" w:hanging="283"/>
    </w:pPr>
    <w:rPr>
      <w:sz w:val="20"/>
      <w:lang w:val="en-US"/>
    </w:rPr>
  </w:style>
  <w:style w:type="paragraph" w:customStyle="1" w:styleId="22">
    <w:name w:val="Основной текст 22"/>
    <w:basedOn w:val="a"/>
    <w:rsid w:val="002613F8"/>
    <w:pPr>
      <w:jc w:val="both"/>
    </w:pPr>
    <w:rPr>
      <w:sz w:val="20"/>
      <w:lang w:val="uk-UA"/>
    </w:rPr>
  </w:style>
  <w:style w:type="character" w:customStyle="1" w:styleId="rvts0">
    <w:name w:val="rvts0"/>
    <w:basedOn w:val="a0"/>
    <w:rsid w:val="002613F8"/>
  </w:style>
  <w:style w:type="paragraph" w:styleId="a7">
    <w:name w:val="List Paragraph"/>
    <w:basedOn w:val="a"/>
    <w:uiPriority w:val="34"/>
    <w:qFormat/>
    <w:rsid w:val="00956F4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F806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66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269-19/paran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8380</Words>
  <Characters>4777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ЕКОНОМІКА</cp:lastModifiedBy>
  <cp:revision>8</cp:revision>
  <cp:lastPrinted>2021-06-07T08:31:00Z</cp:lastPrinted>
  <dcterms:created xsi:type="dcterms:W3CDTF">2021-05-27T08:23:00Z</dcterms:created>
  <dcterms:modified xsi:type="dcterms:W3CDTF">2021-06-10T14:20:00Z</dcterms:modified>
</cp:coreProperties>
</file>