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F2" w:rsidRPr="00E5780B" w:rsidRDefault="009F3CD1" w:rsidP="009F3C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592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80B">
        <w:rPr>
          <w:rFonts w:ascii="Times New Roman" w:hAnsi="Times New Roman" w:cs="Times New Roman"/>
          <w:sz w:val="24"/>
          <w:szCs w:val="24"/>
        </w:rPr>
        <w:t xml:space="preserve">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B33690" w:rsidRPr="00555923" w:rsidRDefault="003A056A" w:rsidP="00942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3690" w:rsidRDefault="00A92CFC" w:rsidP="00B33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B33690" w:rsidRPr="00B33690" w:rsidRDefault="00B33690" w:rsidP="00B33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B33690" w:rsidRDefault="00BD4C80" w:rsidP="00B33690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942186" w:rsidRDefault="006860D1" w:rsidP="0094218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967E15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омунальне підприємство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«Парки і сквери міста Хмельницького»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38919564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  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Паркова, 1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67E15"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7E1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="00967E1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керівника Боднарчука Олександра Петровича</w:t>
            </w:r>
            <w:r w:rsidR="00967E1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за даними безкоштовного пошуку відомостей у Єдиному державному реєстрі юридичних осіб та фізичних осіб – підприємців Міністерства юстиції України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0D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en-US"/>
              </w:rPr>
              <w:t>kp</w:t>
            </w:r>
            <w:r w:rsidRPr="006860D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_parky@ukr.</w:t>
            </w:r>
            <w:r w:rsidRPr="006860D1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lang w:val="en-US"/>
              </w:rPr>
              <w:t>net</w:t>
            </w:r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7E15"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6A732A" w:rsidRDefault="00C069CC" w:rsidP="006A73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732A"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732A"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Балансоутримувач передає, а Орендар приймає в строкове платне користування майно – 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 xml:space="preserve">нежитлове приміщення </w:t>
            </w:r>
            <w:r w:rsidR="006860D1">
              <w:rPr>
                <w:rFonts w:ascii="Times New Roman" w:hAnsi="Times New Roman" w:cs="Times New Roman"/>
                <w:sz w:val="24"/>
                <w:szCs w:val="24"/>
              </w:rPr>
              <w:t xml:space="preserve">яке є одноповерховою, окремо розташованою </w:t>
            </w:r>
            <w:r w:rsidR="002F38E8">
              <w:rPr>
                <w:rFonts w:ascii="Times New Roman" w:hAnsi="Times New Roman" w:cs="Times New Roman"/>
                <w:sz w:val="24"/>
                <w:szCs w:val="24"/>
              </w:rPr>
              <w:t>будівлею</w:t>
            </w:r>
            <w:r w:rsidR="00686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32A" w:rsidRPr="006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загальною площею </w:t>
            </w:r>
            <w:r w:rsidR="002F38E8">
              <w:rPr>
                <w:rFonts w:ascii="Times New Roman" w:hAnsi="Times New Roman" w:cs="Times New Roman"/>
                <w:b/>
                <w:sz w:val="24"/>
                <w:szCs w:val="24"/>
              </w:rPr>
              <w:t>75,7</w:t>
            </w:r>
            <w:r w:rsidR="006A732A" w:rsidRPr="006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кв.м, за адресою: вул. </w:t>
            </w:r>
            <w:r w:rsidR="002F38E8">
              <w:rPr>
                <w:rFonts w:ascii="Times New Roman" w:hAnsi="Times New Roman" w:cs="Times New Roman"/>
                <w:b/>
                <w:sz w:val="24"/>
                <w:szCs w:val="24"/>
              </w:rPr>
              <w:t>Паркова, 1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32A" w:rsidRPr="00FB0005">
              <w:rPr>
                <w:rFonts w:ascii="Times New Roman" w:hAnsi="Times New Roman" w:cs="Times New Roman"/>
                <w:sz w:val="24"/>
                <w:szCs w:val="24"/>
              </w:rPr>
              <w:t>м. Хме</w:t>
            </w:r>
            <w:r w:rsidR="006A732A"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льницький (далі-Майно), на умовах визначених в цьому </w:t>
            </w:r>
            <w:r w:rsidR="006A732A">
              <w:rPr>
                <w:rFonts w:ascii="Times New Roman" w:hAnsi="Times New Roman" w:cs="Times New Roman"/>
                <w:sz w:val="24"/>
                <w:szCs w:val="24"/>
              </w:rPr>
              <w:t>Договорі</w:t>
            </w:r>
            <w:r w:rsidR="006A732A" w:rsidRPr="00D845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A732A"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32A" w:rsidRPr="00091323" w:rsidRDefault="006A732A" w:rsidP="006A73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Посилання на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сторінку 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ЕТС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</w:t>
            </w:r>
          </w:p>
          <w:p w:rsidR="006A732A" w:rsidRPr="00091323" w:rsidRDefault="006A732A" w:rsidP="006A7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ринкова (оціночна)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відповідно до Звіту про оцінку </w:t>
            </w:r>
            <w:r w:rsidR="002F38E8">
              <w:rPr>
                <w:rFonts w:ascii="Times New Roman" w:hAnsi="Times New Roman" w:cs="Times New Roman"/>
                <w:b/>
                <w:sz w:val="24"/>
                <w:szCs w:val="24"/>
              </w:rPr>
              <w:t>662375,</w:t>
            </w:r>
            <w:r w:rsidRPr="002F427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="002F38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2F38E8">
              <w:rPr>
                <w:rFonts w:ascii="Times New Roman" w:hAnsi="Times New Roman" w:cs="Times New Roman"/>
                <w:b/>
                <w:sz w:val="24"/>
                <w:szCs w:val="24"/>
              </w:rPr>
              <w:t>вересня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9D5" w:rsidRPr="005479D5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9D5">
              <w:rPr>
                <w:rFonts w:ascii="Times New Roman" w:hAnsi="Times New Roman" w:cs="Times New Roman"/>
                <w:b/>
                <w:sz w:val="24"/>
                <w:szCs w:val="24"/>
              </w:rPr>
              <w:t>1.3. </w:t>
            </w:r>
            <w:r w:rsidR="00933878" w:rsidRPr="00547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Майно передається в оренду </w:t>
            </w:r>
            <w:r w:rsidR="005479D5" w:rsidRPr="00547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строком на п’ять років </w:t>
            </w:r>
            <w:r w:rsidR="00933878" w:rsidRPr="00547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будь-яким цільовим </w:t>
            </w:r>
            <w:r w:rsidR="00B33690" w:rsidRPr="005479D5">
              <w:rPr>
                <w:rFonts w:ascii="Times New Roman" w:hAnsi="Times New Roman" w:cs="Times New Roman"/>
                <w:b/>
                <w:sz w:val="24"/>
                <w:szCs w:val="24"/>
              </w:rPr>
              <w:t>призначенням, крім категорії</w:t>
            </w:r>
            <w:r w:rsidR="005479D5" w:rsidRPr="005479D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33690" w:rsidRPr="00547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79D5" w:rsidRPr="005479D5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визначених Додатком</w:t>
            </w:r>
            <w:r w:rsidR="00933878" w:rsidRPr="00547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до Порядку передачі в оренду державного та комунального майна</w:t>
            </w:r>
            <w:r w:rsidR="00547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479D5" w:rsidRPr="005479D5">
              <w:rPr>
                <w:rFonts w:ascii="Times New Roman" w:hAnsi="Times New Roman" w:cs="Times New Roman"/>
                <w:sz w:val="24"/>
                <w:szCs w:val="24"/>
              </w:rPr>
              <w:t>8 - з</w:t>
            </w:r>
            <w:r w:rsidR="00933878" w:rsidRPr="005479D5">
              <w:rPr>
                <w:rFonts w:ascii="Times New Roman" w:hAnsi="Times New Roman" w:cs="Times New Roman"/>
                <w:sz w:val="24"/>
                <w:szCs w:val="24"/>
              </w:rPr>
              <w:t>аклади харчування, кафе, бари, ресторани, які здійснюють продаж товарів підакцизної групи. Торгівельні об’єкти, які здійснюють п</w:t>
            </w:r>
            <w:r w:rsidR="00B33690" w:rsidRPr="005479D5">
              <w:rPr>
                <w:rFonts w:ascii="Times New Roman" w:hAnsi="Times New Roman" w:cs="Times New Roman"/>
                <w:sz w:val="24"/>
                <w:szCs w:val="24"/>
              </w:rPr>
              <w:t>родаж товарів підакцизної групи</w:t>
            </w:r>
            <w:r w:rsidR="00547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479D5" w:rsidRDefault="00933878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9D5">
              <w:rPr>
                <w:rFonts w:ascii="Times New Roman" w:hAnsi="Times New Roman" w:cs="Times New Roman"/>
              </w:rPr>
              <w:t xml:space="preserve"> </w:t>
            </w: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Pr="00D77F91">
              <w:rPr>
                <w:rFonts w:ascii="Times New Roman" w:hAnsi="Times New Roman" w:cs="Times New Roman"/>
                <w:b/>
              </w:rPr>
              <w:t>продовження за результатами аукціону.</w:t>
            </w:r>
          </w:p>
          <w:p w:rsidR="00353A56" w:rsidRPr="0094218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орендар має права передавати майно в суборенду.</w:t>
            </w:r>
          </w:p>
          <w:p w:rsidR="00353A56" w:rsidRPr="0094218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547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="005479D5">
              <w:rPr>
                <w:rFonts w:ascii="Times New Roman" w:hAnsi="Times New Roman" w:cs="Times New Roman"/>
                <w:sz w:val="24"/>
                <w:szCs w:val="24"/>
              </w:rPr>
              <w:t xml:space="preserve"> в п. 1.3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41A" w:rsidRPr="005479D5" w:rsidRDefault="00353A56" w:rsidP="008E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 не належить до пам’ятки культурної спадщини.</w:t>
            </w: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8E8">
              <w:rPr>
                <w:rFonts w:ascii="Times New Roman" w:hAnsi="Times New Roman" w:cs="Times New Roman"/>
                <w:b/>
                <w:sz w:val="24"/>
                <w:szCs w:val="24"/>
              </w:rPr>
              <w:t>662</w:t>
            </w:r>
            <w:r w:rsidR="002F3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38E8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  <w:r w:rsidR="002F38E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00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942186" w:rsidRDefault="00942186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Орендна плата.</w:t>
            </w:r>
          </w:p>
          <w:p w:rsidR="00BD4C80" w:rsidRPr="0094218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94218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Pr="00942186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94218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</w:t>
            </w:r>
            <w:r w:rsidRPr="0094218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218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</w:t>
            </w:r>
            <w:bookmarkStart w:id="0" w:name="_GoBack"/>
            <w:bookmarkEnd w:id="0"/>
            <w:r w:rsidRPr="00942186">
              <w:rPr>
                <w:rFonts w:ascii="Times New Roman" w:hAnsi="Times New Roman" w:cs="Times New Roman"/>
                <w:i/>
                <w:sz w:val="24"/>
                <w:szCs w:val="24"/>
              </w:rPr>
              <w:t>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94218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94218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94218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Pr="00942186" w:rsidRDefault="00942186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Pr="00E4352E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94218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4006D9" w:rsidRDefault="00586423" w:rsidP="004006D9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586423" w:rsidRPr="002C3838" w:rsidRDefault="004006D9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006D9" w:rsidRDefault="004006D9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006D9" w:rsidRDefault="004006D9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006D9" w:rsidRDefault="004006D9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006D9" w:rsidRDefault="004006D9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006D9" w:rsidRPr="002C3838" w:rsidRDefault="004006D9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BF38DC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BF38DC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BF38DC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BF38DC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BF38DC" w:rsidRDefault="002C3838" w:rsidP="002C3838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BF38DC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            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p w:rsidR="002F38E8" w:rsidRPr="002F38E8" w:rsidRDefault="002F38E8" w:rsidP="00A86DDC">
                  <w:pPr>
                    <w:rPr>
                      <w:shd w:val="clear" w:color="auto" w:fill="FFFFFF"/>
                    </w:rPr>
                  </w:pPr>
                  <w:r w:rsidRPr="002F38E8">
                    <w:rPr>
                      <w:rFonts w:ascii="Times New Roman" w:hAnsi="Times New Roman" w:cs="Times New Roman"/>
                      <w:bCs/>
                    </w:rPr>
                    <w:t>Комунальне підприємство «Парки і сквери міста Хмельницького»</w:t>
                  </w:r>
                  <w:r w:rsidRPr="002F38E8">
                    <w:rPr>
                      <w:shd w:val="clear" w:color="auto" w:fill="FFFFFF"/>
                    </w:rPr>
                    <w:t xml:space="preserve"> </w:t>
                  </w:r>
                  <w:r>
                    <w:rPr>
                      <w:shd w:val="clear" w:color="auto" w:fill="FFFFFF"/>
                    </w:rPr>
                    <w:t xml:space="preserve">                             </w:t>
                  </w:r>
                  <w:r w:rsidRPr="002F38E8">
                    <w:rPr>
                      <w:shd w:val="clear" w:color="auto" w:fill="FFFFFF"/>
                    </w:rPr>
                    <w:t xml:space="preserve"> </w:t>
                  </w:r>
                  <w:r w:rsidRPr="002F38E8">
                    <w:rPr>
                      <w:rFonts w:ascii="Times New Roman" w:hAnsi="Times New Roman" w:cs="Times New Roman"/>
                    </w:rPr>
                    <w:t xml:space="preserve">вул. Паркова, 1 </w:t>
                  </w:r>
                  <w:r w:rsidRPr="002F38E8">
                    <w:rPr>
                      <w:rFonts w:ascii="Times New Roman" w:hAnsi="Times New Roman" w:cs="Times New Roman"/>
                    </w:rPr>
                    <w:t xml:space="preserve">                                  </w:t>
                  </w:r>
                  <w:r w:rsidR="00A86DDC" w:rsidRPr="002F38E8">
                    <w:rPr>
                      <w:rFonts w:ascii="Times New Roman" w:hAnsi="Times New Roman" w:cs="Times New Roman"/>
                    </w:rPr>
                    <w:t xml:space="preserve">м. Хмельницький, 29007       </w:t>
                  </w:r>
                  <w:r w:rsidR="00184CE8" w:rsidRPr="002F38E8">
                    <w:rPr>
                      <w:rFonts w:ascii="Times New Roman" w:hAnsi="Times New Roman" w:cs="Times New Roman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UA________________________</w:t>
                  </w:r>
                </w:p>
                <w:p w:rsidR="001C3220" w:rsidRPr="002F38E8" w:rsidRDefault="002F38E8" w:rsidP="00A86DDC">
                  <w:pPr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2F38E8">
                    <w:rPr>
                      <w:rFonts w:ascii="Times New Roman" w:hAnsi="Times New Roman" w:cs="Times New Roman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</w:rPr>
                    <w:t>___</w:t>
                  </w:r>
                  <w:r w:rsidR="00A86DDC" w:rsidRPr="002F38E8">
                    <w:rPr>
                      <w:rFonts w:ascii="Times New Roman" w:hAnsi="Times New Roman" w:cs="Times New Roman"/>
                    </w:rPr>
                    <w:t xml:space="preserve">              </w:t>
                  </w:r>
                  <w:r w:rsidR="00A86DDC" w:rsidRPr="002F38E8">
                    <w:t xml:space="preserve"> </w:t>
                  </w:r>
                  <w:r w:rsidRPr="002F38E8">
                    <w:rPr>
                      <w:rFonts w:ascii="Times New Roman" w:hAnsi="Times New Roman" w:cs="Times New Roman"/>
                    </w:rPr>
                    <w:t>ЄДРПОУ</w:t>
                  </w:r>
                  <w:r w:rsidRPr="002F38E8">
                    <w:rPr>
                      <w:shd w:val="clear" w:color="auto" w:fill="FFFFFF"/>
                    </w:rPr>
                    <w:t xml:space="preserve"> </w:t>
                  </w:r>
                  <w:r w:rsidRPr="002F38E8">
                    <w:rPr>
                      <w:rFonts w:ascii="Times New Roman" w:hAnsi="Times New Roman" w:cs="Times New Roman"/>
                      <w:shd w:val="clear" w:color="auto" w:fill="FFFFFF"/>
                    </w:rPr>
                    <w:t>38919564</w:t>
                  </w:r>
                  <w:r w:rsidRPr="002F38E8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          </w:t>
                  </w:r>
                  <w:r w:rsidRPr="002F38E8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               </w:t>
                  </w:r>
                  <w:r w:rsidR="00A86DDC" w:rsidRPr="002F38E8">
                    <w:rPr>
                      <w:rFonts w:ascii="Times New Roman" w:hAnsi="Times New Roman" w:cs="Times New Roman"/>
                    </w:rPr>
                    <w:t xml:space="preserve"> т. </w:t>
                  </w:r>
                  <w:r w:rsidRPr="002F38E8">
                    <w:rPr>
                      <w:rFonts w:ascii="Times New Roman" w:hAnsi="Times New Roman" w:cs="Times New Roman"/>
                    </w:rPr>
                    <w:t>71-58-94</w:t>
                  </w:r>
                </w:p>
                <w:p w:rsidR="002F38E8" w:rsidRPr="002F38E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F38E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2F38E8" w:rsidRPr="002F38E8" w:rsidRDefault="002F38E8" w:rsidP="00A86DDC">
                  <w:pPr>
                    <w:rPr>
                      <w:rFonts w:ascii="Times New Roman" w:hAnsi="Times New Roman" w:cs="Times New Roman"/>
                    </w:rPr>
                  </w:pPr>
                </w:p>
                <w:p w:rsidR="004006D9" w:rsidRPr="002F38E8" w:rsidRDefault="002F38E8" w:rsidP="00A86DDC">
                  <w:pPr>
                    <w:rPr>
                      <w:rFonts w:ascii="Times New Roman" w:hAnsi="Times New Roman" w:cs="Times New Roman"/>
                    </w:rPr>
                  </w:pPr>
                  <w:r w:rsidRPr="002F38E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  <w:p w:rsidR="000E1CAF" w:rsidRPr="002C3838" w:rsidRDefault="00A86DDC" w:rsidP="002F38E8">
                  <w:pPr>
                    <w:rPr>
                      <w:rFonts w:ascii="Times New Roman" w:hAnsi="Times New Roman" w:cs="Times New Roman"/>
                    </w:rPr>
                  </w:pPr>
                  <w:r w:rsidRPr="002F38E8">
                    <w:rPr>
                      <w:rFonts w:ascii="Times New Roman" w:hAnsi="Times New Roman" w:cs="Times New Roman"/>
                    </w:rPr>
                    <w:t>_________________</w:t>
                  </w:r>
                  <w:r w:rsidR="002F38E8" w:rsidRPr="002F38E8">
                    <w:rPr>
                      <w:rFonts w:ascii="Times New Roman" w:hAnsi="Times New Roman" w:cs="Times New Roman"/>
                    </w:rPr>
                    <w:t>О. Боднарчук</w:t>
                  </w:r>
                  <w:r w:rsidRPr="002C3838">
                    <w:rPr>
                      <w:rFonts w:ascii="Times New Roman" w:hAnsi="Times New Roman" w:cs="Times New Roman"/>
                    </w:rPr>
                    <w:t>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2BE" w:rsidRDefault="005E32BE" w:rsidP="00A70218">
      <w:pPr>
        <w:spacing w:after="0" w:line="240" w:lineRule="auto"/>
      </w:pPr>
      <w:r>
        <w:separator/>
      </w:r>
    </w:p>
  </w:endnote>
  <w:endnote w:type="continuationSeparator" w:id="0">
    <w:p w:rsidR="005E32BE" w:rsidRDefault="005E32BE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2BE" w:rsidRDefault="005E32BE" w:rsidP="00A70218">
      <w:pPr>
        <w:spacing w:after="0" w:line="240" w:lineRule="auto"/>
      </w:pPr>
      <w:r>
        <w:separator/>
      </w:r>
    </w:p>
  </w:footnote>
  <w:footnote w:type="continuationSeparator" w:id="0">
    <w:p w:rsidR="005E32BE" w:rsidRDefault="005E32BE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65160"/>
    <w:rsid w:val="00080F44"/>
    <w:rsid w:val="00091323"/>
    <w:rsid w:val="000A79B4"/>
    <w:rsid w:val="000B6101"/>
    <w:rsid w:val="000C70B0"/>
    <w:rsid w:val="000C7C17"/>
    <w:rsid w:val="000D1860"/>
    <w:rsid w:val="000D2194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55A8C"/>
    <w:rsid w:val="00266BB9"/>
    <w:rsid w:val="00270B50"/>
    <w:rsid w:val="00277CE8"/>
    <w:rsid w:val="00280BDA"/>
    <w:rsid w:val="002A3566"/>
    <w:rsid w:val="002B5728"/>
    <w:rsid w:val="002C3838"/>
    <w:rsid w:val="002C789F"/>
    <w:rsid w:val="002D3688"/>
    <w:rsid w:val="002D4A15"/>
    <w:rsid w:val="002D5150"/>
    <w:rsid w:val="002E5BC1"/>
    <w:rsid w:val="002F38E8"/>
    <w:rsid w:val="002F4C67"/>
    <w:rsid w:val="002F5BE6"/>
    <w:rsid w:val="0030201E"/>
    <w:rsid w:val="00314878"/>
    <w:rsid w:val="0031540F"/>
    <w:rsid w:val="00315AC7"/>
    <w:rsid w:val="0033341A"/>
    <w:rsid w:val="00333881"/>
    <w:rsid w:val="003503CF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006D9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60635"/>
    <w:rsid w:val="00484869"/>
    <w:rsid w:val="00484A3D"/>
    <w:rsid w:val="004A2FB7"/>
    <w:rsid w:val="004B4846"/>
    <w:rsid w:val="004B67F1"/>
    <w:rsid w:val="004C0F2F"/>
    <w:rsid w:val="004E5B95"/>
    <w:rsid w:val="004F130B"/>
    <w:rsid w:val="00501532"/>
    <w:rsid w:val="005225C7"/>
    <w:rsid w:val="005237C6"/>
    <w:rsid w:val="00530BF7"/>
    <w:rsid w:val="00533E40"/>
    <w:rsid w:val="005377A3"/>
    <w:rsid w:val="00542B8B"/>
    <w:rsid w:val="005479D5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32BE"/>
    <w:rsid w:val="005E70A3"/>
    <w:rsid w:val="0060343D"/>
    <w:rsid w:val="00615ACC"/>
    <w:rsid w:val="0061739D"/>
    <w:rsid w:val="0062078F"/>
    <w:rsid w:val="00620C9B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0D1"/>
    <w:rsid w:val="006863BA"/>
    <w:rsid w:val="006A15B8"/>
    <w:rsid w:val="006A732A"/>
    <w:rsid w:val="006B51BB"/>
    <w:rsid w:val="006B69B0"/>
    <w:rsid w:val="006C0901"/>
    <w:rsid w:val="006C3A5A"/>
    <w:rsid w:val="006D26E3"/>
    <w:rsid w:val="006D5EAB"/>
    <w:rsid w:val="006F060E"/>
    <w:rsid w:val="006F5B00"/>
    <w:rsid w:val="006F63C2"/>
    <w:rsid w:val="00703337"/>
    <w:rsid w:val="007052FD"/>
    <w:rsid w:val="00707E2D"/>
    <w:rsid w:val="00710E70"/>
    <w:rsid w:val="0071150D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3BDA"/>
    <w:rsid w:val="00813CE0"/>
    <w:rsid w:val="0081585C"/>
    <w:rsid w:val="00816D2B"/>
    <w:rsid w:val="00817F5B"/>
    <w:rsid w:val="00824408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A27"/>
    <w:rsid w:val="008E465C"/>
    <w:rsid w:val="008E4FE6"/>
    <w:rsid w:val="008F2F56"/>
    <w:rsid w:val="009041AC"/>
    <w:rsid w:val="00906D01"/>
    <w:rsid w:val="009124CA"/>
    <w:rsid w:val="009161F2"/>
    <w:rsid w:val="009234CA"/>
    <w:rsid w:val="00924C03"/>
    <w:rsid w:val="00933878"/>
    <w:rsid w:val="0094042C"/>
    <w:rsid w:val="00942186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485D"/>
    <w:rsid w:val="00A462DB"/>
    <w:rsid w:val="00A50A84"/>
    <w:rsid w:val="00A63BEB"/>
    <w:rsid w:val="00A66034"/>
    <w:rsid w:val="00A70218"/>
    <w:rsid w:val="00A81B1B"/>
    <w:rsid w:val="00A86DDC"/>
    <w:rsid w:val="00A92CFC"/>
    <w:rsid w:val="00A96DCD"/>
    <w:rsid w:val="00AC1289"/>
    <w:rsid w:val="00AC5AF1"/>
    <w:rsid w:val="00AC6874"/>
    <w:rsid w:val="00AC7F20"/>
    <w:rsid w:val="00AE7334"/>
    <w:rsid w:val="00AF5A28"/>
    <w:rsid w:val="00B0137B"/>
    <w:rsid w:val="00B032D7"/>
    <w:rsid w:val="00B038BA"/>
    <w:rsid w:val="00B03D49"/>
    <w:rsid w:val="00B13536"/>
    <w:rsid w:val="00B165E3"/>
    <w:rsid w:val="00B33690"/>
    <w:rsid w:val="00B34C45"/>
    <w:rsid w:val="00B350E4"/>
    <w:rsid w:val="00B4027A"/>
    <w:rsid w:val="00B40586"/>
    <w:rsid w:val="00B44488"/>
    <w:rsid w:val="00B4643B"/>
    <w:rsid w:val="00B51A9A"/>
    <w:rsid w:val="00B643D6"/>
    <w:rsid w:val="00B64A18"/>
    <w:rsid w:val="00B761DB"/>
    <w:rsid w:val="00B8088D"/>
    <w:rsid w:val="00B808C9"/>
    <w:rsid w:val="00B812CF"/>
    <w:rsid w:val="00BA41B6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BF0D0E"/>
    <w:rsid w:val="00BF38DC"/>
    <w:rsid w:val="00C04B1E"/>
    <w:rsid w:val="00C065A6"/>
    <w:rsid w:val="00C069CC"/>
    <w:rsid w:val="00C11FEE"/>
    <w:rsid w:val="00C14428"/>
    <w:rsid w:val="00C2217F"/>
    <w:rsid w:val="00C43020"/>
    <w:rsid w:val="00C7776C"/>
    <w:rsid w:val="00C8422B"/>
    <w:rsid w:val="00C845EE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111"/>
    <w:rsid w:val="00E939E3"/>
    <w:rsid w:val="00E9414A"/>
    <w:rsid w:val="00EA5E1A"/>
    <w:rsid w:val="00EC7537"/>
    <w:rsid w:val="00ED02F8"/>
    <w:rsid w:val="00ED3139"/>
    <w:rsid w:val="00ED5CE3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4187E"/>
    <w:rsid w:val="00F51226"/>
    <w:rsid w:val="00F568BC"/>
    <w:rsid w:val="00F60854"/>
    <w:rsid w:val="00F64905"/>
    <w:rsid w:val="00F70DD7"/>
    <w:rsid w:val="00F73288"/>
    <w:rsid w:val="00F7347B"/>
    <w:rsid w:val="00F7601A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3535</Words>
  <Characters>20154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Кутей Світлана Валеріївна</cp:lastModifiedBy>
  <cp:revision>5</cp:revision>
  <cp:lastPrinted>2021-03-04T13:26:00Z</cp:lastPrinted>
  <dcterms:created xsi:type="dcterms:W3CDTF">2021-03-04T13:10:00Z</dcterms:created>
  <dcterms:modified xsi:type="dcterms:W3CDTF">2021-03-04T13:28:00Z</dcterms:modified>
</cp:coreProperties>
</file>