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18" w:rsidRPr="00524544" w:rsidRDefault="00C12D18" w:rsidP="00466DAD">
      <w:pPr>
        <w:pStyle w:val="a4"/>
        <w:rPr>
          <w:rFonts w:ascii="Times New Roman" w:hAnsi="Times New Roman"/>
          <w:sz w:val="18"/>
          <w:szCs w:val="18"/>
        </w:rPr>
      </w:pPr>
      <w:r w:rsidRPr="00524544">
        <w:rPr>
          <w:rFonts w:ascii="Times New Roman" w:hAnsi="Times New Roman"/>
          <w:sz w:val="18"/>
          <w:szCs w:val="18"/>
        </w:rPr>
        <w:t>ДОГОВІР</w:t>
      </w:r>
      <w:r w:rsidRPr="00524544">
        <w:rPr>
          <w:rFonts w:ascii="Times New Roman" w:hAnsi="Times New Roman"/>
          <w:sz w:val="18"/>
          <w:szCs w:val="18"/>
          <w:lang w:val="ru-RU"/>
        </w:rPr>
        <w:br/>
      </w:r>
      <w:r w:rsidRPr="00524544">
        <w:rPr>
          <w:rFonts w:ascii="Times New Roman" w:hAnsi="Times New Roman"/>
          <w:sz w:val="18"/>
          <w:szCs w:val="18"/>
        </w:rPr>
        <w:t xml:space="preserve">оренди нерухомого </w:t>
      </w:r>
      <w:r w:rsidRPr="00524544">
        <w:rPr>
          <w:rFonts w:ascii="Times New Roman" w:hAnsi="Times New Roman"/>
          <w:sz w:val="18"/>
          <w:szCs w:val="18"/>
          <w:lang w:val="ru-RU"/>
        </w:rPr>
        <w:br/>
      </w:r>
      <w:r w:rsidRPr="00524544">
        <w:rPr>
          <w:rFonts w:ascii="Times New Roman" w:hAnsi="Times New Roman"/>
          <w:sz w:val="18"/>
          <w:szCs w:val="18"/>
        </w:rPr>
        <w:t>майна, що належить до комунальної  власності Покровської міської ради Донецької області</w:t>
      </w:r>
    </w:p>
    <w:p w:rsidR="00C12D18" w:rsidRPr="00AD49DC" w:rsidRDefault="00C12D18" w:rsidP="000B2E5B">
      <w:pPr>
        <w:pStyle w:val="a4"/>
        <w:spacing w:before="120" w:after="120"/>
        <w:rPr>
          <w:rFonts w:ascii="Times New Roman" w:hAnsi="Times New Roman"/>
          <w:sz w:val="18"/>
          <w:szCs w:val="18"/>
          <w:lang w:val="ru-RU"/>
        </w:rPr>
      </w:pPr>
      <w:smartTag w:uri="urn:schemas-microsoft-com:office:smarttags" w:element="place">
        <w:r w:rsidRPr="00AD49DC">
          <w:rPr>
            <w:rFonts w:ascii="Times New Roman" w:hAnsi="Times New Roman"/>
            <w:sz w:val="18"/>
            <w:szCs w:val="18"/>
            <w:lang w:val="en-US"/>
          </w:rPr>
          <w:t>I</w:t>
        </w:r>
        <w:r w:rsidRPr="00AD49DC">
          <w:rPr>
            <w:rFonts w:ascii="Times New Roman" w:hAnsi="Times New Roman"/>
            <w:sz w:val="18"/>
            <w:szCs w:val="18"/>
            <w:lang w:val="ru-RU"/>
          </w:rPr>
          <w:t>.</w:t>
        </w:r>
      </w:smartTag>
      <w:r w:rsidRPr="00AD49DC">
        <w:rPr>
          <w:rFonts w:ascii="Times New Roman" w:hAnsi="Times New Roman"/>
          <w:sz w:val="18"/>
          <w:szCs w:val="18"/>
          <w:lang w:val="ru-RU"/>
        </w:rPr>
        <w:t xml:space="preserve"> </w:t>
      </w:r>
      <w:r w:rsidRPr="00AD49DC">
        <w:rPr>
          <w:rFonts w:ascii="Times New Roman" w:hAnsi="Times New Roman"/>
          <w:sz w:val="18"/>
          <w:szCs w:val="18"/>
        </w:rPr>
        <w:t xml:space="preserve">Змінювані умови договору (далі </w:t>
      </w:r>
      <w:r w:rsidRPr="00AD49DC">
        <w:rPr>
          <w:rFonts w:ascii="Times New Roman" w:hAnsi="Times New Roman"/>
          <w:sz w:val="18"/>
          <w:szCs w:val="18"/>
          <w:lang w:val="ru-RU"/>
        </w:rPr>
        <w:t xml:space="preserve">- </w:t>
      </w:r>
      <w:r w:rsidRPr="00AD49DC">
        <w:rPr>
          <w:rFonts w:ascii="Times New Roman" w:hAnsi="Times New Roman"/>
          <w:sz w:val="18"/>
          <w:szCs w:val="18"/>
        </w:rPr>
        <w:t>Умови)</w:t>
      </w:r>
    </w:p>
    <w:tbl>
      <w:tblPr>
        <w:tblW w:w="17215" w:type="dxa"/>
        <w:tblInd w:w="-601" w:type="dxa"/>
        <w:tblLayout w:type="fixed"/>
        <w:tblLook w:val="00A0" w:firstRow="1" w:lastRow="0" w:firstColumn="1" w:lastColumn="0" w:noHBand="0" w:noVBand="0"/>
      </w:tblPr>
      <w:tblGrid>
        <w:gridCol w:w="770"/>
        <w:gridCol w:w="17"/>
        <w:gridCol w:w="2051"/>
        <w:gridCol w:w="1151"/>
        <w:gridCol w:w="6"/>
        <w:gridCol w:w="146"/>
        <w:gridCol w:w="1300"/>
        <w:gridCol w:w="1327"/>
        <w:gridCol w:w="473"/>
        <w:gridCol w:w="372"/>
        <w:gridCol w:w="245"/>
        <w:gridCol w:w="84"/>
        <w:gridCol w:w="1221"/>
        <w:gridCol w:w="1442"/>
        <w:gridCol w:w="6610"/>
      </w:tblGrid>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1</w:t>
            </w:r>
          </w:p>
        </w:tc>
        <w:tc>
          <w:tcPr>
            <w:tcW w:w="2051"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C12D18" w:rsidRPr="009D7061" w:rsidRDefault="00C12D18" w:rsidP="000B2E5B">
            <w:pPr>
              <w:spacing w:before="120"/>
              <w:rPr>
                <w:rFonts w:ascii="Times New Roman" w:hAnsi="Times New Roman"/>
                <w:color w:val="000000"/>
                <w:sz w:val="18"/>
                <w:szCs w:val="18"/>
              </w:rPr>
            </w:pPr>
            <w:r w:rsidRPr="009D7061">
              <w:rPr>
                <w:rFonts w:ascii="Times New Roman" w:hAnsi="Times New Roman"/>
                <w:color w:val="000000"/>
                <w:sz w:val="18"/>
                <w:szCs w:val="18"/>
              </w:rPr>
              <w:t> </w:t>
            </w:r>
            <w:r>
              <w:rPr>
                <w:rFonts w:ascii="Times New Roman" w:hAnsi="Times New Roman"/>
                <w:color w:val="000000"/>
                <w:sz w:val="18"/>
                <w:szCs w:val="18"/>
              </w:rPr>
              <w:t>м. Покровськ</w:t>
            </w:r>
          </w:p>
        </w:tc>
      </w:tr>
      <w:tr w:rsidR="00C12D18" w:rsidRPr="009D7061" w:rsidTr="0011646B">
        <w:trPr>
          <w:gridAfter w:val="1"/>
          <w:wAfter w:w="6610" w:type="dxa"/>
          <w:trHeight w:val="320"/>
        </w:trPr>
        <w:tc>
          <w:tcPr>
            <w:tcW w:w="787" w:type="dxa"/>
            <w:gridSpan w:val="2"/>
            <w:tcBorders>
              <w:top w:val="nil"/>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2</w:t>
            </w:r>
          </w:p>
        </w:tc>
        <w:tc>
          <w:tcPr>
            <w:tcW w:w="2051" w:type="dxa"/>
            <w:tcBorders>
              <w:top w:val="nil"/>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w:t>
            </w:r>
          </w:p>
        </w:tc>
        <w:tc>
          <w:tcPr>
            <w:tcW w:w="7767" w:type="dxa"/>
            <w:gridSpan w:val="11"/>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 </w:t>
            </w:r>
          </w:p>
        </w:tc>
      </w:tr>
      <w:tr w:rsidR="00C12D18" w:rsidRPr="009D7061" w:rsidTr="0011646B">
        <w:trPr>
          <w:gridAfter w:val="1"/>
          <w:wAfter w:w="6610" w:type="dxa"/>
          <w:trHeight w:val="2860"/>
        </w:trPr>
        <w:tc>
          <w:tcPr>
            <w:tcW w:w="787" w:type="dxa"/>
            <w:gridSpan w:val="2"/>
            <w:tcBorders>
              <w:top w:val="nil"/>
              <w:left w:val="single" w:sz="4" w:space="0" w:color="000000"/>
              <w:bottom w:val="single" w:sz="4" w:space="0" w:color="000000"/>
              <w:right w:val="single" w:sz="4" w:space="0" w:color="000000"/>
            </w:tcBorders>
            <w:vAlign w:val="center"/>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3</w:t>
            </w:r>
          </w:p>
        </w:tc>
        <w:tc>
          <w:tcPr>
            <w:tcW w:w="2051" w:type="dxa"/>
            <w:tcBorders>
              <w:top w:val="nil"/>
              <w:left w:val="nil"/>
              <w:bottom w:val="single" w:sz="4" w:space="0" w:color="000000"/>
              <w:right w:val="single" w:sz="4" w:space="0" w:color="000000"/>
            </w:tcBorders>
            <w:vAlign w:val="center"/>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Сторони</w:t>
            </w:r>
          </w:p>
        </w:tc>
        <w:tc>
          <w:tcPr>
            <w:tcW w:w="1303" w:type="dxa"/>
            <w:gridSpan w:val="3"/>
            <w:tcBorders>
              <w:top w:val="nil"/>
              <w:left w:val="nil"/>
              <w:bottom w:val="single" w:sz="4" w:space="0" w:color="000000"/>
              <w:right w:val="single" w:sz="4" w:space="0" w:color="000000"/>
            </w:tcBorders>
            <w:vAlign w:val="center"/>
          </w:tcPr>
          <w:p w:rsidR="00C12D18" w:rsidRPr="009D7061" w:rsidRDefault="00C12D18" w:rsidP="00466DAD">
            <w:pPr>
              <w:spacing w:before="120"/>
              <w:ind w:left="-43"/>
              <w:jc w:val="center"/>
              <w:rPr>
                <w:rFonts w:ascii="Times New Roman" w:hAnsi="Times New Roman"/>
                <w:color w:val="000000"/>
                <w:sz w:val="18"/>
                <w:szCs w:val="18"/>
              </w:rPr>
            </w:pPr>
            <w:r w:rsidRPr="009D7061">
              <w:rPr>
                <w:rFonts w:ascii="Times New Roman" w:hAnsi="Times New Roman"/>
                <w:color w:val="000000"/>
                <w:sz w:val="18"/>
                <w:szCs w:val="18"/>
              </w:rPr>
              <w:t>Наймену</w:t>
            </w:r>
            <w:r w:rsidRPr="000B2E5B">
              <w:rPr>
                <w:rFonts w:ascii="Times New Roman" w:hAnsi="Times New Roman"/>
                <w:color w:val="000000"/>
                <w:sz w:val="18"/>
                <w:szCs w:val="18"/>
                <w:lang w:val="ru-RU"/>
              </w:rPr>
              <w:t>-</w:t>
            </w:r>
            <w:r w:rsidRPr="009D7061">
              <w:rPr>
                <w:rFonts w:ascii="Times New Roman" w:hAnsi="Times New Roman"/>
                <w:color w:val="000000"/>
                <w:sz w:val="18"/>
                <w:szCs w:val="18"/>
              </w:rPr>
              <w:t>вання</w:t>
            </w:r>
          </w:p>
        </w:tc>
        <w:tc>
          <w:tcPr>
            <w:tcW w:w="1300" w:type="dxa"/>
            <w:tcBorders>
              <w:top w:val="nil"/>
              <w:left w:val="nil"/>
              <w:bottom w:val="single" w:sz="4" w:space="0" w:color="000000"/>
              <w:right w:val="single" w:sz="4" w:space="0" w:color="000000"/>
            </w:tcBorders>
            <w:vAlign w:val="center"/>
          </w:tcPr>
          <w:p w:rsidR="00C12D18" w:rsidRPr="009D7061" w:rsidRDefault="00C12D18" w:rsidP="00466DAD">
            <w:pPr>
              <w:spacing w:before="120"/>
              <w:ind w:left="-52" w:right="-82"/>
              <w:jc w:val="center"/>
              <w:rPr>
                <w:rFonts w:ascii="Times New Roman" w:hAnsi="Times New Roman"/>
                <w:color w:val="000000"/>
                <w:sz w:val="18"/>
                <w:szCs w:val="18"/>
              </w:rPr>
            </w:pPr>
            <w:r w:rsidRPr="009D7061">
              <w:rPr>
                <w:rFonts w:ascii="Times New Roman" w:hAnsi="Times New Roman"/>
                <w:color w:val="000000"/>
                <w:sz w:val="18"/>
                <w:szCs w:val="18"/>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C12D18" w:rsidRPr="009D7061" w:rsidRDefault="00C12D18" w:rsidP="00466DAD">
            <w:pPr>
              <w:spacing w:before="120"/>
              <w:ind w:left="-47" w:right="-45"/>
              <w:jc w:val="center"/>
              <w:rPr>
                <w:rFonts w:ascii="Times New Roman" w:hAnsi="Times New Roman"/>
                <w:color w:val="000000"/>
                <w:sz w:val="18"/>
                <w:szCs w:val="18"/>
              </w:rPr>
            </w:pPr>
            <w:r w:rsidRPr="009D7061">
              <w:rPr>
                <w:rFonts w:ascii="Times New Roman" w:hAnsi="Times New Roman"/>
                <w:color w:val="000000"/>
                <w:sz w:val="18"/>
                <w:szCs w:val="18"/>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 xml:space="preserve">Посилання на </w:t>
            </w:r>
            <w:r>
              <w:rPr>
                <w:rFonts w:ascii="Times New Roman" w:hAnsi="Times New Roman"/>
                <w:color w:val="000000"/>
                <w:sz w:val="18"/>
                <w:szCs w:val="18"/>
              </w:rPr>
              <w:t>документ, який надає повноважен</w:t>
            </w:r>
            <w:r w:rsidRPr="009D7061">
              <w:rPr>
                <w:rFonts w:ascii="Times New Roman" w:hAnsi="Times New Roman"/>
                <w:color w:val="000000"/>
                <w:sz w:val="18"/>
                <w:szCs w:val="18"/>
              </w:rPr>
              <w:t>ня на підписання договору (статут, положення, наказ, довіреність тощо)</w:t>
            </w:r>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B20518" w:rsidRDefault="00C12D18" w:rsidP="000B2E5B">
            <w:pPr>
              <w:pStyle w:val="a3"/>
              <w:widowControl w:val="0"/>
              <w:ind w:firstLine="0"/>
              <w:jc w:val="center"/>
              <w:rPr>
                <w:rFonts w:ascii="Times New Roman" w:hAnsi="Times New Roman"/>
                <w:sz w:val="18"/>
                <w:szCs w:val="18"/>
              </w:rPr>
            </w:pPr>
            <w:r w:rsidRPr="00B20518">
              <w:rPr>
                <w:rFonts w:ascii="Times New Roman" w:hAnsi="Times New Roman"/>
                <w:sz w:val="18"/>
                <w:szCs w:val="18"/>
              </w:rPr>
              <w:t>3.1.</w:t>
            </w:r>
          </w:p>
        </w:tc>
        <w:tc>
          <w:tcPr>
            <w:tcW w:w="2051" w:type="dxa"/>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sidRPr="00B20518">
              <w:rPr>
                <w:rFonts w:ascii="Times New Roman" w:hAnsi="Times New Roman"/>
                <w:sz w:val="18"/>
                <w:szCs w:val="18"/>
              </w:rPr>
              <w:t>Орендодавець</w:t>
            </w:r>
          </w:p>
        </w:tc>
        <w:tc>
          <w:tcPr>
            <w:tcW w:w="1303" w:type="dxa"/>
            <w:gridSpan w:val="3"/>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Pr>
                <w:rFonts w:ascii="Times New Roman" w:hAnsi="Times New Roman"/>
                <w:sz w:val="18"/>
                <w:szCs w:val="18"/>
              </w:rPr>
              <w:t>Департамент фінансово-економічної політики та управління активами Покровської міської ради Донецької області</w:t>
            </w:r>
          </w:p>
        </w:tc>
        <w:tc>
          <w:tcPr>
            <w:tcW w:w="1300" w:type="dxa"/>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sidRPr="00B20518">
              <w:rPr>
                <w:rFonts w:ascii="Times New Roman" w:hAnsi="Times New Roman"/>
                <w:sz w:val="18"/>
                <w:szCs w:val="18"/>
              </w:rPr>
              <w:t> </w:t>
            </w:r>
            <w:r>
              <w:rPr>
                <w:rFonts w:ascii="Times New Roman" w:hAnsi="Times New Roman"/>
                <w:sz w:val="18"/>
                <w:szCs w:val="18"/>
              </w:rPr>
              <w:t>44116289</w:t>
            </w:r>
          </w:p>
        </w:tc>
        <w:tc>
          <w:tcPr>
            <w:tcW w:w="1327" w:type="dxa"/>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sidRPr="00B20518">
              <w:rPr>
                <w:rFonts w:ascii="Times New Roman" w:hAnsi="Times New Roman"/>
                <w:sz w:val="18"/>
                <w:szCs w:val="18"/>
              </w:rPr>
              <w:t> </w:t>
            </w:r>
            <w:r>
              <w:rPr>
                <w:rFonts w:ascii="Times New Roman" w:hAnsi="Times New Roman"/>
                <w:sz w:val="18"/>
                <w:szCs w:val="18"/>
              </w:rPr>
              <w:t>85300, Донецька область, м. Покровськ, пл. Шибанкова, 11</w:t>
            </w:r>
          </w:p>
        </w:tc>
        <w:tc>
          <w:tcPr>
            <w:tcW w:w="1174" w:type="dxa"/>
            <w:gridSpan w:val="4"/>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Pr>
                <w:rFonts w:ascii="Times New Roman" w:hAnsi="Times New Roman"/>
                <w:sz w:val="18"/>
                <w:szCs w:val="18"/>
              </w:rPr>
              <w:t>Добровольський Олександр Олександрович</w:t>
            </w:r>
          </w:p>
        </w:tc>
        <w:tc>
          <w:tcPr>
            <w:tcW w:w="1221" w:type="dxa"/>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sidRPr="00B20518">
              <w:rPr>
                <w:rFonts w:ascii="Times New Roman" w:hAnsi="Times New Roman"/>
                <w:sz w:val="18"/>
                <w:szCs w:val="18"/>
              </w:rPr>
              <w:t> </w:t>
            </w:r>
            <w:r>
              <w:rPr>
                <w:rFonts w:ascii="Times New Roman" w:hAnsi="Times New Roman"/>
                <w:sz w:val="18"/>
                <w:szCs w:val="18"/>
              </w:rPr>
              <w:t>В.о. директора Департаменту фінансово-економічної політики та управління активами Покровської міської ради Донецької області</w:t>
            </w:r>
          </w:p>
        </w:tc>
        <w:tc>
          <w:tcPr>
            <w:tcW w:w="1442" w:type="dxa"/>
            <w:tcBorders>
              <w:top w:val="single" w:sz="4" w:space="0" w:color="000000"/>
              <w:left w:val="nil"/>
              <w:bottom w:val="single" w:sz="4" w:space="0" w:color="000000"/>
              <w:right w:val="single" w:sz="4" w:space="0" w:color="000000"/>
            </w:tcBorders>
          </w:tcPr>
          <w:p w:rsidR="00C12D18" w:rsidRPr="00B20518" w:rsidRDefault="00C12D18" w:rsidP="000B2E5B">
            <w:pPr>
              <w:pStyle w:val="a3"/>
              <w:widowControl w:val="0"/>
              <w:ind w:firstLine="0"/>
              <w:rPr>
                <w:rFonts w:ascii="Times New Roman" w:hAnsi="Times New Roman"/>
                <w:sz w:val="18"/>
                <w:szCs w:val="18"/>
              </w:rPr>
            </w:pPr>
            <w:r w:rsidRPr="00B20518">
              <w:rPr>
                <w:rFonts w:ascii="Times New Roman" w:hAnsi="Times New Roman"/>
                <w:sz w:val="18"/>
                <w:szCs w:val="18"/>
              </w:rPr>
              <w:t> </w:t>
            </w:r>
            <w:r>
              <w:rPr>
                <w:rFonts w:ascii="Times New Roman" w:hAnsi="Times New Roman"/>
                <w:sz w:val="18"/>
                <w:szCs w:val="18"/>
              </w:rPr>
              <w:t>Положення</w:t>
            </w:r>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87" w:right="-45"/>
              <w:jc w:val="center"/>
              <w:rPr>
                <w:rFonts w:ascii="Times New Roman" w:hAnsi="Times New Roman"/>
                <w:color w:val="000000"/>
                <w:sz w:val="18"/>
                <w:szCs w:val="18"/>
              </w:rPr>
            </w:pPr>
            <w:r w:rsidRPr="009D7061">
              <w:rPr>
                <w:rFonts w:ascii="Times New Roman" w:hAnsi="Times New Roman"/>
                <w:color w:val="000000"/>
                <w:sz w:val="18"/>
                <w:szCs w:val="18"/>
              </w:rPr>
              <w:t>3.1.1</w:t>
            </w:r>
          </w:p>
        </w:tc>
        <w:tc>
          <w:tcPr>
            <w:tcW w:w="4654" w:type="dxa"/>
            <w:gridSpan w:val="5"/>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12D18" w:rsidRPr="00F52AD8" w:rsidRDefault="00010EE6" w:rsidP="000B2E5B">
            <w:pPr>
              <w:ind w:right="-525"/>
              <w:rPr>
                <w:rFonts w:ascii="Times New Roman" w:hAnsi="Times New Roman"/>
                <w:sz w:val="18"/>
                <w:szCs w:val="18"/>
              </w:rPr>
            </w:pPr>
            <w:hyperlink r:id="rId6" w:history="1">
              <w:r w:rsidR="00C12D18" w:rsidRPr="00F52AD8">
                <w:rPr>
                  <w:rStyle w:val="a5"/>
                  <w:rFonts w:ascii="Times New Roman" w:hAnsi="Times New Roman"/>
                  <w:color w:val="0000CC"/>
                  <w:sz w:val="18"/>
                  <w:szCs w:val="18"/>
                  <w:shd w:val="clear" w:color="auto" w:fill="FFFFFF"/>
                </w:rPr>
                <w:t>depfin@pokrovsk-rada.gov.ua</w:t>
              </w:r>
            </w:hyperlink>
          </w:p>
          <w:p w:rsidR="00C12D18" w:rsidRPr="009D7061" w:rsidRDefault="00010EE6" w:rsidP="000B2E5B">
            <w:pPr>
              <w:spacing w:before="120"/>
              <w:rPr>
                <w:rFonts w:ascii="Times New Roman" w:hAnsi="Times New Roman"/>
                <w:color w:val="000000"/>
                <w:sz w:val="18"/>
                <w:szCs w:val="18"/>
              </w:rPr>
            </w:pPr>
            <w:hyperlink r:id="rId7" w:history="1">
              <w:r w:rsidR="00C12D18" w:rsidRPr="00F52AD8">
                <w:rPr>
                  <w:rStyle w:val="a5"/>
                  <w:rFonts w:ascii="Times New Roman" w:hAnsi="Times New Roman"/>
                  <w:sz w:val="18"/>
                  <w:szCs w:val="18"/>
                  <w:lang w:val="en-US"/>
                </w:rPr>
                <w:t>depfin</w:t>
              </w:r>
              <w:r w:rsidR="00C12D18" w:rsidRPr="00F52AD8">
                <w:rPr>
                  <w:rStyle w:val="a5"/>
                  <w:rFonts w:ascii="Times New Roman" w:hAnsi="Times New Roman"/>
                  <w:sz w:val="18"/>
                  <w:szCs w:val="18"/>
                </w:rPr>
                <w:t>.</w:t>
              </w:r>
              <w:r w:rsidR="00C12D18" w:rsidRPr="00F52AD8">
                <w:rPr>
                  <w:rStyle w:val="a5"/>
                  <w:rFonts w:ascii="Times New Roman" w:hAnsi="Times New Roman"/>
                  <w:sz w:val="18"/>
                  <w:szCs w:val="18"/>
                  <w:lang w:val="en-US"/>
                </w:rPr>
                <w:t>orenda</w:t>
              </w:r>
              <w:r w:rsidR="00C12D18" w:rsidRPr="008D5129">
                <w:rPr>
                  <w:rStyle w:val="a5"/>
                  <w:rFonts w:ascii="Times New Roman" w:hAnsi="Times New Roman"/>
                  <w:sz w:val="18"/>
                  <w:szCs w:val="18"/>
                </w:rPr>
                <w:t>@</w:t>
              </w:r>
              <w:r w:rsidR="00C12D18" w:rsidRPr="00F52AD8">
                <w:rPr>
                  <w:rStyle w:val="a5"/>
                  <w:rFonts w:ascii="Times New Roman" w:hAnsi="Times New Roman"/>
                  <w:sz w:val="18"/>
                  <w:szCs w:val="18"/>
                  <w:lang w:val="en-US"/>
                </w:rPr>
                <w:t>gmail</w:t>
              </w:r>
              <w:r w:rsidR="00C12D18" w:rsidRPr="008D5129">
                <w:rPr>
                  <w:rStyle w:val="a5"/>
                  <w:rFonts w:ascii="Times New Roman" w:hAnsi="Times New Roman"/>
                  <w:sz w:val="18"/>
                  <w:szCs w:val="18"/>
                </w:rPr>
                <w:t>.</w:t>
              </w:r>
              <w:r w:rsidR="00C12D18" w:rsidRPr="00F52AD8">
                <w:rPr>
                  <w:rStyle w:val="a5"/>
                  <w:rFonts w:ascii="Times New Roman" w:hAnsi="Times New Roman"/>
                  <w:sz w:val="18"/>
                  <w:szCs w:val="18"/>
                  <w:lang w:val="en-US"/>
                </w:rPr>
                <w:t>com</w:t>
              </w:r>
            </w:hyperlink>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87" w:right="-45"/>
              <w:jc w:val="center"/>
              <w:rPr>
                <w:rFonts w:ascii="Times New Roman" w:hAnsi="Times New Roman"/>
                <w:color w:val="000000"/>
                <w:sz w:val="18"/>
                <w:szCs w:val="18"/>
              </w:rPr>
            </w:pPr>
            <w:r w:rsidRPr="009D7061">
              <w:rPr>
                <w:rFonts w:ascii="Times New Roman" w:hAnsi="Times New Roman"/>
                <w:color w:val="000000"/>
                <w:sz w:val="18"/>
                <w:szCs w:val="18"/>
              </w:rPr>
              <w:t>3.2</w:t>
            </w:r>
          </w:p>
        </w:tc>
        <w:tc>
          <w:tcPr>
            <w:tcW w:w="2051"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Орендар</w:t>
            </w:r>
          </w:p>
        </w:tc>
        <w:tc>
          <w:tcPr>
            <w:tcW w:w="1303" w:type="dxa"/>
            <w:gridSpan w:val="3"/>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1300"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1327"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1090" w:type="dxa"/>
            <w:gridSpan w:val="3"/>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1305" w:type="dxa"/>
            <w:gridSpan w:val="2"/>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1442"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87" w:right="-45"/>
              <w:jc w:val="center"/>
              <w:rPr>
                <w:rFonts w:ascii="Times New Roman" w:hAnsi="Times New Roman"/>
                <w:color w:val="000000"/>
                <w:sz w:val="18"/>
                <w:szCs w:val="18"/>
              </w:rPr>
            </w:pPr>
            <w:r w:rsidRPr="009D7061">
              <w:rPr>
                <w:rFonts w:ascii="Times New Roman" w:hAnsi="Times New Roman"/>
                <w:color w:val="000000"/>
                <w:sz w:val="18"/>
                <w:szCs w:val="18"/>
              </w:rPr>
              <w:t>3.2.1</w:t>
            </w:r>
          </w:p>
        </w:tc>
        <w:tc>
          <w:tcPr>
            <w:tcW w:w="4654" w:type="dxa"/>
            <w:gridSpan w:val="5"/>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sz w:val="18"/>
                <w:szCs w:val="18"/>
              </w:rPr>
            </w:pPr>
            <w:r w:rsidRPr="009D7061">
              <w:rPr>
                <w:rFonts w:ascii="Times New Roman" w:hAnsi="Times New Roman"/>
                <w:color w:val="000000"/>
                <w:sz w:val="18"/>
                <w:szCs w:val="18"/>
              </w:rPr>
              <w:t xml:space="preserve">Адреса електронної пошти Орендаря, на яку </w:t>
            </w:r>
            <w:r w:rsidRPr="009D7061">
              <w:rPr>
                <w:rFonts w:ascii="Times New Roman" w:hAnsi="Times New Roman"/>
                <w:sz w:val="18"/>
                <w:szCs w:val="18"/>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sz w:val="18"/>
                <w:szCs w:val="18"/>
              </w:rPr>
              <w:t> </w:t>
            </w:r>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87" w:right="-45"/>
              <w:jc w:val="center"/>
              <w:rPr>
                <w:rFonts w:ascii="Times New Roman" w:hAnsi="Times New Roman"/>
                <w:color w:val="000000"/>
                <w:sz w:val="18"/>
                <w:szCs w:val="18"/>
              </w:rPr>
            </w:pPr>
            <w:r w:rsidRPr="009D7061">
              <w:rPr>
                <w:rFonts w:ascii="Times New Roman" w:hAnsi="Times New Roman"/>
                <w:color w:val="000000"/>
                <w:sz w:val="18"/>
                <w:szCs w:val="18"/>
              </w:rPr>
              <w:t>3.2.2</w:t>
            </w:r>
          </w:p>
        </w:tc>
        <w:tc>
          <w:tcPr>
            <w:tcW w:w="4654" w:type="dxa"/>
            <w:gridSpan w:val="5"/>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sz w:val="18"/>
                <w:szCs w:val="18"/>
              </w:rPr>
              <w:t>Офіційний веб-сайт (сторінка чи профіль в соціальній мережі) Орендаря, на якому опублікована інформація про Орендаря та його діяльність</w:t>
            </w:r>
            <w:r w:rsidRPr="009D7061">
              <w:rPr>
                <w:rFonts w:ascii="Times New Roman" w:hAnsi="Times New Roman"/>
                <w:sz w:val="18"/>
                <w:szCs w:val="18"/>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sz w:val="18"/>
                <w:szCs w:val="18"/>
              </w:rPr>
            </w:pPr>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87" w:right="-45"/>
              <w:jc w:val="center"/>
              <w:rPr>
                <w:rFonts w:ascii="Times New Roman" w:hAnsi="Times New Roman"/>
                <w:color w:val="000000"/>
                <w:sz w:val="18"/>
                <w:szCs w:val="18"/>
              </w:rPr>
            </w:pPr>
            <w:r w:rsidRPr="009D7061">
              <w:rPr>
                <w:rFonts w:ascii="Times New Roman" w:hAnsi="Times New Roman"/>
                <w:color w:val="000000"/>
                <w:sz w:val="18"/>
                <w:szCs w:val="18"/>
              </w:rPr>
              <w:t>3.3</w:t>
            </w:r>
          </w:p>
        </w:tc>
        <w:tc>
          <w:tcPr>
            <w:tcW w:w="2051"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Pr>
                <w:rFonts w:ascii="Times New Roman" w:hAnsi="Times New Roman"/>
                <w:sz w:val="18"/>
                <w:szCs w:val="18"/>
              </w:rPr>
              <w:t>К</w:t>
            </w:r>
            <w:r w:rsidRPr="00AB7FF0">
              <w:rPr>
                <w:rFonts w:ascii="Times New Roman" w:hAnsi="Times New Roman"/>
                <w:sz w:val="18"/>
                <w:szCs w:val="18"/>
              </w:rPr>
              <w:t>омунальне некомерційне підприємство «Покровська міська лікарня» Покровської міської ради Донецької області</w:t>
            </w:r>
          </w:p>
        </w:tc>
        <w:tc>
          <w:tcPr>
            <w:tcW w:w="1300"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AB7FF0">
              <w:rPr>
                <w:rFonts w:ascii="Times New Roman" w:hAnsi="Times New Roman"/>
                <w:sz w:val="18"/>
                <w:szCs w:val="18"/>
              </w:rPr>
              <w:t>01112422</w:t>
            </w:r>
          </w:p>
        </w:tc>
        <w:tc>
          <w:tcPr>
            <w:tcW w:w="1327"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AB7FF0">
              <w:rPr>
                <w:rFonts w:ascii="Times New Roman" w:hAnsi="Times New Roman"/>
                <w:sz w:val="18"/>
                <w:szCs w:val="18"/>
              </w:rPr>
              <w:t>85300, Донецька область, м. Покровськ, вул. Степана Бовкуна, буд.20</w:t>
            </w:r>
          </w:p>
        </w:tc>
        <w:tc>
          <w:tcPr>
            <w:tcW w:w="1090" w:type="dxa"/>
            <w:gridSpan w:val="3"/>
            <w:tcBorders>
              <w:top w:val="single" w:sz="4" w:space="0" w:color="000000"/>
              <w:left w:val="nil"/>
              <w:bottom w:val="single" w:sz="4" w:space="0" w:color="000000"/>
              <w:right w:val="single" w:sz="4" w:space="0" w:color="000000"/>
            </w:tcBorders>
          </w:tcPr>
          <w:p w:rsidR="00C12D18" w:rsidRPr="00036F14" w:rsidRDefault="00C12D18" w:rsidP="00466DAD">
            <w:pPr>
              <w:spacing w:before="120"/>
              <w:rPr>
                <w:rFonts w:ascii="Times New Roman" w:hAnsi="Times New Roman"/>
                <w:sz w:val="18"/>
                <w:szCs w:val="18"/>
              </w:rPr>
            </w:pPr>
            <w:r w:rsidRPr="00036F14">
              <w:rPr>
                <w:rFonts w:ascii="Times New Roman" w:hAnsi="Times New Roman"/>
                <w:sz w:val="18"/>
                <w:szCs w:val="18"/>
              </w:rPr>
              <w:t>Ткаченко Тетяна Альфредівна</w:t>
            </w:r>
          </w:p>
        </w:tc>
        <w:tc>
          <w:tcPr>
            <w:tcW w:w="1305" w:type="dxa"/>
            <w:gridSpan w:val="2"/>
            <w:tcBorders>
              <w:top w:val="single" w:sz="4" w:space="0" w:color="000000"/>
              <w:left w:val="nil"/>
              <w:bottom w:val="single" w:sz="4" w:space="0" w:color="000000"/>
              <w:right w:val="single" w:sz="4" w:space="0" w:color="000000"/>
            </w:tcBorders>
          </w:tcPr>
          <w:p w:rsidR="00C12D18" w:rsidRPr="00036F14" w:rsidRDefault="00C12D18" w:rsidP="00036F14">
            <w:pPr>
              <w:spacing w:before="120"/>
              <w:rPr>
                <w:rFonts w:ascii="Times New Roman" w:hAnsi="Times New Roman"/>
                <w:sz w:val="18"/>
                <w:szCs w:val="18"/>
              </w:rPr>
            </w:pPr>
            <w:r w:rsidRPr="00036F14">
              <w:rPr>
                <w:rFonts w:ascii="Times New Roman" w:hAnsi="Times New Roman"/>
                <w:sz w:val="18"/>
                <w:szCs w:val="18"/>
              </w:rPr>
              <w:t>В.о. директора Комунального некомерційного підприємства «Покровська міська лікарня» Покровської міської ради Донецької області</w:t>
            </w:r>
          </w:p>
        </w:tc>
        <w:tc>
          <w:tcPr>
            <w:tcW w:w="1442" w:type="dxa"/>
            <w:tcBorders>
              <w:top w:val="single" w:sz="4" w:space="0" w:color="000000"/>
              <w:left w:val="nil"/>
              <w:bottom w:val="single" w:sz="4" w:space="0" w:color="000000"/>
              <w:right w:val="single" w:sz="4" w:space="0" w:color="000000"/>
            </w:tcBorders>
          </w:tcPr>
          <w:p w:rsidR="00C12D18" w:rsidRPr="00036F14" w:rsidRDefault="00C12D18" w:rsidP="00466DAD">
            <w:pPr>
              <w:spacing w:before="120"/>
              <w:rPr>
                <w:rFonts w:ascii="Times New Roman" w:hAnsi="Times New Roman"/>
                <w:sz w:val="18"/>
                <w:szCs w:val="18"/>
              </w:rPr>
            </w:pPr>
            <w:r w:rsidRPr="00036F14">
              <w:rPr>
                <w:rFonts w:ascii="Times New Roman" w:hAnsi="Times New Roman"/>
                <w:sz w:val="18"/>
                <w:szCs w:val="18"/>
              </w:rPr>
              <w:t>Статут (Розпорядження №335 рго від 08.12.2020р.)</w:t>
            </w:r>
          </w:p>
        </w:tc>
      </w:tr>
      <w:tr w:rsidR="00C12D18" w:rsidRPr="009D7061" w:rsidTr="0011646B">
        <w:trPr>
          <w:gridAfter w:val="1"/>
          <w:wAfter w:w="6610"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87" w:right="-45"/>
              <w:jc w:val="center"/>
              <w:rPr>
                <w:rFonts w:ascii="Times New Roman" w:hAnsi="Times New Roman"/>
                <w:color w:val="000000"/>
                <w:sz w:val="18"/>
                <w:szCs w:val="18"/>
              </w:rPr>
            </w:pPr>
            <w:r w:rsidRPr="009D7061">
              <w:rPr>
                <w:rFonts w:ascii="Times New Roman" w:hAnsi="Times New Roman"/>
                <w:color w:val="000000"/>
                <w:sz w:val="18"/>
                <w:szCs w:val="18"/>
              </w:rPr>
              <w:t>3.3.1</w:t>
            </w:r>
          </w:p>
        </w:tc>
        <w:tc>
          <w:tcPr>
            <w:tcW w:w="4654" w:type="dxa"/>
            <w:gridSpan w:val="5"/>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12D18" w:rsidRPr="009D7061" w:rsidRDefault="00010EE6" w:rsidP="00466DAD">
            <w:pPr>
              <w:spacing w:before="120"/>
              <w:rPr>
                <w:rFonts w:ascii="Times New Roman" w:hAnsi="Times New Roman"/>
                <w:color w:val="000000"/>
                <w:sz w:val="18"/>
                <w:szCs w:val="18"/>
              </w:rPr>
            </w:pPr>
            <w:hyperlink r:id="rId8" w:history="1">
              <w:r w:rsidR="00C12D18" w:rsidRPr="00AB7FF0">
                <w:rPr>
                  <w:rStyle w:val="a5"/>
                  <w:rFonts w:ascii="Times New Roman" w:hAnsi="Times New Roman"/>
                  <w:color w:val="auto"/>
                  <w:sz w:val="18"/>
                  <w:szCs w:val="18"/>
                </w:rPr>
                <w:t>abolit538@gmail.com</w:t>
              </w:r>
            </w:hyperlink>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4</w:t>
            </w: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 xml:space="preserve">Об’єкт оренди та склад майна (далі </w:t>
            </w:r>
            <w:r w:rsidRPr="009D7061">
              <w:rPr>
                <w:rFonts w:ascii="Times New Roman" w:hAnsi="Times New Roman"/>
                <w:color w:val="000000"/>
                <w:sz w:val="18"/>
                <w:szCs w:val="18"/>
                <w:lang w:val="ru-RU"/>
              </w:rPr>
              <w:t xml:space="preserve">— </w:t>
            </w:r>
            <w:r w:rsidRPr="009D7061">
              <w:rPr>
                <w:rFonts w:ascii="Times New Roman" w:hAnsi="Times New Roman"/>
                <w:color w:val="000000"/>
                <w:sz w:val="18"/>
                <w:szCs w:val="18"/>
              </w:rPr>
              <w:t>Майно)</w:t>
            </w:r>
          </w:p>
        </w:tc>
      </w:tr>
      <w:tr w:rsidR="00C12D18" w:rsidRPr="009D7061" w:rsidTr="0011646B">
        <w:trPr>
          <w:gridAfter w:val="1"/>
          <w:wAfter w:w="6610" w:type="dxa"/>
          <w:trHeight w:val="320"/>
        </w:trPr>
        <w:tc>
          <w:tcPr>
            <w:tcW w:w="770" w:type="dxa"/>
            <w:tcBorders>
              <w:top w:val="nil"/>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4.1</w:t>
            </w:r>
          </w:p>
        </w:tc>
        <w:tc>
          <w:tcPr>
            <w:tcW w:w="3225" w:type="dxa"/>
            <w:gridSpan w:val="4"/>
            <w:tcBorders>
              <w:top w:val="nil"/>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Інформація про об’єкт оренди</w:t>
            </w:r>
            <w:r w:rsidRPr="009D7061">
              <w:rPr>
                <w:rFonts w:ascii="Times New Roman" w:hAnsi="Times New Roman"/>
                <w:color w:val="000000"/>
                <w:sz w:val="18"/>
                <w:szCs w:val="18"/>
                <w:lang w:val="en-US"/>
              </w:rPr>
              <w:t> </w:t>
            </w:r>
            <w:r w:rsidRPr="009D7061">
              <w:rPr>
                <w:rFonts w:ascii="Times New Roman" w:hAnsi="Times New Roman"/>
                <w:color w:val="000000"/>
                <w:sz w:val="18"/>
                <w:szCs w:val="18"/>
                <w:lang w:val="ru-RU"/>
              </w:rPr>
              <w:t>—</w:t>
            </w:r>
            <w:r w:rsidRPr="009D7061">
              <w:rPr>
                <w:rFonts w:ascii="Times New Roman" w:hAnsi="Times New Roman"/>
                <w:color w:val="000000"/>
                <w:sz w:val="18"/>
                <w:szCs w:val="18"/>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C12D18" w:rsidRPr="0011646B" w:rsidRDefault="00C12D18" w:rsidP="0011646B">
            <w:pPr>
              <w:pStyle w:val="a6"/>
              <w:jc w:val="both"/>
              <w:rPr>
                <w:rFonts w:ascii="Times New Roman" w:hAnsi="Times New Roman"/>
                <w:sz w:val="18"/>
                <w:szCs w:val="18"/>
                <w:lang w:val="uk-UA"/>
              </w:rPr>
            </w:pPr>
            <w:r w:rsidRPr="0011646B">
              <w:rPr>
                <w:rFonts w:ascii="Times New Roman" w:hAnsi="Times New Roman"/>
                <w:sz w:val="18"/>
                <w:szCs w:val="18"/>
                <w:lang w:val="uk-UA"/>
              </w:rPr>
              <w:t xml:space="preserve">нежитлового вбудованого  приміщення,   1 поверх  головного  корпусу  лікарні,   загальною площею </w:t>
            </w:r>
            <w:smartTag w:uri="urn:schemas-microsoft-com:office:smarttags" w:element="metricconverter">
              <w:smartTagPr>
                <w:attr w:name="ProductID" w:val="30”"/>
              </w:smartTagPr>
              <w:r w:rsidRPr="0011646B">
                <w:rPr>
                  <w:rFonts w:ascii="Times New Roman" w:hAnsi="Times New Roman"/>
                  <w:sz w:val="18"/>
                  <w:szCs w:val="18"/>
                  <w:lang w:val="uk-UA"/>
                </w:rPr>
                <w:t>29,33 кв. м</w:t>
              </w:r>
            </w:smartTag>
            <w:r w:rsidRPr="0011646B">
              <w:rPr>
                <w:rFonts w:ascii="Times New Roman" w:hAnsi="Times New Roman"/>
                <w:sz w:val="18"/>
                <w:szCs w:val="18"/>
                <w:lang w:val="uk-UA"/>
              </w:rPr>
              <w:t>, за адресою: Донецька обл., м. Покровськ, вул. Степана Бовкуна, буд.20</w:t>
            </w:r>
          </w:p>
          <w:p w:rsidR="00C12D18" w:rsidRPr="0011646B" w:rsidRDefault="00C12D18" w:rsidP="00466DAD">
            <w:pPr>
              <w:spacing w:before="120"/>
              <w:rPr>
                <w:b/>
              </w:rPr>
            </w:pPr>
          </w:p>
        </w:tc>
      </w:tr>
      <w:tr w:rsidR="00C12D18" w:rsidRPr="009D7061" w:rsidTr="0011646B">
        <w:trPr>
          <w:gridAfter w:val="1"/>
          <w:wAfter w:w="6610" w:type="dxa"/>
          <w:trHeight w:val="320"/>
        </w:trPr>
        <w:tc>
          <w:tcPr>
            <w:tcW w:w="770" w:type="dxa"/>
            <w:tcBorders>
              <w:top w:val="single" w:sz="4" w:space="0" w:color="auto"/>
              <w:left w:val="single" w:sz="4" w:space="0" w:color="auto"/>
              <w:bottom w:val="single" w:sz="4" w:space="0" w:color="auto"/>
              <w:right w:val="single" w:sz="4" w:space="0" w:color="auto"/>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sz w:val="18"/>
                <w:szCs w:val="18"/>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C12D18" w:rsidRPr="009D7061" w:rsidRDefault="00C12D18" w:rsidP="00563070">
            <w:pPr>
              <w:spacing w:before="120"/>
              <w:rPr>
                <w:rFonts w:ascii="Times New Roman" w:hAnsi="Times New Roman"/>
                <w:color w:val="000000"/>
                <w:sz w:val="18"/>
                <w:szCs w:val="18"/>
              </w:rPr>
            </w:pPr>
            <w:r w:rsidRPr="009D7061">
              <w:rPr>
                <w:rFonts w:ascii="Times New Roman" w:hAnsi="Times New Roman"/>
                <w:sz w:val="18"/>
                <w:szCs w:val="18"/>
              </w:rPr>
              <w:t>Майн</w:t>
            </w:r>
            <w:r>
              <w:rPr>
                <w:rFonts w:ascii="Times New Roman" w:hAnsi="Times New Roman"/>
                <w:sz w:val="18"/>
                <w:szCs w:val="18"/>
              </w:rPr>
              <w:t>о</w:t>
            </w:r>
            <w:r w:rsidRPr="009D7061">
              <w:rPr>
                <w:rFonts w:ascii="Times New Roman" w:hAnsi="Times New Roman"/>
                <w:sz w:val="18"/>
                <w:szCs w:val="18"/>
              </w:rPr>
              <w:t xml:space="preserve"> до пам’яток культурної спадщини, щойно виявлених об’єктів культурної спадщини</w:t>
            </w:r>
            <w:r>
              <w:rPr>
                <w:rFonts w:ascii="Times New Roman" w:hAnsi="Times New Roman"/>
                <w:color w:val="000000"/>
                <w:sz w:val="18"/>
                <w:szCs w:val="18"/>
              </w:rPr>
              <w:t xml:space="preserve"> не належить.</w:t>
            </w:r>
          </w:p>
        </w:tc>
      </w:tr>
      <w:tr w:rsidR="00C12D18" w:rsidRPr="009D7061" w:rsidTr="0011646B">
        <w:trPr>
          <w:gridAfter w:val="1"/>
          <w:wAfter w:w="6610" w:type="dxa"/>
          <w:trHeight w:val="320"/>
        </w:trPr>
        <w:tc>
          <w:tcPr>
            <w:tcW w:w="770" w:type="dxa"/>
            <w:tcBorders>
              <w:top w:val="single" w:sz="4" w:space="0" w:color="auto"/>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4.4</w:t>
            </w:r>
          </w:p>
        </w:tc>
        <w:tc>
          <w:tcPr>
            <w:tcW w:w="3225" w:type="dxa"/>
            <w:gridSpan w:val="4"/>
            <w:tcBorders>
              <w:top w:val="single" w:sz="4" w:space="0" w:color="auto"/>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орган, що надав погодження</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погодження</w:t>
            </w:r>
          </w:p>
        </w:tc>
      </w:tr>
      <w:tr w:rsidR="00C12D18" w:rsidRPr="009D7061" w:rsidTr="0011646B">
        <w:trPr>
          <w:gridAfter w:val="1"/>
          <w:wAfter w:w="6610" w:type="dxa"/>
          <w:trHeight w:val="320"/>
        </w:trPr>
        <w:tc>
          <w:tcPr>
            <w:tcW w:w="770" w:type="dxa"/>
            <w:tcBorders>
              <w:top w:val="nil"/>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sz w:val="18"/>
                <w:szCs w:val="18"/>
              </w:rPr>
            </w:pPr>
            <w:r w:rsidRPr="009D7061">
              <w:rPr>
                <w:rFonts w:ascii="Times New Roman" w:hAnsi="Times New Roman"/>
                <w:sz w:val="18"/>
                <w:szCs w:val="18"/>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rPr>
                <w:rFonts w:ascii="Times New Roman" w:hAnsi="Times New Roman"/>
                <w:sz w:val="18"/>
                <w:szCs w:val="18"/>
              </w:rPr>
            </w:pPr>
            <w:r w:rsidRPr="009D7061">
              <w:rPr>
                <w:rFonts w:ascii="Times New Roman" w:hAnsi="Times New Roman"/>
                <w:sz w:val="18"/>
                <w:szCs w:val="18"/>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sz w:val="18"/>
                <w:szCs w:val="18"/>
              </w:rPr>
            </w:pPr>
            <w:r w:rsidRPr="009D7061">
              <w:rPr>
                <w:rFonts w:ascii="Times New Roman" w:hAnsi="Times New Roman"/>
                <w:sz w:val="18"/>
                <w:szCs w:val="18"/>
              </w:rPr>
              <w:t>дата та номер договору</w:t>
            </w:r>
          </w:p>
          <w:p w:rsidR="00C12D18" w:rsidRPr="009D7061" w:rsidRDefault="00C12D18" w:rsidP="00466DAD">
            <w:pPr>
              <w:spacing w:before="120"/>
              <w:rPr>
                <w:rFonts w:ascii="Times New Roman" w:hAnsi="Times New Roman"/>
                <w:sz w:val="18"/>
                <w:szCs w:val="18"/>
              </w:rPr>
            </w:pPr>
            <w:r w:rsidRPr="009D7061">
              <w:rPr>
                <w:rFonts w:ascii="Times New Roman" w:hAnsi="Times New Roman"/>
                <w:sz w:val="18"/>
                <w:szCs w:val="18"/>
              </w:rPr>
              <w:t>сторони договору</w:t>
            </w:r>
          </w:p>
        </w:tc>
      </w:tr>
      <w:tr w:rsidR="00C12D18" w:rsidRPr="009D7061" w:rsidTr="0011646B">
        <w:trPr>
          <w:gridAfter w:val="1"/>
          <w:wAfter w:w="6610" w:type="dxa"/>
          <w:trHeight w:val="320"/>
        </w:trPr>
        <w:tc>
          <w:tcPr>
            <w:tcW w:w="770" w:type="dxa"/>
            <w:tcBorders>
              <w:top w:val="nil"/>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sz w:val="18"/>
                <w:szCs w:val="18"/>
              </w:rPr>
            </w:pPr>
            <w:r w:rsidRPr="009D7061">
              <w:rPr>
                <w:rFonts w:ascii="Times New Roman" w:hAnsi="Times New Roman"/>
                <w:sz w:val="18"/>
                <w:szCs w:val="18"/>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rPr>
                <w:rFonts w:ascii="Times New Roman" w:hAnsi="Times New Roman"/>
                <w:sz w:val="18"/>
                <w:szCs w:val="18"/>
              </w:rPr>
            </w:pPr>
            <w:r w:rsidRPr="009D7061">
              <w:rPr>
                <w:rFonts w:ascii="Times New Roman" w:hAnsi="Times New Roman"/>
                <w:sz w:val="18"/>
                <w:szCs w:val="18"/>
              </w:rPr>
              <w:t>Витрати Балансоутримувача/</w:t>
            </w:r>
            <w:r>
              <w:rPr>
                <w:rFonts w:ascii="Times New Roman" w:hAnsi="Times New Roman"/>
                <w:sz w:val="18"/>
                <w:szCs w:val="18"/>
              </w:rPr>
              <w:t>колишньо</w:t>
            </w:r>
            <w:r w:rsidRPr="009D7061">
              <w:rPr>
                <w:rFonts w:ascii="Times New Roman" w:hAnsi="Times New Roman"/>
                <w:sz w:val="18"/>
                <w:szCs w:val="18"/>
              </w:rPr>
              <w:t>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sz w:val="18"/>
                <w:szCs w:val="18"/>
              </w:rPr>
            </w:pPr>
            <w:r w:rsidRPr="009D7061">
              <w:rPr>
                <w:rFonts w:ascii="Times New Roman" w:hAnsi="Times New Roman"/>
                <w:sz w:val="18"/>
                <w:szCs w:val="18"/>
              </w:rPr>
              <w:t>сума (гривень) ________</w:t>
            </w:r>
          </w:p>
        </w:tc>
      </w:tr>
      <w:tr w:rsidR="00C12D18" w:rsidRPr="009D7061" w:rsidTr="0011646B">
        <w:trPr>
          <w:gridAfter w:val="1"/>
          <w:wAfter w:w="6610" w:type="dxa"/>
          <w:trHeight w:val="260"/>
        </w:trPr>
        <w:tc>
          <w:tcPr>
            <w:tcW w:w="770" w:type="dxa"/>
            <w:tcBorders>
              <w:top w:val="nil"/>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5</w:t>
            </w: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sz w:val="18"/>
                <w:szCs w:val="18"/>
              </w:rPr>
              <w:t>Процедура, в результаті якої Майно отримано в оренду</w:t>
            </w:r>
          </w:p>
        </w:tc>
      </w:tr>
      <w:tr w:rsidR="00C12D18" w:rsidRPr="009D7061" w:rsidTr="0011646B">
        <w:trPr>
          <w:gridAfter w:val="1"/>
          <w:wAfter w:w="6610" w:type="dxa"/>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C12D18" w:rsidRPr="009D7061" w:rsidRDefault="00C12D18" w:rsidP="00466DAD">
            <w:pPr>
              <w:spacing w:before="120"/>
              <w:ind w:left="-101" w:right="-76"/>
              <w:jc w:val="center"/>
              <w:rPr>
                <w:rFonts w:ascii="Times New Roman" w:hAnsi="Times New Roman"/>
                <w:color w:val="000000"/>
                <w:sz w:val="18"/>
                <w:szCs w:val="18"/>
              </w:rPr>
            </w:pPr>
            <w:r w:rsidRPr="009D7061">
              <w:rPr>
                <w:rFonts w:ascii="Times New Roman" w:hAnsi="Times New Roman"/>
                <w:color w:val="000000"/>
                <w:sz w:val="18"/>
                <w:szCs w:val="18"/>
              </w:rPr>
              <w:t>5.1.</w:t>
            </w:r>
          </w:p>
        </w:tc>
        <w:tc>
          <w:tcPr>
            <w:tcW w:w="9835" w:type="dxa"/>
            <w:gridSpan w:val="13"/>
            <w:tcBorders>
              <w:top w:val="nil"/>
              <w:left w:val="nil"/>
              <w:bottom w:val="single" w:sz="4" w:space="0" w:color="000000"/>
              <w:right w:val="single" w:sz="4" w:space="0" w:color="000000"/>
            </w:tcBorders>
          </w:tcPr>
          <w:p w:rsidR="00C12D18" w:rsidRPr="009D7061" w:rsidRDefault="00C12D18" w:rsidP="00563070">
            <w:pPr>
              <w:spacing w:before="120"/>
              <w:jc w:val="center"/>
              <w:rPr>
                <w:rFonts w:ascii="Times New Roman" w:hAnsi="Times New Roman"/>
                <w:color w:val="000000"/>
                <w:sz w:val="18"/>
                <w:szCs w:val="18"/>
              </w:rPr>
            </w:pPr>
            <w:r w:rsidRPr="009D7061">
              <w:rPr>
                <w:rFonts w:ascii="Times New Roman" w:hAnsi="Times New Roman"/>
                <w:sz w:val="18"/>
                <w:szCs w:val="18"/>
              </w:rPr>
              <w:t xml:space="preserve"> (В) продовження – за результатами проведення аукціону</w:t>
            </w:r>
            <w:r w:rsidRPr="009D7061">
              <w:rPr>
                <w:rFonts w:ascii="Times New Roman" w:hAnsi="Times New Roman"/>
                <w:sz w:val="18"/>
                <w:szCs w:val="18"/>
              </w:rPr>
              <w:br/>
            </w:r>
          </w:p>
        </w:tc>
      </w:tr>
      <w:tr w:rsidR="00C12D18" w:rsidRPr="009D7061" w:rsidTr="0011646B">
        <w:trPr>
          <w:gridAfter w:val="1"/>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101" w:right="-76"/>
              <w:jc w:val="center"/>
              <w:rPr>
                <w:rFonts w:ascii="Times New Roman" w:hAnsi="Times New Roman"/>
                <w:color w:val="000000"/>
                <w:sz w:val="18"/>
                <w:szCs w:val="18"/>
              </w:rPr>
            </w:pPr>
            <w:r w:rsidRPr="009D7061">
              <w:rPr>
                <w:rFonts w:ascii="Times New Roman" w:hAnsi="Times New Roman"/>
                <w:color w:val="000000"/>
                <w:sz w:val="18"/>
                <w:szCs w:val="18"/>
              </w:rPr>
              <w:t>6</w:t>
            </w: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Вартість Майна</w:t>
            </w:r>
          </w:p>
          <w:p w:rsidR="00C12D18" w:rsidRPr="009D7061" w:rsidRDefault="00C12D18" w:rsidP="00466DAD">
            <w:pPr>
              <w:spacing w:before="120"/>
              <w:jc w:val="center"/>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101" w:right="-76"/>
              <w:jc w:val="center"/>
              <w:rPr>
                <w:rFonts w:ascii="Times New Roman" w:hAnsi="Times New Roman"/>
                <w:color w:val="000000"/>
                <w:sz w:val="18"/>
                <w:szCs w:val="18"/>
              </w:rPr>
            </w:pPr>
            <w:r>
              <w:rPr>
                <w:rFonts w:ascii="Times New Roman" w:hAnsi="Times New Roman"/>
                <w:color w:val="000000"/>
                <w:sz w:val="18"/>
                <w:szCs w:val="18"/>
              </w:rPr>
              <w:t>6.1</w:t>
            </w:r>
            <w:r>
              <w:rPr>
                <w:rFonts w:ascii="Times New Roman" w:hAnsi="Times New Roman"/>
                <w:color w:val="000000"/>
                <w:sz w:val="18"/>
                <w:szCs w:val="18"/>
              </w:rPr>
              <w:br/>
            </w:r>
          </w:p>
          <w:p w:rsidR="00C12D18" w:rsidRPr="009D7061" w:rsidRDefault="00C12D18" w:rsidP="00466DAD">
            <w:pPr>
              <w:spacing w:before="120"/>
              <w:ind w:left="-101" w:right="-76"/>
              <w:jc w:val="center"/>
              <w:rPr>
                <w:rFonts w:ascii="Times New Roman" w:hAnsi="Times New Roman"/>
                <w:color w:val="000000"/>
                <w:sz w:val="18"/>
                <w:szCs w:val="18"/>
              </w:rPr>
            </w:pP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9D7061">
              <w:rPr>
                <w:rFonts w:ascii="Times New Roman" w:hAnsi="Times New Roman"/>
                <w:color w:val="000000"/>
                <w:sz w:val="18"/>
                <w:szCs w:val="18"/>
              </w:rPr>
              <w:br/>
              <w:t>№ 157-I</w:t>
            </w:r>
            <w:r w:rsidRPr="009D7061">
              <w:rPr>
                <w:rFonts w:ascii="Times New Roman" w:hAnsi="Times New Roman"/>
                <w:color w:val="000000"/>
                <w:sz w:val="18"/>
                <w:szCs w:val="18"/>
                <w:lang w:val="en-US"/>
              </w:rPr>
              <w:t>X</w:t>
            </w:r>
            <w:r w:rsidRPr="009D7061">
              <w:rPr>
                <w:rFonts w:ascii="Times New Roman" w:hAnsi="Times New Roman"/>
                <w:color w:val="000000"/>
                <w:sz w:val="18"/>
                <w:szCs w:val="18"/>
              </w:rPr>
              <w:t xml:space="preserve"> </w:t>
            </w:r>
            <w:r w:rsidRPr="009D7061">
              <w:rPr>
                <w:rFonts w:ascii="Times New Roman" w:hAnsi="Times New Roman"/>
                <w:color w:val="000000"/>
                <w:sz w:val="18"/>
                <w:szCs w:val="18"/>
                <w:lang w:val="ru-RU"/>
              </w:rPr>
              <w:t>“Про оренду державного і комунального майна” (Відомості Верховної Ради України, 2020 р., № 4,</w:t>
            </w:r>
            <w:r w:rsidRPr="009D7061">
              <w:rPr>
                <w:rFonts w:ascii="Times New Roman" w:hAnsi="Times New Roman"/>
                <w:color w:val="000000"/>
                <w:sz w:val="18"/>
                <w:szCs w:val="18"/>
                <w:lang w:val="ru-RU"/>
              </w:rPr>
              <w:br/>
              <w:t xml:space="preserve"> ст. 25) </w:t>
            </w:r>
            <w:r w:rsidRPr="009D7061">
              <w:rPr>
                <w:rFonts w:ascii="Times New Roman" w:hAnsi="Times New Roman"/>
                <w:color w:val="000000"/>
                <w:sz w:val="18"/>
                <w:szCs w:val="18"/>
              </w:rPr>
              <w:t>(далі ― Закон)</w:t>
            </w:r>
          </w:p>
          <w:p w:rsidR="00C12D18" w:rsidRPr="009D7061" w:rsidRDefault="00C12D18" w:rsidP="00466DAD">
            <w:pPr>
              <w:spacing w:before="120"/>
              <w:rPr>
                <w:rFonts w:ascii="Times New Roman" w:hAnsi="Times New Roman"/>
                <w:color w:val="000000"/>
                <w:sz w:val="18"/>
                <w:szCs w:val="18"/>
              </w:rPr>
            </w:pPr>
          </w:p>
        </w:tc>
        <w:tc>
          <w:tcPr>
            <w:tcW w:w="6610" w:type="dxa"/>
            <w:gridSpan w:val="9"/>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 xml:space="preserve">сума (гривень), без податку на додану вартість </w:t>
            </w:r>
            <w:r>
              <w:rPr>
                <w:rFonts w:ascii="Times New Roman" w:hAnsi="Times New Roman"/>
                <w:color w:val="000000"/>
                <w:sz w:val="18"/>
                <w:szCs w:val="18"/>
              </w:rPr>
              <w:t>187032,00 грн.</w:t>
            </w: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101" w:right="-76"/>
              <w:jc w:val="center"/>
              <w:rPr>
                <w:rFonts w:ascii="Times New Roman" w:hAnsi="Times New Roman"/>
                <w:color w:val="000000"/>
                <w:sz w:val="18"/>
                <w:szCs w:val="18"/>
              </w:rPr>
            </w:pPr>
            <w:r w:rsidRPr="009D7061">
              <w:rPr>
                <w:rFonts w:ascii="Times New Roman" w:hAnsi="Times New Roman"/>
                <w:color w:val="000000"/>
                <w:sz w:val="18"/>
                <w:szCs w:val="18"/>
              </w:rPr>
              <w:t>6.1.1</w:t>
            </w: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Оцінювач</w:t>
            </w:r>
          </w:p>
        </w:tc>
        <w:tc>
          <w:tcPr>
            <w:tcW w:w="3618" w:type="dxa"/>
            <w:gridSpan w:val="5"/>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Pr>
                <w:rFonts w:ascii="Times New Roman" w:hAnsi="Times New Roman"/>
                <w:color w:val="000000"/>
                <w:sz w:val="18"/>
                <w:szCs w:val="18"/>
              </w:rPr>
              <w:t>ФОП Власенко Олександр Володимирович</w:t>
            </w:r>
          </w:p>
        </w:tc>
        <w:tc>
          <w:tcPr>
            <w:tcW w:w="2992"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оцінки</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lang w:val="ru-RU"/>
              </w:rPr>
              <w:t>“</w:t>
            </w:r>
            <w:smartTag w:uri="urn:schemas-microsoft-com:office:smarttags" w:element="metricconverter">
              <w:smartTagPr>
                <w:attr w:name="ProductID" w:val="30”"/>
              </w:smartTagPr>
              <w:r>
                <w:rPr>
                  <w:rFonts w:ascii="Times New Roman" w:hAnsi="Times New Roman"/>
                  <w:color w:val="000000"/>
                  <w:sz w:val="18"/>
                  <w:szCs w:val="18"/>
                </w:rPr>
                <w:t>30</w:t>
              </w:r>
              <w:r w:rsidRPr="009D7061">
                <w:rPr>
                  <w:rFonts w:ascii="Times New Roman" w:hAnsi="Times New Roman"/>
                  <w:color w:val="000000"/>
                  <w:sz w:val="18"/>
                  <w:szCs w:val="18"/>
                  <w:lang w:val="ru-RU"/>
                </w:rPr>
                <w:t>”</w:t>
              </w:r>
            </w:smartTag>
            <w:r>
              <w:rPr>
                <w:rFonts w:ascii="Times New Roman" w:hAnsi="Times New Roman"/>
                <w:color w:val="000000"/>
                <w:sz w:val="18"/>
                <w:szCs w:val="18"/>
                <w:lang w:val="ru-RU"/>
              </w:rPr>
              <w:t xml:space="preserve"> </w:t>
            </w:r>
            <w:r>
              <w:rPr>
                <w:rFonts w:ascii="Times New Roman" w:hAnsi="Times New Roman"/>
                <w:color w:val="000000"/>
                <w:sz w:val="18"/>
                <w:szCs w:val="18"/>
              </w:rPr>
              <w:t xml:space="preserve">листопада </w:t>
            </w:r>
            <w:r w:rsidRPr="009D7061">
              <w:rPr>
                <w:rFonts w:ascii="Times New Roman" w:hAnsi="Times New Roman"/>
                <w:color w:val="000000"/>
                <w:sz w:val="18"/>
                <w:szCs w:val="18"/>
              </w:rPr>
              <w:t>20</w:t>
            </w:r>
            <w:r>
              <w:rPr>
                <w:rFonts w:ascii="Times New Roman" w:hAnsi="Times New Roman"/>
                <w:color w:val="000000"/>
                <w:sz w:val="18"/>
                <w:szCs w:val="18"/>
              </w:rPr>
              <w:t>20</w:t>
            </w:r>
            <w:r w:rsidRPr="009D7061">
              <w:rPr>
                <w:rFonts w:ascii="Times New Roman" w:hAnsi="Times New Roman"/>
                <w:color w:val="000000"/>
                <w:sz w:val="18"/>
                <w:szCs w:val="18"/>
              </w:rPr>
              <w:t>р.</w:t>
            </w:r>
          </w:p>
          <w:p w:rsidR="00C12D18" w:rsidRPr="009D7061" w:rsidRDefault="00C12D18" w:rsidP="00466DAD">
            <w:pPr>
              <w:spacing w:before="120"/>
              <w:rPr>
                <w:rFonts w:ascii="Times New Roman" w:hAnsi="Times New Roman"/>
                <w:color w:val="000000"/>
                <w:sz w:val="18"/>
                <w:szCs w:val="18"/>
              </w:rPr>
            </w:pP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затвердження висновку про вартість Майна</w:t>
            </w:r>
          </w:p>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lang w:val="ru-RU"/>
              </w:rPr>
              <w:t>“</w:t>
            </w:r>
            <w:smartTag w:uri="urn:schemas-microsoft-com:office:smarttags" w:element="metricconverter">
              <w:smartTagPr>
                <w:attr w:name="ProductID" w:val="30”"/>
              </w:smartTagPr>
              <w:r>
                <w:rPr>
                  <w:rFonts w:ascii="Times New Roman" w:hAnsi="Times New Roman"/>
                  <w:color w:val="000000"/>
                  <w:sz w:val="18"/>
                  <w:szCs w:val="18"/>
                </w:rPr>
                <w:t>30</w:t>
              </w:r>
              <w:r w:rsidRPr="009D7061">
                <w:rPr>
                  <w:rFonts w:ascii="Times New Roman" w:hAnsi="Times New Roman"/>
                  <w:color w:val="000000"/>
                  <w:sz w:val="18"/>
                  <w:szCs w:val="18"/>
                  <w:lang w:val="ru-RU"/>
                </w:rPr>
                <w:t>”</w:t>
              </w:r>
            </w:smartTag>
            <w:r>
              <w:rPr>
                <w:rFonts w:ascii="Times New Roman" w:hAnsi="Times New Roman"/>
                <w:color w:val="000000"/>
                <w:sz w:val="18"/>
                <w:szCs w:val="18"/>
                <w:lang w:val="ru-RU"/>
              </w:rPr>
              <w:t xml:space="preserve"> </w:t>
            </w:r>
            <w:r>
              <w:rPr>
                <w:rFonts w:ascii="Times New Roman" w:hAnsi="Times New Roman"/>
                <w:color w:val="000000"/>
                <w:sz w:val="18"/>
                <w:szCs w:val="18"/>
              </w:rPr>
              <w:t xml:space="preserve">листопада </w:t>
            </w:r>
            <w:r w:rsidRPr="009D7061">
              <w:rPr>
                <w:rFonts w:ascii="Times New Roman" w:hAnsi="Times New Roman"/>
                <w:color w:val="000000"/>
                <w:sz w:val="18"/>
                <w:szCs w:val="18"/>
              </w:rPr>
              <w:t>20</w:t>
            </w:r>
            <w:r>
              <w:rPr>
                <w:rFonts w:ascii="Times New Roman" w:hAnsi="Times New Roman"/>
                <w:color w:val="000000"/>
                <w:sz w:val="18"/>
                <w:szCs w:val="18"/>
              </w:rPr>
              <w:t>20</w:t>
            </w:r>
            <w:r w:rsidRPr="009D7061">
              <w:rPr>
                <w:rFonts w:ascii="Times New Roman" w:hAnsi="Times New Roman"/>
                <w:color w:val="000000"/>
                <w:sz w:val="18"/>
                <w:szCs w:val="18"/>
              </w:rPr>
              <w:t>р.</w:t>
            </w:r>
          </w:p>
          <w:p w:rsidR="00C12D18" w:rsidRPr="009D7061" w:rsidRDefault="00C12D18" w:rsidP="00466DAD">
            <w:pPr>
              <w:spacing w:before="120"/>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101" w:right="-76"/>
              <w:jc w:val="center"/>
              <w:rPr>
                <w:rFonts w:ascii="Times New Roman" w:hAnsi="Times New Roman"/>
                <w:color w:val="000000"/>
                <w:sz w:val="18"/>
                <w:szCs w:val="18"/>
              </w:rPr>
            </w:pPr>
            <w:r w:rsidRPr="009D7061">
              <w:rPr>
                <w:rFonts w:ascii="Times New Roman" w:hAnsi="Times New Roman"/>
                <w:color w:val="000000"/>
                <w:sz w:val="18"/>
                <w:szCs w:val="18"/>
              </w:rPr>
              <w:t>6.1.2</w:t>
            </w: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Рецензент</w:t>
            </w:r>
          </w:p>
        </w:tc>
        <w:tc>
          <w:tcPr>
            <w:tcW w:w="3618" w:type="dxa"/>
            <w:gridSpan w:val="5"/>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2992"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рецензії</w:t>
            </w:r>
          </w:p>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lang w:val="ru-RU"/>
              </w:rPr>
              <w:t>“</w:t>
            </w:r>
            <w:smartTag w:uri="urn:schemas-microsoft-com:office:smarttags" w:element="metricconverter">
              <w:smartTagPr>
                <w:attr w:name="ProductID" w:val="30”"/>
              </w:smartTagPr>
              <w:r>
                <w:rPr>
                  <w:rFonts w:ascii="Times New Roman" w:hAnsi="Times New Roman"/>
                  <w:color w:val="000000"/>
                  <w:sz w:val="18"/>
                  <w:szCs w:val="18"/>
                </w:rPr>
                <w:t>30</w:t>
              </w:r>
              <w:r w:rsidRPr="009D7061">
                <w:rPr>
                  <w:rFonts w:ascii="Times New Roman" w:hAnsi="Times New Roman"/>
                  <w:color w:val="000000"/>
                  <w:sz w:val="18"/>
                  <w:szCs w:val="18"/>
                  <w:lang w:val="ru-RU"/>
                </w:rPr>
                <w:t>”</w:t>
              </w:r>
            </w:smartTag>
            <w:r>
              <w:rPr>
                <w:rFonts w:ascii="Times New Roman" w:hAnsi="Times New Roman"/>
                <w:color w:val="000000"/>
                <w:sz w:val="18"/>
                <w:szCs w:val="18"/>
                <w:lang w:val="ru-RU"/>
              </w:rPr>
              <w:t xml:space="preserve"> </w:t>
            </w:r>
            <w:r>
              <w:rPr>
                <w:rFonts w:ascii="Times New Roman" w:hAnsi="Times New Roman"/>
                <w:color w:val="000000"/>
                <w:sz w:val="18"/>
                <w:szCs w:val="18"/>
              </w:rPr>
              <w:t xml:space="preserve">листопада </w:t>
            </w:r>
            <w:r w:rsidRPr="009D7061">
              <w:rPr>
                <w:rFonts w:ascii="Times New Roman" w:hAnsi="Times New Roman"/>
                <w:color w:val="000000"/>
                <w:sz w:val="18"/>
                <w:szCs w:val="18"/>
              </w:rPr>
              <w:t>20</w:t>
            </w:r>
            <w:r>
              <w:rPr>
                <w:rFonts w:ascii="Times New Roman" w:hAnsi="Times New Roman"/>
                <w:color w:val="000000"/>
                <w:sz w:val="18"/>
                <w:szCs w:val="18"/>
              </w:rPr>
              <w:t>20</w:t>
            </w:r>
            <w:r w:rsidRPr="009D7061">
              <w:rPr>
                <w:rFonts w:ascii="Times New Roman" w:hAnsi="Times New Roman"/>
                <w:color w:val="000000"/>
                <w:sz w:val="18"/>
                <w:szCs w:val="18"/>
              </w:rPr>
              <w:t>р.</w:t>
            </w:r>
          </w:p>
          <w:p w:rsidR="00C12D18" w:rsidRPr="009D7061" w:rsidRDefault="00C12D18" w:rsidP="00466DAD">
            <w:pPr>
              <w:spacing w:before="120"/>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ind w:left="-73" w:right="-34"/>
              <w:jc w:val="center"/>
              <w:rPr>
                <w:rFonts w:ascii="Times New Roman" w:hAnsi="Times New Roman"/>
                <w:color w:val="000000"/>
                <w:sz w:val="18"/>
                <w:szCs w:val="18"/>
              </w:rPr>
            </w:pPr>
            <w:r w:rsidRPr="009D7061">
              <w:rPr>
                <w:rFonts w:ascii="Times New Roman" w:hAnsi="Times New Roman"/>
                <w:color w:val="000000"/>
                <w:sz w:val="18"/>
                <w:szCs w:val="18"/>
              </w:rPr>
              <w:t>6.2</w:t>
            </w: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Страхова вартість</w:t>
            </w:r>
          </w:p>
          <w:p w:rsidR="00C12D18" w:rsidRPr="009D7061" w:rsidRDefault="00C12D18" w:rsidP="00466DAD">
            <w:pPr>
              <w:spacing w:before="120"/>
              <w:jc w:val="center"/>
              <w:rPr>
                <w:rFonts w:ascii="Times New Roman" w:hAnsi="Times New Roman"/>
                <w:color w:val="000000"/>
                <w:sz w:val="18"/>
                <w:szCs w:val="18"/>
              </w:rPr>
            </w:pPr>
          </w:p>
        </w:tc>
      </w:tr>
      <w:tr w:rsidR="00C12D18" w:rsidRPr="009D7061" w:rsidTr="0011646B">
        <w:trPr>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69527E" w:rsidRDefault="00C12D18" w:rsidP="0069527E">
            <w:pPr>
              <w:spacing w:before="120"/>
              <w:ind w:left="-73" w:right="-34"/>
              <w:jc w:val="center"/>
              <w:rPr>
                <w:rFonts w:ascii="Times New Roman" w:hAnsi="Times New Roman"/>
                <w:color w:val="000000"/>
                <w:sz w:val="18"/>
                <w:szCs w:val="18"/>
              </w:rPr>
            </w:pPr>
            <w:r>
              <w:rPr>
                <w:rFonts w:ascii="Times New Roman" w:hAnsi="Times New Roman"/>
                <w:color w:val="000000"/>
                <w:sz w:val="18"/>
                <w:szCs w:val="18"/>
              </w:rPr>
              <w:t>6.2.1</w:t>
            </w:r>
            <w:r>
              <w:rPr>
                <w:rFonts w:ascii="Times New Roman" w:hAnsi="Times New Roman"/>
                <w:color w:val="000000"/>
                <w:sz w:val="18"/>
                <w:szCs w:val="18"/>
              </w:rPr>
              <w:br/>
            </w:r>
          </w:p>
        </w:tc>
        <w:tc>
          <w:tcPr>
            <w:tcW w:w="9835" w:type="dxa"/>
            <w:gridSpan w:val="13"/>
            <w:tcBorders>
              <w:top w:val="single" w:sz="4" w:space="0" w:color="000000"/>
              <w:left w:val="nil"/>
              <w:bottom w:val="single" w:sz="4" w:space="0" w:color="000000"/>
              <w:right w:val="single" w:sz="4" w:space="0" w:color="000000"/>
            </w:tcBorders>
          </w:tcPr>
          <w:p w:rsidR="00C12D18" w:rsidRPr="0069527E" w:rsidRDefault="00C12D18" w:rsidP="0011646B">
            <w:pPr>
              <w:spacing w:before="120"/>
              <w:rPr>
                <w:rFonts w:ascii="Times New Roman" w:hAnsi="Times New Roman"/>
                <w:color w:val="000000"/>
                <w:sz w:val="18"/>
                <w:szCs w:val="18"/>
              </w:rPr>
            </w:pPr>
            <w:r w:rsidRPr="0069527E">
              <w:rPr>
                <w:rFonts w:ascii="Times New Roman" w:hAnsi="Times New Roman"/>
                <w:color w:val="000000"/>
                <w:sz w:val="18"/>
                <w:szCs w:val="18"/>
              </w:rPr>
              <w:t>Сума, яка дорівнює визначеній у пункті 6.1 Умов</w:t>
            </w:r>
            <w:r>
              <w:rPr>
                <w:rFonts w:ascii="Times New Roman" w:hAnsi="Times New Roman"/>
                <w:color w:val="000000"/>
                <w:sz w:val="18"/>
                <w:szCs w:val="18"/>
              </w:rPr>
              <w:t xml:space="preserve"> </w:t>
            </w:r>
          </w:p>
        </w:tc>
        <w:tc>
          <w:tcPr>
            <w:tcW w:w="6610" w:type="dxa"/>
          </w:tcPr>
          <w:p w:rsidR="00C12D18" w:rsidRDefault="00C12D18" w:rsidP="0011646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ind w:left="-73" w:right="-62"/>
              <w:jc w:val="center"/>
              <w:rPr>
                <w:rFonts w:ascii="Times New Roman" w:hAnsi="Times New Roman"/>
                <w:color w:val="000000"/>
                <w:sz w:val="18"/>
                <w:szCs w:val="18"/>
              </w:rPr>
            </w:pPr>
            <w:r w:rsidRPr="009D7061">
              <w:rPr>
                <w:rFonts w:ascii="Times New Roman" w:hAnsi="Times New Roman"/>
                <w:color w:val="000000"/>
                <w:sz w:val="18"/>
                <w:szCs w:val="18"/>
              </w:rPr>
              <w:t>6.3</w:t>
            </w: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Витрати Балансоутримувача, пов’язані із проведенням оцінки Майна</w:t>
            </w:r>
          </w:p>
          <w:p w:rsidR="00C12D18" w:rsidRPr="009D7061" w:rsidRDefault="00C12D18" w:rsidP="0011646B">
            <w:pPr>
              <w:spacing w:before="120"/>
              <w:rPr>
                <w:rFonts w:ascii="Times New Roman" w:hAnsi="Times New Roman"/>
                <w:color w:val="000000"/>
                <w:sz w:val="18"/>
                <w:szCs w:val="18"/>
              </w:rPr>
            </w:pPr>
          </w:p>
        </w:tc>
        <w:tc>
          <w:tcPr>
            <w:tcW w:w="6610" w:type="dxa"/>
            <w:gridSpan w:val="9"/>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 xml:space="preserve">сума (гривень) </w:t>
            </w:r>
            <w:r>
              <w:rPr>
                <w:rFonts w:ascii="Times New Roman" w:hAnsi="Times New Roman"/>
                <w:color w:val="000000"/>
                <w:sz w:val="18"/>
                <w:szCs w:val="18"/>
              </w:rPr>
              <w:t>0,00 грн.</w:t>
            </w: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ind w:left="-73" w:right="-62"/>
              <w:jc w:val="center"/>
              <w:rPr>
                <w:rFonts w:ascii="Times New Roman" w:hAnsi="Times New Roman"/>
                <w:color w:val="000000"/>
                <w:sz w:val="18"/>
                <w:szCs w:val="18"/>
              </w:rPr>
            </w:pPr>
            <w:r w:rsidRPr="009D7061">
              <w:rPr>
                <w:rFonts w:ascii="Times New Roman" w:hAnsi="Times New Roman"/>
                <w:color w:val="000000"/>
                <w:sz w:val="18"/>
                <w:szCs w:val="18"/>
              </w:rPr>
              <w:t>7</w:t>
            </w: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Цільове призначення Майна</w:t>
            </w:r>
          </w:p>
          <w:p w:rsidR="00C12D18" w:rsidRPr="009D7061" w:rsidRDefault="00C12D18" w:rsidP="0011646B">
            <w:pPr>
              <w:spacing w:before="120"/>
              <w:jc w:val="center"/>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lastRenderedPageBreak/>
              <w:t>7.1</w:t>
            </w:r>
            <w:r w:rsidRPr="009D7061">
              <w:rPr>
                <w:rFonts w:ascii="Times New Roman" w:hAnsi="Times New Roman"/>
                <w:color w:val="000000"/>
                <w:sz w:val="18"/>
                <w:szCs w:val="18"/>
              </w:rPr>
              <w:br/>
              <w:t>(3)</w:t>
            </w:r>
          </w:p>
        </w:tc>
        <w:tc>
          <w:tcPr>
            <w:tcW w:w="9835" w:type="dxa"/>
            <w:gridSpan w:val="13"/>
            <w:tcBorders>
              <w:top w:val="single" w:sz="4" w:space="0" w:color="000000"/>
              <w:left w:val="nil"/>
              <w:bottom w:val="single" w:sz="4" w:space="0" w:color="000000"/>
              <w:right w:val="single" w:sz="4" w:space="0" w:color="000000"/>
            </w:tcBorders>
          </w:tcPr>
          <w:p w:rsidR="00C12D18"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p>
          <w:p w:rsidR="00C12D18" w:rsidRPr="004F7A37" w:rsidRDefault="00C12D18" w:rsidP="0011646B">
            <w:pPr>
              <w:pStyle w:val="a6"/>
              <w:jc w:val="both"/>
              <w:rPr>
                <w:rFonts w:ascii="Times New Roman" w:hAnsi="Times New Roman"/>
                <w:sz w:val="18"/>
                <w:szCs w:val="18"/>
                <w:u w:val="single"/>
                <w:lang w:val="uk-UA"/>
              </w:rPr>
            </w:pPr>
            <w:r>
              <w:rPr>
                <w:rFonts w:ascii="Times New Roman" w:hAnsi="Times New Roman"/>
                <w:sz w:val="18"/>
                <w:szCs w:val="18"/>
                <w:lang w:val="uk-UA"/>
              </w:rPr>
              <w:t xml:space="preserve">                                                      </w:t>
            </w:r>
            <w:r w:rsidRPr="00B513CF">
              <w:rPr>
                <w:rFonts w:ascii="Times New Roman" w:hAnsi="Times New Roman"/>
                <w:sz w:val="18"/>
                <w:szCs w:val="18"/>
                <w:lang w:val="uk-UA"/>
              </w:rPr>
              <w:t xml:space="preserve"> для розміщення аптечного пункту</w:t>
            </w:r>
            <w:r w:rsidRPr="004F7A37">
              <w:rPr>
                <w:rFonts w:ascii="Times New Roman" w:hAnsi="Times New Roman"/>
                <w:sz w:val="18"/>
                <w:szCs w:val="18"/>
                <w:u w:val="single"/>
                <w:lang w:val="uk-UA"/>
              </w:rPr>
              <w:t>;</w:t>
            </w:r>
          </w:p>
          <w:p w:rsidR="00C12D18" w:rsidRPr="009D7061" w:rsidRDefault="00C12D18" w:rsidP="0011646B">
            <w:pPr>
              <w:spacing w:before="120"/>
              <w:jc w:val="center"/>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8</w:t>
            </w: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Графік використання (заповнюється, якщо майно передається в погодинну оренду)</w:t>
            </w:r>
          </w:p>
          <w:p w:rsidR="00C12D18" w:rsidRPr="009D7061" w:rsidRDefault="00C12D18" w:rsidP="0011646B">
            <w:pPr>
              <w:spacing w:before="120"/>
              <w:rPr>
                <w:rFonts w:ascii="Times New Roman" w:hAnsi="Times New Roman"/>
                <w:color w:val="000000"/>
                <w:sz w:val="18"/>
                <w:szCs w:val="18"/>
              </w:rPr>
            </w:pPr>
          </w:p>
        </w:tc>
        <w:tc>
          <w:tcPr>
            <w:tcW w:w="6610" w:type="dxa"/>
            <w:gridSpan w:val="9"/>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9</w:t>
            </w:r>
          </w:p>
        </w:tc>
        <w:tc>
          <w:tcPr>
            <w:tcW w:w="9835" w:type="dxa"/>
            <w:gridSpan w:val="13"/>
            <w:tcBorders>
              <w:top w:val="single" w:sz="4" w:space="0" w:color="000000"/>
              <w:left w:val="nil"/>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Орендна плата та інші платежі</w:t>
            </w:r>
          </w:p>
          <w:p w:rsidR="00C12D18" w:rsidRPr="009D7061" w:rsidRDefault="00C12D18" w:rsidP="0011646B">
            <w:pPr>
              <w:spacing w:before="120"/>
              <w:jc w:val="center"/>
              <w:rPr>
                <w:rFonts w:ascii="Times New Roman" w:hAnsi="Times New Roman"/>
                <w:color w:val="000000"/>
                <w:sz w:val="18"/>
                <w:szCs w:val="18"/>
              </w:rPr>
            </w:pPr>
            <w:bookmarkStart w:id="0" w:name="_GoBack"/>
            <w:bookmarkEnd w:id="0"/>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9.1</w:t>
            </w:r>
            <w:r w:rsidRPr="009D7061">
              <w:rPr>
                <w:rFonts w:ascii="Times New Roman" w:hAnsi="Times New Roman"/>
                <w:color w:val="000000"/>
                <w:sz w:val="18"/>
                <w:szCs w:val="18"/>
              </w:rPr>
              <w:br/>
              <w:t>(1)</w:t>
            </w: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дата і реквізити протоколу електронного аукціону ________________</w:t>
            </w:r>
          </w:p>
        </w:tc>
      </w:tr>
      <w:tr w:rsidR="00C12D18" w:rsidRPr="009D7061" w:rsidTr="0011646B">
        <w:trPr>
          <w:gridAfter w:val="1"/>
          <w:wAfter w:w="6610" w:type="dxa"/>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або</w:t>
            </w: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auto"/>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9.2</w:t>
            </w:r>
          </w:p>
        </w:tc>
        <w:tc>
          <w:tcPr>
            <w:tcW w:w="3225" w:type="dxa"/>
            <w:gridSpan w:val="4"/>
            <w:tcBorders>
              <w:top w:val="single" w:sz="4" w:space="0" w:color="000000"/>
              <w:left w:val="nil"/>
              <w:bottom w:val="single" w:sz="4" w:space="0" w:color="auto"/>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Витрати на утримання орендованого Майна та надання комунальних послуг Орендарю</w:t>
            </w:r>
          </w:p>
          <w:p w:rsidR="00C12D18" w:rsidRPr="009D7061" w:rsidRDefault="00C12D18" w:rsidP="0011646B">
            <w:pPr>
              <w:spacing w:before="120"/>
              <w:rPr>
                <w:rFonts w:ascii="Times New Roman" w:hAnsi="Times New Roman"/>
                <w:color w:val="000000"/>
                <w:sz w:val="18"/>
                <w:szCs w:val="18"/>
              </w:rPr>
            </w:pPr>
          </w:p>
        </w:tc>
        <w:tc>
          <w:tcPr>
            <w:tcW w:w="6610" w:type="dxa"/>
            <w:gridSpan w:val="9"/>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 xml:space="preserve">компенсуються Орендарем в порядку, передбаченому пунктом 6.5 договору </w:t>
            </w:r>
          </w:p>
        </w:tc>
      </w:tr>
      <w:tr w:rsidR="00C12D18" w:rsidRPr="009D7061" w:rsidTr="0011646B">
        <w:trPr>
          <w:gridAfter w:val="1"/>
          <w:wAfter w:w="6610" w:type="dxa"/>
          <w:trHeight w:val="320"/>
        </w:trPr>
        <w:tc>
          <w:tcPr>
            <w:tcW w:w="770" w:type="dxa"/>
            <w:tcBorders>
              <w:top w:val="single" w:sz="4" w:space="0" w:color="000000"/>
              <w:left w:val="single" w:sz="4" w:space="0" w:color="000000"/>
              <w:bottom w:val="nil"/>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10</w:t>
            </w:r>
          </w:p>
        </w:tc>
        <w:tc>
          <w:tcPr>
            <w:tcW w:w="9835" w:type="dxa"/>
            <w:gridSpan w:val="13"/>
            <w:tcBorders>
              <w:top w:val="single" w:sz="4" w:space="0" w:color="000000"/>
              <w:left w:val="nil"/>
              <w:bottom w:val="nil"/>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Розмір авансового внеску орендної плати</w:t>
            </w:r>
          </w:p>
          <w:p w:rsidR="00C12D18" w:rsidRPr="009D7061" w:rsidRDefault="00C12D18" w:rsidP="0011646B">
            <w:pPr>
              <w:spacing w:before="120"/>
              <w:jc w:val="center"/>
              <w:rPr>
                <w:rFonts w:ascii="Times New Roman" w:hAnsi="Times New Roman"/>
                <w:color w:val="000000"/>
                <w:sz w:val="18"/>
                <w:szCs w:val="18"/>
              </w:rPr>
            </w:pPr>
          </w:p>
        </w:tc>
      </w:tr>
      <w:tr w:rsidR="00C12D18" w:rsidRPr="009D7061" w:rsidTr="0011646B">
        <w:trPr>
          <w:gridAfter w:val="1"/>
          <w:wAfter w:w="6610" w:type="dxa"/>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11646B">
            <w:pPr>
              <w:spacing w:before="120"/>
              <w:jc w:val="center"/>
              <w:rPr>
                <w:rFonts w:ascii="Times New Roman" w:hAnsi="Times New Roman"/>
                <w:color w:val="000000"/>
                <w:sz w:val="18"/>
                <w:szCs w:val="18"/>
              </w:rPr>
            </w:pPr>
            <w:r w:rsidRPr="009D7061">
              <w:rPr>
                <w:rFonts w:ascii="Times New Roman" w:hAnsi="Times New Roman"/>
                <w:color w:val="000000"/>
                <w:sz w:val="18"/>
                <w:szCs w:val="18"/>
              </w:rPr>
              <w:t>10.1</w:t>
            </w:r>
            <w:r w:rsidRPr="009D7061">
              <w:rPr>
                <w:rFonts w:ascii="Times New Roman" w:hAnsi="Times New Roman"/>
                <w:color w:val="000000"/>
                <w:sz w:val="18"/>
                <w:szCs w:val="18"/>
              </w:rPr>
              <w:br/>
              <w:t>(1)</w:t>
            </w:r>
          </w:p>
          <w:p w:rsidR="00C12D18" w:rsidRPr="009D7061" w:rsidRDefault="00C12D18" w:rsidP="0011646B">
            <w:pPr>
              <w:spacing w:before="120"/>
              <w:jc w:val="center"/>
              <w:rPr>
                <w:rFonts w:ascii="Times New Roman" w:hAnsi="Times New Roman"/>
                <w:color w:val="000000"/>
                <w:sz w:val="18"/>
                <w:szCs w:val="18"/>
              </w:rPr>
            </w:pPr>
          </w:p>
        </w:tc>
        <w:tc>
          <w:tcPr>
            <w:tcW w:w="3225" w:type="dxa"/>
            <w:gridSpan w:val="4"/>
            <w:tcBorders>
              <w:top w:val="single" w:sz="4" w:space="0" w:color="000000"/>
              <w:left w:val="nil"/>
              <w:bottom w:val="single" w:sz="4" w:space="0" w:color="000000"/>
              <w:right w:val="single" w:sz="4" w:space="0" w:color="000000"/>
            </w:tcBorders>
          </w:tcPr>
          <w:p w:rsidR="00C12D18" w:rsidRPr="009D7061" w:rsidRDefault="00C12D18" w:rsidP="00524544">
            <w:pPr>
              <w:spacing w:before="120"/>
              <w:rPr>
                <w:rFonts w:ascii="Times New Roman" w:hAnsi="Times New Roman"/>
                <w:color w:val="000000"/>
                <w:sz w:val="18"/>
                <w:szCs w:val="18"/>
              </w:rPr>
            </w:pPr>
            <w:r w:rsidRPr="009D7061">
              <w:rPr>
                <w:rFonts w:ascii="Times New Roman" w:hAnsi="Times New Roman"/>
                <w:color w:val="000000"/>
                <w:sz w:val="18"/>
                <w:szCs w:val="18"/>
              </w:rPr>
              <w:t>2 (дві) місячні орендні плати, якщо цей договір є договором типу 5.1(</w:t>
            </w:r>
            <w:r w:rsidR="00524544">
              <w:rPr>
                <w:rFonts w:ascii="Times New Roman" w:hAnsi="Times New Roman"/>
                <w:color w:val="000000"/>
                <w:sz w:val="18"/>
                <w:szCs w:val="18"/>
              </w:rPr>
              <w:t>В</w:t>
            </w:r>
            <w:r w:rsidRPr="009D7061">
              <w:rPr>
                <w:rFonts w:ascii="Times New Roman" w:hAnsi="Times New Roman"/>
                <w:color w:val="000000"/>
                <w:sz w:val="18"/>
                <w:szCs w:val="18"/>
              </w:rPr>
              <w:t>),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сума, гривень, без податку на додану вартість _____________*</w:t>
            </w:r>
          </w:p>
          <w:p w:rsidR="00C12D18" w:rsidRPr="009D7061" w:rsidRDefault="00C12D18" w:rsidP="0011646B">
            <w:pPr>
              <w:spacing w:before="120"/>
              <w:ind w:left="248"/>
              <w:rPr>
                <w:rFonts w:ascii="Times New Roman" w:hAnsi="Times New Roman"/>
                <w:color w:val="000000"/>
                <w:sz w:val="18"/>
                <w:szCs w:val="18"/>
              </w:rPr>
            </w:pPr>
          </w:p>
          <w:p w:rsidR="00C12D18" w:rsidRPr="009D7061" w:rsidRDefault="00C12D18" w:rsidP="0011646B">
            <w:pPr>
              <w:spacing w:before="120"/>
              <w:rPr>
                <w:rFonts w:ascii="Times New Roman" w:hAnsi="Times New Roman"/>
                <w:color w:val="000000"/>
                <w:sz w:val="18"/>
                <w:szCs w:val="18"/>
              </w:rPr>
            </w:pPr>
            <w:r w:rsidRPr="009D7061">
              <w:rPr>
                <w:rFonts w:ascii="Times New Roman" w:hAnsi="Times New Roman"/>
                <w:color w:val="000000"/>
                <w:sz w:val="18"/>
                <w:szCs w:val="18"/>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C12D18" w:rsidRPr="009D7061" w:rsidRDefault="00C12D18" w:rsidP="009D7061">
      <w:pPr>
        <w:rPr>
          <w:rFonts w:ascii="Times New Roman" w:hAnsi="Times New Roman"/>
          <w:sz w:val="18"/>
          <w:szCs w:val="18"/>
        </w:rPr>
      </w:pPr>
    </w:p>
    <w:tbl>
      <w:tblPr>
        <w:tblW w:w="10605" w:type="dxa"/>
        <w:tblInd w:w="-601" w:type="dxa"/>
        <w:tblLayout w:type="fixed"/>
        <w:tblLook w:val="00A0" w:firstRow="1" w:lastRow="0" w:firstColumn="1" w:lastColumn="0" w:noHBand="0" w:noVBand="0"/>
      </w:tblPr>
      <w:tblGrid>
        <w:gridCol w:w="770"/>
        <w:gridCol w:w="3225"/>
        <w:gridCol w:w="2351"/>
        <w:gridCol w:w="1240"/>
        <w:gridCol w:w="1041"/>
        <w:gridCol w:w="1978"/>
      </w:tblGrid>
      <w:tr w:rsidR="00C12D18" w:rsidRPr="009D7061" w:rsidTr="00C25C64">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11</w:t>
            </w:r>
          </w:p>
        </w:tc>
        <w:tc>
          <w:tcPr>
            <w:tcW w:w="3225" w:type="dxa"/>
            <w:vMerge w:val="restart"/>
            <w:tcBorders>
              <w:top w:val="single" w:sz="4" w:space="0" w:color="000000"/>
              <w:left w:val="nil"/>
              <w:bottom w:val="nil"/>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ind w:left="10"/>
              <w:rPr>
                <w:rFonts w:ascii="Times New Roman" w:hAnsi="Times New Roman"/>
                <w:color w:val="000000"/>
                <w:sz w:val="18"/>
                <w:szCs w:val="18"/>
              </w:rPr>
            </w:pPr>
            <w:r w:rsidRPr="009D7061">
              <w:rPr>
                <w:rFonts w:ascii="Times New Roman" w:hAnsi="Times New Roman"/>
                <w:color w:val="000000"/>
                <w:sz w:val="18"/>
                <w:szCs w:val="18"/>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12D18" w:rsidRPr="009D7061" w:rsidRDefault="00C12D18" w:rsidP="00466DAD">
            <w:pPr>
              <w:spacing w:before="120"/>
              <w:ind w:left="10"/>
              <w:rPr>
                <w:rFonts w:ascii="Times New Roman" w:hAnsi="Times New Roman"/>
                <w:color w:val="000000"/>
                <w:sz w:val="18"/>
                <w:szCs w:val="18"/>
              </w:rPr>
            </w:pPr>
            <w:r w:rsidRPr="009D7061">
              <w:rPr>
                <w:rFonts w:ascii="Times New Roman" w:hAnsi="Times New Roman"/>
                <w:color w:val="000000"/>
                <w:sz w:val="18"/>
                <w:szCs w:val="18"/>
              </w:rPr>
              <w:t xml:space="preserve">сума, гривень, без податку на додану вартість _____________ </w:t>
            </w:r>
          </w:p>
        </w:tc>
      </w:tr>
      <w:tr w:rsidR="00C12D18" w:rsidRPr="009D7061" w:rsidTr="00C25C64">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3225" w:type="dxa"/>
            <w:vMerge/>
            <w:tcBorders>
              <w:top w:val="single" w:sz="4" w:space="0" w:color="000000"/>
              <w:left w:val="nil"/>
              <w:bottom w:val="nil"/>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6610"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ind w:left="10"/>
              <w:rPr>
                <w:rFonts w:ascii="Times New Roman" w:hAnsi="Times New Roman"/>
                <w:color w:val="000000"/>
                <w:sz w:val="18"/>
                <w:szCs w:val="18"/>
              </w:rPr>
            </w:pPr>
            <w:r w:rsidRPr="009D7061">
              <w:rPr>
                <w:rFonts w:ascii="Times New Roman" w:hAnsi="Times New Roman"/>
                <w:color w:val="000000"/>
                <w:sz w:val="18"/>
                <w:szCs w:val="18"/>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12D18" w:rsidRPr="009D7061" w:rsidRDefault="00C12D18" w:rsidP="00466DAD">
            <w:pPr>
              <w:spacing w:before="120"/>
              <w:ind w:left="10"/>
              <w:rPr>
                <w:rFonts w:ascii="Times New Roman" w:hAnsi="Times New Roman"/>
                <w:color w:val="000000"/>
                <w:sz w:val="18"/>
                <w:szCs w:val="18"/>
              </w:rPr>
            </w:pPr>
            <w:r w:rsidRPr="009D7061">
              <w:rPr>
                <w:rFonts w:ascii="Times New Roman" w:hAnsi="Times New Roman"/>
                <w:color w:val="000000"/>
                <w:sz w:val="18"/>
                <w:szCs w:val="18"/>
              </w:rPr>
              <w:t>сума, гривень, без податку на додану вартість _____________.</w:t>
            </w:r>
          </w:p>
        </w:tc>
      </w:tr>
      <w:tr w:rsidR="00C12D18" w:rsidRPr="009D7061" w:rsidTr="00C25C64">
        <w:trPr>
          <w:trHeight w:val="432"/>
        </w:trPr>
        <w:tc>
          <w:tcPr>
            <w:tcW w:w="770" w:type="dxa"/>
            <w:tcBorders>
              <w:top w:val="single" w:sz="4" w:space="0" w:color="auto"/>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lang w:val="en-US"/>
              </w:rPr>
            </w:pPr>
            <w:r w:rsidRPr="009D7061">
              <w:rPr>
                <w:rFonts w:ascii="Times New Roman" w:hAnsi="Times New Roman"/>
                <w:color w:val="000000"/>
                <w:sz w:val="18"/>
                <w:szCs w:val="18"/>
              </w:rPr>
              <w:t>12</w:t>
            </w:r>
          </w:p>
        </w:tc>
        <w:tc>
          <w:tcPr>
            <w:tcW w:w="9835" w:type="dxa"/>
            <w:gridSpan w:val="5"/>
            <w:tcBorders>
              <w:top w:val="single" w:sz="4" w:space="0" w:color="000000"/>
              <w:left w:val="nil"/>
              <w:bottom w:val="single" w:sz="4" w:space="0" w:color="000000"/>
              <w:right w:val="single" w:sz="4" w:space="0" w:color="000000"/>
            </w:tcBorders>
          </w:tcPr>
          <w:p w:rsidR="00C12D18" w:rsidRPr="009D7061" w:rsidRDefault="00C12D18" w:rsidP="00466DAD">
            <w:pPr>
              <w:spacing w:before="120"/>
              <w:ind w:left="248"/>
              <w:jc w:val="center"/>
              <w:rPr>
                <w:rFonts w:ascii="Times New Roman" w:hAnsi="Times New Roman"/>
                <w:color w:val="000000"/>
                <w:sz w:val="18"/>
                <w:szCs w:val="18"/>
              </w:rPr>
            </w:pPr>
            <w:r w:rsidRPr="009D7061">
              <w:rPr>
                <w:rFonts w:ascii="Times New Roman" w:hAnsi="Times New Roman"/>
                <w:color w:val="000000"/>
                <w:sz w:val="18"/>
                <w:szCs w:val="18"/>
              </w:rPr>
              <w:t>Строк договору</w:t>
            </w:r>
          </w:p>
          <w:p w:rsidR="00C12D18" w:rsidRPr="009D7061" w:rsidRDefault="00C12D18" w:rsidP="00466DAD">
            <w:pPr>
              <w:spacing w:before="120"/>
              <w:ind w:left="248"/>
              <w:jc w:val="center"/>
              <w:rPr>
                <w:rFonts w:ascii="Times New Roman" w:hAnsi="Times New Roman"/>
                <w:color w:val="000000"/>
                <w:sz w:val="18"/>
                <w:szCs w:val="18"/>
              </w:rPr>
            </w:pPr>
          </w:p>
        </w:tc>
      </w:tr>
      <w:tr w:rsidR="00C12D18" w:rsidRPr="009D7061" w:rsidTr="00C25C64">
        <w:trPr>
          <w:trHeight w:val="359"/>
        </w:trPr>
        <w:tc>
          <w:tcPr>
            <w:tcW w:w="770" w:type="dxa"/>
            <w:tcBorders>
              <w:top w:val="single" w:sz="4" w:space="0" w:color="000000"/>
              <w:left w:val="single" w:sz="4" w:space="0" w:color="000000"/>
              <w:bottom w:val="single" w:sz="4" w:space="0" w:color="auto"/>
              <w:right w:val="single" w:sz="4" w:space="0" w:color="000000"/>
            </w:tcBorders>
          </w:tcPr>
          <w:p w:rsidR="00C12D18" w:rsidRPr="009D7061" w:rsidRDefault="00C12D18" w:rsidP="00524544">
            <w:pPr>
              <w:spacing w:before="120"/>
              <w:jc w:val="center"/>
              <w:rPr>
                <w:rFonts w:ascii="Times New Roman" w:hAnsi="Times New Roman"/>
                <w:color w:val="000000"/>
                <w:sz w:val="18"/>
                <w:szCs w:val="18"/>
              </w:rPr>
            </w:pPr>
            <w:r w:rsidRPr="009D7061">
              <w:rPr>
                <w:rFonts w:ascii="Times New Roman" w:hAnsi="Times New Roman"/>
                <w:color w:val="000000"/>
                <w:sz w:val="18"/>
                <w:szCs w:val="18"/>
              </w:rPr>
              <w:t>12.1</w:t>
            </w:r>
            <w:r w:rsidRPr="009D7061">
              <w:rPr>
                <w:rFonts w:ascii="Times New Roman" w:hAnsi="Times New Roman"/>
                <w:color w:val="000000"/>
                <w:sz w:val="18"/>
                <w:szCs w:val="18"/>
              </w:rPr>
              <w:br/>
            </w:r>
          </w:p>
        </w:tc>
        <w:tc>
          <w:tcPr>
            <w:tcW w:w="9835" w:type="dxa"/>
            <w:gridSpan w:val="5"/>
            <w:tcBorders>
              <w:top w:val="single" w:sz="4" w:space="0" w:color="000000"/>
              <w:left w:val="nil"/>
              <w:bottom w:val="single" w:sz="4" w:space="0" w:color="auto"/>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 xml:space="preserve">Цей договір діє до </w:t>
            </w:r>
            <w:r w:rsidRPr="009D7061">
              <w:rPr>
                <w:rFonts w:ascii="Times New Roman" w:hAnsi="Times New Roman"/>
                <w:color w:val="000000"/>
                <w:sz w:val="18"/>
                <w:szCs w:val="18"/>
                <w:lang w:val="ru-RU"/>
              </w:rPr>
              <w:t>“</w:t>
            </w:r>
            <w:r w:rsidRPr="009D7061">
              <w:rPr>
                <w:rFonts w:ascii="Times New Roman" w:hAnsi="Times New Roman"/>
                <w:color w:val="000000"/>
                <w:sz w:val="18"/>
                <w:szCs w:val="18"/>
              </w:rPr>
              <w:t>___</w:t>
            </w:r>
            <w:r w:rsidRPr="009D7061">
              <w:rPr>
                <w:rFonts w:ascii="Times New Roman" w:hAnsi="Times New Roman"/>
                <w:color w:val="000000"/>
                <w:sz w:val="18"/>
                <w:szCs w:val="18"/>
                <w:lang w:val="ru-RU"/>
              </w:rPr>
              <w:t>”</w:t>
            </w:r>
            <w:r w:rsidRPr="009D7061">
              <w:rPr>
                <w:rFonts w:ascii="Times New Roman" w:hAnsi="Times New Roman"/>
                <w:color w:val="000000"/>
                <w:sz w:val="18"/>
                <w:szCs w:val="18"/>
              </w:rPr>
              <w:t xml:space="preserve"> ____________ 20__р. включно</w:t>
            </w:r>
          </w:p>
        </w:tc>
      </w:tr>
      <w:tr w:rsidR="00C12D18" w:rsidRPr="009D7061" w:rsidTr="00C25C64">
        <w:trPr>
          <w:trHeight w:val="320"/>
        </w:trPr>
        <w:tc>
          <w:tcPr>
            <w:tcW w:w="770" w:type="dxa"/>
            <w:tcBorders>
              <w:top w:val="single" w:sz="4" w:space="0" w:color="auto"/>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13</w:t>
            </w:r>
          </w:p>
        </w:tc>
        <w:tc>
          <w:tcPr>
            <w:tcW w:w="3225" w:type="dxa"/>
            <w:tcBorders>
              <w:top w:val="single" w:sz="4" w:space="0" w:color="auto"/>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Згода на суборенду</w:t>
            </w:r>
            <w:r w:rsidRPr="009D7061">
              <w:rPr>
                <w:rFonts w:ascii="Times New Roman" w:hAnsi="Times New Roman"/>
                <w:color w:val="000000"/>
                <w:sz w:val="18"/>
                <w:szCs w:val="18"/>
                <w:vertAlign w:val="superscript"/>
              </w:rPr>
              <w:t>4</w:t>
            </w:r>
          </w:p>
        </w:tc>
        <w:tc>
          <w:tcPr>
            <w:tcW w:w="6610" w:type="dxa"/>
            <w:gridSpan w:val="4"/>
            <w:tcBorders>
              <w:top w:val="single" w:sz="4" w:space="0" w:color="auto"/>
              <w:left w:val="nil"/>
              <w:bottom w:val="single" w:sz="4" w:space="0" w:color="000000"/>
              <w:right w:val="single" w:sz="4" w:space="0" w:color="000000"/>
            </w:tcBorders>
          </w:tcPr>
          <w:p w:rsidR="00C12D18" w:rsidRPr="009D7061" w:rsidRDefault="00C12D18" w:rsidP="00F8428A">
            <w:pPr>
              <w:spacing w:before="120"/>
              <w:rPr>
                <w:rFonts w:ascii="Times New Roman" w:hAnsi="Times New Roman"/>
                <w:color w:val="000000"/>
                <w:sz w:val="18"/>
                <w:szCs w:val="18"/>
              </w:rPr>
            </w:pPr>
            <w:r>
              <w:rPr>
                <w:rFonts w:ascii="Times New Roman" w:hAnsi="Times New Roman"/>
                <w:color w:val="000000"/>
                <w:sz w:val="18"/>
                <w:szCs w:val="18"/>
              </w:rPr>
              <w:t>З</w:t>
            </w:r>
            <w:r w:rsidRPr="009D7061">
              <w:rPr>
                <w:rFonts w:ascii="Times New Roman" w:hAnsi="Times New Roman"/>
                <w:color w:val="000000"/>
                <w:sz w:val="18"/>
                <w:szCs w:val="18"/>
              </w:rPr>
              <w:t>год</w:t>
            </w:r>
            <w:r>
              <w:rPr>
                <w:rFonts w:ascii="Times New Roman" w:hAnsi="Times New Roman"/>
                <w:color w:val="000000"/>
                <w:sz w:val="18"/>
                <w:szCs w:val="18"/>
              </w:rPr>
              <w:t>а</w:t>
            </w:r>
            <w:r w:rsidRPr="009D7061">
              <w:rPr>
                <w:rFonts w:ascii="Times New Roman" w:hAnsi="Times New Roman"/>
                <w:color w:val="000000"/>
                <w:sz w:val="18"/>
                <w:szCs w:val="18"/>
              </w:rPr>
              <w:t xml:space="preserve"> на передачу майна в   суборенду</w:t>
            </w:r>
            <w:r>
              <w:rPr>
                <w:rFonts w:ascii="Times New Roman" w:hAnsi="Times New Roman"/>
                <w:color w:val="000000"/>
                <w:sz w:val="18"/>
                <w:szCs w:val="18"/>
              </w:rPr>
              <w:t xml:space="preserve"> надається тільки за погодженням з Орендодавцем.</w:t>
            </w:r>
            <w:r w:rsidRPr="009D7061">
              <w:rPr>
                <w:rFonts w:ascii="Times New Roman" w:hAnsi="Times New Roman"/>
                <w:color w:val="000000"/>
                <w:sz w:val="18"/>
                <w:szCs w:val="18"/>
              </w:rPr>
              <w:t xml:space="preserve">                             </w:t>
            </w:r>
          </w:p>
          <w:p w:rsidR="00C12D18" w:rsidRPr="009D7061" w:rsidRDefault="00C12D18" w:rsidP="00466DAD">
            <w:pPr>
              <w:rPr>
                <w:rFonts w:ascii="Times New Roman" w:hAnsi="Times New Roman"/>
                <w:color w:val="000000"/>
                <w:sz w:val="18"/>
                <w:szCs w:val="18"/>
              </w:rPr>
            </w:pPr>
          </w:p>
        </w:tc>
      </w:tr>
      <w:tr w:rsidR="00C12D18" w:rsidRPr="009D7061" w:rsidTr="00C25C64">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14</w:t>
            </w:r>
          </w:p>
        </w:tc>
        <w:tc>
          <w:tcPr>
            <w:tcW w:w="3225" w:type="dxa"/>
            <w:vMerge w:val="restart"/>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ind w:left="720"/>
              <w:rPr>
                <w:rFonts w:ascii="Times New Roman" w:hAnsi="Times New Roman"/>
                <w:color w:val="000000"/>
                <w:sz w:val="18"/>
                <w:szCs w:val="18"/>
              </w:rPr>
            </w:pPr>
            <w:r>
              <w:rPr>
                <w:rFonts w:ascii="Times New Roman" w:hAnsi="Times New Roman"/>
                <w:sz w:val="18"/>
                <w:szCs w:val="18"/>
              </w:rPr>
              <w:t>Об’єкт надається для розміщення аптечного пункту;</w:t>
            </w:r>
          </w:p>
        </w:tc>
      </w:tr>
      <w:tr w:rsidR="00C12D18" w:rsidRPr="009D7061" w:rsidTr="00C25C6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3225" w:type="dxa"/>
            <w:vMerge/>
            <w:tcBorders>
              <w:top w:val="single" w:sz="4" w:space="0" w:color="000000"/>
              <w:left w:val="nil"/>
              <w:bottom w:val="single" w:sz="4" w:space="0" w:color="000000"/>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6610" w:type="dxa"/>
            <w:gridSpan w:val="4"/>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встановлені рішенням уповноваженого органу відповідно до рішення такого органу</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уповноважений орган</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і номер рішення уповноваженого органу</w:t>
            </w:r>
          </w:p>
        </w:tc>
      </w:tr>
      <w:tr w:rsidR="00C12D18" w:rsidRPr="009D7061" w:rsidTr="00C25C64">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15</w:t>
            </w:r>
          </w:p>
        </w:tc>
        <w:tc>
          <w:tcPr>
            <w:tcW w:w="3225" w:type="dxa"/>
            <w:vMerge w:val="restart"/>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C12D18" w:rsidRPr="00AD49DC" w:rsidRDefault="00C12D18" w:rsidP="001026C6">
            <w:pPr>
              <w:spacing w:before="120"/>
              <w:rPr>
                <w:rFonts w:ascii="Times New Roman" w:hAnsi="Times New Roman"/>
                <w:color w:val="000000"/>
                <w:sz w:val="18"/>
                <w:szCs w:val="18"/>
              </w:rPr>
            </w:pPr>
            <w:r>
              <w:rPr>
                <w:rFonts w:ascii="Times New Roman" w:hAnsi="Times New Roman"/>
                <w:color w:val="000000"/>
                <w:sz w:val="18"/>
                <w:szCs w:val="18"/>
              </w:rPr>
              <w:t>Місцевого</w:t>
            </w:r>
            <w:r w:rsidRPr="00AD49DC">
              <w:rPr>
                <w:rFonts w:ascii="Times New Roman" w:hAnsi="Times New Roman"/>
                <w:color w:val="000000"/>
                <w:sz w:val="18"/>
                <w:szCs w:val="18"/>
              </w:rPr>
              <w:t xml:space="preserve"> бюджету </w:t>
            </w:r>
          </w:p>
        </w:tc>
        <w:tc>
          <w:tcPr>
            <w:tcW w:w="1978" w:type="dxa"/>
            <w:tcBorders>
              <w:top w:val="single" w:sz="4" w:space="0" w:color="000000"/>
              <w:left w:val="nil"/>
              <w:bottom w:val="single" w:sz="4" w:space="0" w:color="000000"/>
              <w:right w:val="single" w:sz="4" w:space="0" w:color="000000"/>
            </w:tcBorders>
          </w:tcPr>
          <w:p w:rsidR="00C12D18" w:rsidRPr="00AD49DC" w:rsidRDefault="00C12D18" w:rsidP="001026C6">
            <w:pPr>
              <w:spacing w:before="120"/>
              <w:rPr>
                <w:rFonts w:ascii="Times New Roman" w:hAnsi="Times New Roman"/>
                <w:color w:val="000000"/>
                <w:sz w:val="18"/>
                <w:szCs w:val="18"/>
              </w:rPr>
            </w:pPr>
            <w:r w:rsidRPr="00AD49DC">
              <w:rPr>
                <w:rFonts w:ascii="Times New Roman" w:hAnsi="Times New Roman"/>
                <w:color w:val="000000"/>
                <w:sz w:val="18"/>
                <w:szCs w:val="18"/>
              </w:rPr>
              <w:t>Орендодавця</w:t>
            </w:r>
          </w:p>
        </w:tc>
      </w:tr>
      <w:tr w:rsidR="00C12D18" w:rsidRPr="009D7061" w:rsidTr="00C25C6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3225" w:type="dxa"/>
            <w:vMerge/>
            <w:tcBorders>
              <w:top w:val="single" w:sz="4" w:space="0" w:color="000000"/>
              <w:left w:val="nil"/>
              <w:bottom w:val="single" w:sz="4" w:space="0" w:color="000000"/>
              <w:right w:val="single" w:sz="4" w:space="0" w:color="000000"/>
            </w:tcBorders>
            <w:vAlign w:val="center"/>
          </w:tcPr>
          <w:p w:rsidR="00C12D18" w:rsidRPr="009D7061" w:rsidRDefault="00C12D18" w:rsidP="00466DAD">
            <w:pPr>
              <w:rPr>
                <w:rFonts w:ascii="Times New Roman" w:hAnsi="Times New Roman"/>
                <w:color w:val="000000"/>
                <w:sz w:val="18"/>
                <w:szCs w:val="18"/>
              </w:rPr>
            </w:pPr>
          </w:p>
        </w:tc>
        <w:tc>
          <w:tcPr>
            <w:tcW w:w="2351"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p>
        </w:tc>
        <w:tc>
          <w:tcPr>
            <w:tcW w:w="2281" w:type="dxa"/>
            <w:gridSpan w:val="2"/>
            <w:tcBorders>
              <w:top w:val="single" w:sz="4" w:space="0" w:color="000000"/>
              <w:left w:val="nil"/>
              <w:bottom w:val="single" w:sz="4" w:space="0" w:color="000000"/>
              <w:right w:val="single" w:sz="4" w:space="0" w:color="000000"/>
            </w:tcBorders>
          </w:tcPr>
          <w:p w:rsidR="00C12D18" w:rsidRDefault="00C12D18" w:rsidP="001026C6">
            <w:pPr>
              <w:spacing w:before="120"/>
              <w:rPr>
                <w:rFonts w:ascii="Times New Roman" w:hAnsi="Times New Roman"/>
                <w:color w:val="000000"/>
                <w:sz w:val="18"/>
                <w:szCs w:val="18"/>
              </w:rPr>
            </w:pPr>
            <w:r>
              <w:rPr>
                <w:rFonts w:ascii="Times New Roman" w:hAnsi="Times New Roman"/>
                <w:color w:val="000000"/>
                <w:sz w:val="18"/>
                <w:szCs w:val="18"/>
              </w:rPr>
              <w:t xml:space="preserve">Отримувач: Донецьке ГУК/Покровська МТГ/22080402 Код отримувача </w:t>
            </w:r>
            <w:r>
              <w:rPr>
                <w:rFonts w:ascii="Times New Roman" w:hAnsi="Times New Roman"/>
                <w:color w:val="000000"/>
                <w:sz w:val="18"/>
                <w:szCs w:val="18"/>
              </w:rPr>
              <w:lastRenderedPageBreak/>
              <w:t xml:space="preserve">ЄДРПОУ:37967785 </w:t>
            </w:r>
          </w:p>
          <w:p w:rsidR="00C12D18" w:rsidRPr="00524544" w:rsidRDefault="00C12D18" w:rsidP="001026C6">
            <w:pPr>
              <w:spacing w:before="120"/>
              <w:rPr>
                <w:rFonts w:ascii="Times New Roman" w:hAnsi="Times New Roman"/>
                <w:color w:val="000000"/>
                <w:sz w:val="18"/>
                <w:szCs w:val="18"/>
                <w:lang w:val="ru-RU"/>
              </w:rPr>
            </w:pPr>
            <w:r>
              <w:rPr>
                <w:rFonts w:ascii="Times New Roman" w:hAnsi="Times New Roman"/>
                <w:color w:val="000000"/>
                <w:sz w:val="18"/>
                <w:szCs w:val="18"/>
              </w:rPr>
              <w:t xml:space="preserve">Банк отримувача: Казначейство України (ЕАП) </w:t>
            </w:r>
            <w:r>
              <w:rPr>
                <w:rFonts w:ascii="Times New Roman" w:hAnsi="Times New Roman"/>
                <w:color w:val="000000"/>
                <w:sz w:val="18"/>
                <w:szCs w:val="18"/>
                <w:lang w:val="en-US"/>
              </w:rPr>
              <w:t>IBAN</w:t>
            </w:r>
            <w:r w:rsidRPr="00524544">
              <w:rPr>
                <w:rFonts w:ascii="Times New Roman" w:hAnsi="Times New Roman"/>
                <w:color w:val="000000"/>
                <w:sz w:val="18"/>
                <w:szCs w:val="18"/>
                <w:lang w:val="ru-RU"/>
              </w:rPr>
              <w:t>-</w:t>
            </w:r>
            <w:r>
              <w:rPr>
                <w:rFonts w:ascii="Times New Roman" w:hAnsi="Times New Roman"/>
                <w:color w:val="000000"/>
                <w:sz w:val="18"/>
                <w:szCs w:val="18"/>
                <w:lang w:val="en-US"/>
              </w:rPr>
              <w:t>UA</w:t>
            </w:r>
            <w:r w:rsidRPr="00524544">
              <w:rPr>
                <w:rFonts w:ascii="Times New Roman" w:hAnsi="Times New Roman"/>
                <w:color w:val="000000"/>
                <w:sz w:val="18"/>
                <w:szCs w:val="18"/>
                <w:lang w:val="ru-RU"/>
              </w:rPr>
              <w:t>078999980334129850000005648</w:t>
            </w:r>
          </w:p>
          <w:p w:rsidR="00C12D18" w:rsidRPr="00A57996" w:rsidRDefault="00C12D18" w:rsidP="001026C6">
            <w:pPr>
              <w:spacing w:before="120"/>
              <w:rPr>
                <w:rFonts w:ascii="Times New Roman" w:hAnsi="Times New Roman"/>
                <w:color w:val="000000"/>
                <w:sz w:val="18"/>
                <w:szCs w:val="18"/>
              </w:rPr>
            </w:pPr>
            <w:r>
              <w:rPr>
                <w:rFonts w:ascii="Times New Roman" w:hAnsi="Times New Roman"/>
                <w:color w:val="000000"/>
                <w:sz w:val="18"/>
                <w:szCs w:val="18"/>
              </w:rPr>
              <w:t>Код класифікації доходів бюджету 22080402 (надходження від орендної плати)</w:t>
            </w:r>
          </w:p>
        </w:tc>
        <w:tc>
          <w:tcPr>
            <w:tcW w:w="1978" w:type="dxa"/>
            <w:tcBorders>
              <w:top w:val="single" w:sz="4" w:space="0" w:color="000000"/>
              <w:left w:val="nil"/>
              <w:bottom w:val="single" w:sz="4" w:space="0" w:color="000000"/>
              <w:right w:val="single" w:sz="4" w:space="0" w:color="000000"/>
            </w:tcBorders>
          </w:tcPr>
          <w:p w:rsidR="00C12D18" w:rsidRDefault="00C12D18" w:rsidP="001026C6">
            <w:pPr>
              <w:spacing w:before="120"/>
              <w:rPr>
                <w:rFonts w:ascii="Times New Roman" w:hAnsi="Times New Roman"/>
                <w:color w:val="000000"/>
                <w:sz w:val="18"/>
                <w:szCs w:val="18"/>
              </w:rPr>
            </w:pPr>
            <w:r>
              <w:rPr>
                <w:rFonts w:ascii="Times New Roman" w:hAnsi="Times New Roman"/>
                <w:color w:val="000000"/>
                <w:sz w:val="18"/>
                <w:szCs w:val="18"/>
              </w:rPr>
              <w:lastRenderedPageBreak/>
              <w:t>Отримувач: Департамент ФЕП та УА Покровської МР</w:t>
            </w:r>
          </w:p>
          <w:p w:rsidR="00C12D18" w:rsidRDefault="00C12D18" w:rsidP="001026C6">
            <w:pPr>
              <w:spacing w:before="120"/>
              <w:rPr>
                <w:rFonts w:ascii="Times New Roman" w:hAnsi="Times New Roman"/>
                <w:color w:val="000000"/>
                <w:sz w:val="18"/>
                <w:szCs w:val="18"/>
              </w:rPr>
            </w:pPr>
            <w:r>
              <w:rPr>
                <w:rFonts w:ascii="Times New Roman" w:hAnsi="Times New Roman"/>
                <w:color w:val="000000"/>
                <w:sz w:val="18"/>
                <w:szCs w:val="18"/>
              </w:rPr>
              <w:t xml:space="preserve">Код отримувача </w:t>
            </w:r>
            <w:r>
              <w:rPr>
                <w:rFonts w:ascii="Times New Roman" w:hAnsi="Times New Roman"/>
                <w:color w:val="000000"/>
                <w:sz w:val="18"/>
                <w:szCs w:val="18"/>
              </w:rPr>
              <w:lastRenderedPageBreak/>
              <w:t>ЄДРПОУ:44116289</w:t>
            </w:r>
          </w:p>
          <w:p w:rsidR="00C12D18" w:rsidRDefault="00C12D18" w:rsidP="001026C6">
            <w:pPr>
              <w:spacing w:before="120"/>
              <w:rPr>
                <w:rFonts w:ascii="Times New Roman" w:hAnsi="Times New Roman"/>
                <w:color w:val="000000"/>
                <w:sz w:val="18"/>
                <w:szCs w:val="18"/>
              </w:rPr>
            </w:pPr>
            <w:r>
              <w:rPr>
                <w:rFonts w:ascii="Times New Roman" w:hAnsi="Times New Roman"/>
                <w:color w:val="000000"/>
                <w:sz w:val="18"/>
                <w:szCs w:val="18"/>
              </w:rPr>
              <w:t>Банк отримувача: ДКСУ м. Київ</w:t>
            </w:r>
          </w:p>
          <w:p w:rsidR="00C12D18" w:rsidRPr="00953936" w:rsidRDefault="00C12D18" w:rsidP="001026C6">
            <w:pPr>
              <w:spacing w:before="120"/>
              <w:rPr>
                <w:rFonts w:ascii="Times New Roman" w:hAnsi="Times New Roman"/>
                <w:color w:val="000000"/>
                <w:sz w:val="18"/>
                <w:szCs w:val="18"/>
              </w:rPr>
            </w:pPr>
            <w:r>
              <w:rPr>
                <w:rFonts w:ascii="Times New Roman" w:hAnsi="Times New Roman"/>
                <w:color w:val="000000"/>
                <w:sz w:val="18"/>
                <w:szCs w:val="18"/>
                <w:lang w:val="en-US"/>
              </w:rPr>
              <w:t>IBAN-</w:t>
            </w:r>
            <w:r>
              <w:rPr>
                <w:rFonts w:ascii="Times New Roman" w:hAnsi="Times New Roman"/>
                <w:color w:val="000000"/>
                <w:sz w:val="18"/>
                <w:szCs w:val="18"/>
              </w:rPr>
              <w:t>588201720355219001000132244 (зарахування забезпечувального депозиту )</w:t>
            </w:r>
          </w:p>
        </w:tc>
      </w:tr>
      <w:tr w:rsidR="00C12D18" w:rsidRPr="009D7061" w:rsidTr="00C25C64">
        <w:trPr>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lastRenderedPageBreak/>
              <w:t>16</w:t>
            </w:r>
          </w:p>
        </w:tc>
        <w:tc>
          <w:tcPr>
            <w:tcW w:w="3225"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Балансоутримувачу ___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Pr>
                <w:rFonts w:ascii="Times New Roman" w:hAnsi="Times New Roman"/>
                <w:color w:val="000000"/>
                <w:sz w:val="18"/>
                <w:szCs w:val="18"/>
              </w:rPr>
              <w:t>місцевому</w:t>
            </w:r>
            <w:r w:rsidRPr="009D7061">
              <w:rPr>
                <w:rFonts w:ascii="Times New Roman" w:hAnsi="Times New Roman"/>
                <w:color w:val="000000"/>
                <w:sz w:val="18"/>
                <w:szCs w:val="18"/>
              </w:rPr>
              <w:t xml:space="preserve"> бюджету</w:t>
            </w:r>
            <w:r>
              <w:rPr>
                <w:rFonts w:ascii="Times New Roman" w:hAnsi="Times New Roman"/>
                <w:color w:val="000000"/>
                <w:sz w:val="18"/>
                <w:szCs w:val="18"/>
              </w:rPr>
              <w:t xml:space="preserve"> 100%</w:t>
            </w:r>
            <w:r w:rsidRPr="009D7061">
              <w:rPr>
                <w:rFonts w:ascii="Times New Roman" w:hAnsi="Times New Roman"/>
                <w:color w:val="000000"/>
                <w:sz w:val="18"/>
                <w:szCs w:val="18"/>
              </w:rPr>
              <w:t xml:space="preserve"> відсотків суми орендної плати</w:t>
            </w:r>
          </w:p>
          <w:p w:rsidR="00C12D18" w:rsidRPr="009D7061" w:rsidRDefault="00C12D18" w:rsidP="00466DAD">
            <w:pPr>
              <w:spacing w:before="120"/>
              <w:rPr>
                <w:rFonts w:ascii="Times New Roman" w:hAnsi="Times New Roman"/>
                <w:color w:val="000000"/>
                <w:sz w:val="18"/>
                <w:szCs w:val="18"/>
              </w:rPr>
            </w:pPr>
          </w:p>
        </w:tc>
      </w:tr>
      <w:tr w:rsidR="00C12D18" w:rsidRPr="009D7061" w:rsidTr="00C25C64">
        <w:trPr>
          <w:trHeight w:val="320"/>
        </w:trPr>
        <w:tc>
          <w:tcPr>
            <w:tcW w:w="770" w:type="dxa"/>
            <w:tcBorders>
              <w:top w:val="single" w:sz="4" w:space="0" w:color="000000"/>
              <w:left w:val="single" w:sz="4" w:space="0" w:color="000000"/>
              <w:bottom w:val="single" w:sz="4" w:space="0" w:color="000000"/>
              <w:right w:val="single" w:sz="4" w:space="0" w:color="000000"/>
            </w:tcBorders>
          </w:tcPr>
          <w:p w:rsidR="00C12D18" w:rsidRPr="009D7061" w:rsidRDefault="00C12D18" w:rsidP="00466DAD">
            <w:pPr>
              <w:spacing w:before="120"/>
              <w:jc w:val="center"/>
              <w:rPr>
                <w:rFonts w:ascii="Times New Roman" w:hAnsi="Times New Roman"/>
                <w:color w:val="000000"/>
                <w:sz w:val="18"/>
                <w:szCs w:val="18"/>
              </w:rPr>
            </w:pPr>
            <w:r w:rsidRPr="009D7061">
              <w:rPr>
                <w:rFonts w:ascii="Times New Roman" w:hAnsi="Times New Roman"/>
                <w:color w:val="000000"/>
                <w:sz w:val="18"/>
                <w:szCs w:val="18"/>
              </w:rPr>
              <w:t>17</w:t>
            </w:r>
            <w:r w:rsidRPr="009D7061">
              <w:rPr>
                <w:rFonts w:ascii="Times New Roman" w:hAnsi="Times New Roman"/>
                <w:color w:val="000000"/>
                <w:sz w:val="18"/>
                <w:szCs w:val="18"/>
                <w:vertAlign w:val="superscript"/>
              </w:rPr>
              <w:t>5</w:t>
            </w:r>
          </w:p>
        </w:tc>
        <w:tc>
          <w:tcPr>
            <w:tcW w:w="3225" w:type="dxa"/>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заяви Орендаря про продовження договору оренди, поданої Орендодавцю:</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lang w:val="en-US"/>
              </w:rPr>
              <w:t>“</w:t>
            </w:r>
            <w:r w:rsidRPr="009D7061">
              <w:rPr>
                <w:rFonts w:ascii="Times New Roman" w:hAnsi="Times New Roman"/>
                <w:color w:val="000000"/>
                <w:sz w:val="18"/>
                <w:szCs w:val="18"/>
              </w:rPr>
              <w:t>__</w:t>
            </w:r>
            <w:r w:rsidRPr="009D7061">
              <w:rPr>
                <w:rFonts w:ascii="Times New Roman" w:hAnsi="Times New Roman"/>
                <w:color w:val="000000"/>
                <w:sz w:val="18"/>
                <w:szCs w:val="18"/>
                <w:lang w:val="en-US"/>
              </w:rPr>
              <w:t>”</w:t>
            </w:r>
            <w:r w:rsidRPr="009D7061">
              <w:rPr>
                <w:rFonts w:ascii="Times New Roman" w:hAnsi="Times New Roman"/>
                <w:color w:val="000000"/>
                <w:sz w:val="18"/>
                <w:szCs w:val="18"/>
              </w:rPr>
              <w:t>___________20__р.</w:t>
            </w:r>
          </w:p>
          <w:p w:rsidR="00C12D18" w:rsidRPr="009D7061" w:rsidRDefault="00C12D18" w:rsidP="00466DAD">
            <w:pPr>
              <w:spacing w:before="120"/>
              <w:rPr>
                <w:rFonts w:ascii="Times New Roman" w:hAnsi="Times New Roman"/>
                <w:color w:val="000000"/>
                <w:sz w:val="18"/>
                <w:szCs w:val="18"/>
              </w:rPr>
            </w:pPr>
          </w:p>
        </w:tc>
        <w:tc>
          <w:tcPr>
            <w:tcW w:w="3591" w:type="dxa"/>
            <w:gridSpan w:val="2"/>
            <w:tcBorders>
              <w:top w:val="single" w:sz="4" w:space="0" w:color="000000"/>
              <w:left w:val="nil"/>
              <w:bottom w:val="single" w:sz="4" w:space="0" w:color="000000"/>
              <w:right w:val="single" w:sz="4" w:space="0" w:color="000000"/>
            </w:tcBorders>
          </w:tcPr>
          <w:p w:rsidR="00C12D18" w:rsidRPr="009D7061" w:rsidRDefault="00C12D18" w:rsidP="00466DAD">
            <w:pPr>
              <w:spacing w:before="120"/>
              <w:ind w:right="-118"/>
              <w:rPr>
                <w:rFonts w:ascii="Times New Roman" w:hAnsi="Times New Roman"/>
                <w:color w:val="000000"/>
                <w:sz w:val="18"/>
                <w:szCs w:val="18"/>
              </w:rPr>
            </w:pPr>
            <w:r w:rsidRPr="009D7061">
              <w:rPr>
                <w:rFonts w:ascii="Times New Roman" w:hAnsi="Times New Roman"/>
                <w:color w:val="000000"/>
                <w:sz w:val="18"/>
                <w:szCs w:val="18"/>
              </w:rPr>
              <w:t>дата і вихідний номер довідки Балансоутримувача, передбаченої частиною шостою статті 18 Закону</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lang w:val="ru-RU"/>
              </w:rPr>
              <w:t>“</w:t>
            </w:r>
            <w:r w:rsidRPr="009D7061">
              <w:rPr>
                <w:rFonts w:ascii="Times New Roman" w:hAnsi="Times New Roman"/>
                <w:color w:val="000000"/>
                <w:sz w:val="18"/>
                <w:szCs w:val="18"/>
              </w:rPr>
              <w:t>__</w:t>
            </w:r>
            <w:r w:rsidRPr="009D7061">
              <w:rPr>
                <w:rFonts w:ascii="Times New Roman" w:hAnsi="Times New Roman"/>
                <w:color w:val="000000"/>
                <w:sz w:val="18"/>
                <w:szCs w:val="18"/>
                <w:lang w:val="ru-RU"/>
              </w:rPr>
              <w:t>”</w:t>
            </w:r>
            <w:r w:rsidRPr="009D7061">
              <w:rPr>
                <w:rFonts w:ascii="Times New Roman" w:hAnsi="Times New Roman"/>
                <w:color w:val="000000"/>
                <w:sz w:val="18"/>
                <w:szCs w:val="18"/>
              </w:rPr>
              <w:t>___________20__р.</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 __________________________</w:t>
            </w:r>
          </w:p>
        </w:tc>
        <w:tc>
          <w:tcPr>
            <w:tcW w:w="3019" w:type="dxa"/>
            <w:gridSpan w:val="2"/>
            <w:tcBorders>
              <w:top w:val="single" w:sz="4" w:space="0" w:color="000000"/>
              <w:left w:val="nil"/>
              <w:bottom w:val="single" w:sz="4" w:space="0" w:color="000000"/>
              <w:right w:val="single" w:sz="4" w:space="0" w:color="000000"/>
            </w:tcBorders>
          </w:tcPr>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дата і номер рішення (наказу) Орендодавця про продовження договору оренди</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lang w:val="ru-RU"/>
              </w:rPr>
              <w:t>“</w:t>
            </w:r>
            <w:r w:rsidRPr="009D7061">
              <w:rPr>
                <w:rFonts w:ascii="Times New Roman" w:hAnsi="Times New Roman"/>
                <w:color w:val="000000"/>
                <w:sz w:val="18"/>
                <w:szCs w:val="18"/>
              </w:rPr>
              <w:t>__</w:t>
            </w:r>
            <w:r w:rsidRPr="009D7061">
              <w:rPr>
                <w:rFonts w:ascii="Times New Roman" w:hAnsi="Times New Roman"/>
                <w:color w:val="000000"/>
                <w:sz w:val="18"/>
                <w:szCs w:val="18"/>
                <w:lang w:val="ru-RU"/>
              </w:rPr>
              <w:t>”</w:t>
            </w:r>
            <w:r w:rsidRPr="009D7061">
              <w:rPr>
                <w:rFonts w:ascii="Times New Roman" w:hAnsi="Times New Roman"/>
                <w:color w:val="000000"/>
                <w:sz w:val="18"/>
                <w:szCs w:val="18"/>
              </w:rPr>
              <w:t>___________20__р.</w:t>
            </w:r>
          </w:p>
          <w:p w:rsidR="00C12D18" w:rsidRPr="009D7061" w:rsidRDefault="00C12D18" w:rsidP="00466DAD">
            <w:pPr>
              <w:spacing w:before="120"/>
              <w:rPr>
                <w:rFonts w:ascii="Times New Roman" w:hAnsi="Times New Roman"/>
                <w:color w:val="000000"/>
                <w:sz w:val="18"/>
                <w:szCs w:val="18"/>
              </w:rPr>
            </w:pPr>
            <w:r w:rsidRPr="009D7061">
              <w:rPr>
                <w:rFonts w:ascii="Times New Roman" w:hAnsi="Times New Roman"/>
                <w:color w:val="000000"/>
                <w:sz w:val="18"/>
                <w:szCs w:val="18"/>
              </w:rPr>
              <w:t>№ __________________</w:t>
            </w:r>
          </w:p>
        </w:tc>
      </w:tr>
    </w:tbl>
    <w:p w:rsidR="00C12D18" w:rsidRPr="009D7061" w:rsidRDefault="00C12D18" w:rsidP="009D7061">
      <w:pPr>
        <w:jc w:val="center"/>
        <w:rPr>
          <w:rFonts w:ascii="Times New Roman" w:hAnsi="Times New Roman"/>
          <w:b/>
          <w:color w:val="000000"/>
          <w:sz w:val="18"/>
          <w:szCs w:val="18"/>
        </w:rPr>
      </w:pPr>
    </w:p>
    <w:p w:rsidR="00C12D18" w:rsidRPr="009D7061" w:rsidRDefault="00C12D18" w:rsidP="00524544">
      <w:pPr>
        <w:jc w:val="both"/>
        <w:rPr>
          <w:rFonts w:ascii="Times New Roman" w:hAnsi="Times New Roman"/>
          <w:color w:val="000000"/>
          <w:sz w:val="18"/>
          <w:szCs w:val="18"/>
        </w:rPr>
      </w:pPr>
    </w:p>
    <w:p w:rsidR="00C12D18" w:rsidRPr="009D7061" w:rsidRDefault="00C12D18" w:rsidP="009D7061">
      <w:pPr>
        <w:ind w:firstLine="567"/>
        <w:jc w:val="both"/>
        <w:rPr>
          <w:rFonts w:ascii="Times New Roman" w:hAnsi="Times New Roman"/>
          <w:color w:val="000000"/>
          <w:sz w:val="18"/>
          <w:szCs w:val="18"/>
        </w:rPr>
      </w:pPr>
      <w:r w:rsidRPr="009D7061">
        <w:rPr>
          <w:rFonts w:ascii="Times New Roman" w:hAnsi="Times New Roman"/>
          <w:color w:val="000000"/>
          <w:sz w:val="18"/>
          <w:szCs w:val="18"/>
          <w:vertAlign w:val="superscript"/>
        </w:rPr>
        <w:t xml:space="preserve">1 </w:t>
      </w:r>
      <w:r w:rsidRPr="009D7061">
        <w:rPr>
          <w:rFonts w:ascii="Times New Roman" w:hAnsi="Times New Roman"/>
          <w:color w:val="000000"/>
          <w:sz w:val="18"/>
          <w:szCs w:val="18"/>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C12D18" w:rsidRPr="009D7061" w:rsidRDefault="00C12D18" w:rsidP="009D7061">
      <w:pPr>
        <w:spacing w:before="120"/>
        <w:ind w:firstLine="567"/>
        <w:jc w:val="both"/>
        <w:rPr>
          <w:rFonts w:ascii="Times New Roman" w:hAnsi="Times New Roman"/>
          <w:color w:val="000000"/>
          <w:sz w:val="18"/>
          <w:szCs w:val="18"/>
        </w:rPr>
      </w:pPr>
      <w:r w:rsidRPr="009D7061">
        <w:rPr>
          <w:rFonts w:ascii="Times New Roman" w:hAnsi="Times New Roman"/>
          <w:color w:val="000000"/>
          <w:sz w:val="18"/>
          <w:szCs w:val="18"/>
          <w:vertAlign w:val="superscript"/>
        </w:rPr>
        <w:t xml:space="preserve">2 </w:t>
      </w:r>
      <w:r w:rsidRPr="009D7061">
        <w:rPr>
          <w:rFonts w:ascii="Times New Roman" w:hAnsi="Times New Roman"/>
          <w:color w:val="000000"/>
          <w:sz w:val="18"/>
          <w:szCs w:val="18"/>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12D18" w:rsidRPr="009D7061" w:rsidRDefault="00C12D18" w:rsidP="009D7061">
      <w:pPr>
        <w:spacing w:before="120"/>
        <w:ind w:firstLine="567"/>
        <w:jc w:val="both"/>
        <w:rPr>
          <w:rFonts w:ascii="Times New Roman" w:hAnsi="Times New Roman"/>
          <w:color w:val="000000"/>
          <w:sz w:val="18"/>
          <w:szCs w:val="18"/>
        </w:rPr>
      </w:pPr>
      <w:r w:rsidRPr="009D7061">
        <w:rPr>
          <w:rFonts w:ascii="Times New Roman" w:hAnsi="Times New Roman"/>
          <w:color w:val="000000"/>
          <w:sz w:val="18"/>
          <w:szCs w:val="18"/>
          <w:vertAlign w:val="superscript"/>
        </w:rPr>
        <w:t xml:space="preserve">3 </w:t>
      </w:r>
      <w:r w:rsidRPr="009D7061">
        <w:rPr>
          <w:rFonts w:ascii="Times New Roman" w:hAnsi="Times New Roman"/>
          <w:color w:val="000000"/>
          <w:sz w:val="18"/>
          <w:szCs w:val="18"/>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C12D18" w:rsidRPr="009D7061" w:rsidRDefault="00C12D18" w:rsidP="009D7061">
      <w:pPr>
        <w:spacing w:before="120"/>
        <w:ind w:firstLine="567"/>
        <w:jc w:val="both"/>
        <w:rPr>
          <w:rFonts w:ascii="Times New Roman" w:hAnsi="Times New Roman"/>
          <w:color w:val="000000"/>
          <w:sz w:val="18"/>
          <w:szCs w:val="18"/>
        </w:rPr>
      </w:pPr>
      <w:r w:rsidRPr="009D7061">
        <w:rPr>
          <w:rFonts w:ascii="Times New Roman" w:hAnsi="Times New Roman"/>
          <w:color w:val="000000"/>
          <w:sz w:val="18"/>
          <w:szCs w:val="18"/>
          <w:vertAlign w:val="superscript"/>
        </w:rPr>
        <w:t xml:space="preserve">4 </w:t>
      </w:r>
      <w:r w:rsidRPr="009D7061">
        <w:rPr>
          <w:rFonts w:ascii="Times New Roman" w:hAnsi="Times New Roman"/>
          <w:color w:val="000000"/>
          <w:sz w:val="18"/>
          <w:szCs w:val="18"/>
        </w:rPr>
        <w:t>Пункт заповнюється, якщо цей договір є договором типу 5(А) або 5(В) і майно за цим договором передається за результатами проведення аукціону.</w:t>
      </w:r>
    </w:p>
    <w:p w:rsidR="00C12D18" w:rsidRPr="009D7061" w:rsidRDefault="00C12D18" w:rsidP="009D7061">
      <w:pPr>
        <w:spacing w:before="120"/>
        <w:ind w:firstLine="567"/>
        <w:jc w:val="both"/>
        <w:rPr>
          <w:rFonts w:ascii="Times New Roman" w:hAnsi="Times New Roman"/>
          <w:color w:val="000000"/>
          <w:sz w:val="18"/>
          <w:szCs w:val="18"/>
        </w:rPr>
      </w:pPr>
      <w:r w:rsidRPr="009D7061">
        <w:rPr>
          <w:rFonts w:ascii="Times New Roman" w:hAnsi="Times New Roman"/>
          <w:color w:val="000000"/>
          <w:sz w:val="18"/>
          <w:szCs w:val="18"/>
          <w:vertAlign w:val="superscript"/>
        </w:rPr>
        <w:t xml:space="preserve">5 </w:t>
      </w:r>
      <w:r w:rsidRPr="009D7061">
        <w:rPr>
          <w:rFonts w:ascii="Times New Roman" w:hAnsi="Times New Roman"/>
          <w:color w:val="000000"/>
          <w:sz w:val="18"/>
          <w:szCs w:val="18"/>
        </w:rPr>
        <w:t xml:space="preserve">Пункт 17 Умов заповнюється лише для договорів типу 5.1(Г) </w:t>
      </w:r>
      <w:r w:rsidRPr="009D7061">
        <w:rPr>
          <w:rFonts w:ascii="Times New Roman" w:hAnsi="Times New Roman"/>
          <w:color w:val="000000"/>
          <w:sz w:val="18"/>
          <w:szCs w:val="18"/>
          <w:lang w:val="ru-RU"/>
        </w:rPr>
        <w:t xml:space="preserve">— </w:t>
      </w:r>
      <w:r w:rsidRPr="009D7061">
        <w:rPr>
          <w:rFonts w:ascii="Times New Roman" w:hAnsi="Times New Roman"/>
          <w:color w:val="000000"/>
          <w:sz w:val="18"/>
          <w:szCs w:val="18"/>
        </w:rPr>
        <w:t>продовження договору без проведення аукціону.</w:t>
      </w:r>
    </w:p>
    <w:p w:rsidR="00C12D18" w:rsidRPr="009D7061" w:rsidRDefault="00C12D18" w:rsidP="009D7061">
      <w:pPr>
        <w:jc w:val="center"/>
        <w:rPr>
          <w:rFonts w:ascii="Times New Roman" w:hAnsi="Times New Roman"/>
          <w:sz w:val="18"/>
          <w:szCs w:val="18"/>
        </w:rPr>
      </w:pPr>
      <w:r w:rsidRPr="009D7061">
        <w:rPr>
          <w:rFonts w:ascii="Times New Roman" w:hAnsi="Times New Roman"/>
          <w:sz w:val="18"/>
          <w:szCs w:val="18"/>
        </w:rPr>
        <w:br w:type="page"/>
      </w:r>
      <w:r w:rsidRPr="009D7061">
        <w:rPr>
          <w:rFonts w:ascii="Times New Roman" w:hAnsi="Times New Roman"/>
          <w:sz w:val="18"/>
          <w:szCs w:val="18"/>
        </w:rPr>
        <w:lastRenderedPageBreak/>
        <w:t>II. Незмінювані умови договору</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Предмет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 Майно передається в оренду для використання згідно з пунктом 7 Умов.</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Умови передачі орендованого Майна Орендарю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2.1. Орендар вступає у строкове платне користування Майном у день підписання акта приймання-передачі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Акт приймання-передачі підписується між Орендарем</w:t>
      </w:r>
      <w:r>
        <w:rPr>
          <w:rFonts w:ascii="Times New Roman" w:hAnsi="Times New Roman"/>
          <w:sz w:val="18"/>
          <w:szCs w:val="18"/>
        </w:rPr>
        <w:t>,</w:t>
      </w:r>
      <w:r w:rsidRPr="009D7061">
        <w:rPr>
          <w:rFonts w:ascii="Times New Roman" w:hAnsi="Times New Roman"/>
          <w:sz w:val="18"/>
          <w:szCs w:val="18"/>
        </w:rPr>
        <w:t xml:space="preserve"> Балансоутримувачем </w:t>
      </w:r>
      <w:r>
        <w:rPr>
          <w:rFonts w:ascii="Times New Roman" w:hAnsi="Times New Roman"/>
          <w:sz w:val="18"/>
          <w:szCs w:val="18"/>
        </w:rPr>
        <w:t xml:space="preserve">та Орендодавцем </w:t>
      </w:r>
      <w:r w:rsidRPr="009D7061">
        <w:rPr>
          <w:rFonts w:ascii="Times New Roman" w:hAnsi="Times New Roman"/>
          <w:sz w:val="18"/>
          <w:szCs w:val="18"/>
        </w:rPr>
        <w:t xml:space="preserve">одночасно з підписанням цього договору. </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Акт приймання-передачі підписується протягом 10 робочих днів з дати припинення договору з попереднім орендарем відповідно до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9D7061">
        <w:rPr>
          <w:rFonts w:ascii="Times New Roman" w:hAnsi="Times New Roman"/>
          <w:sz w:val="18"/>
          <w:szCs w:val="18"/>
        </w:rPr>
        <w:br/>
        <w:t>типу 5.1(В) і такий переможець аукціону є особою іншою, ніж орендар майна станом на дату оголошення аукціону.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2.2. Передача Майна в оренду здійснюється за його страховою вартістю, визначеною у пункті 6.2 Умов.</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Орендна плата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12D18" w:rsidRPr="009D7061" w:rsidRDefault="00C12D18" w:rsidP="009D7061">
      <w:pPr>
        <w:pStyle w:val="a3"/>
        <w:jc w:val="both"/>
        <w:rPr>
          <w:rFonts w:ascii="Times New Roman" w:hAnsi="Times New Roman"/>
          <w:sz w:val="18"/>
          <w:szCs w:val="18"/>
        </w:rPr>
      </w:pPr>
      <w:r>
        <w:rPr>
          <w:rFonts w:ascii="Times New Roman" w:hAnsi="Times New Roman"/>
          <w:sz w:val="18"/>
          <w:szCs w:val="18"/>
        </w:rPr>
        <w:t xml:space="preserve">3.2. </w:t>
      </w:r>
      <w:r w:rsidRPr="009D7061">
        <w:rPr>
          <w:rFonts w:ascii="Times New Roman" w:hAnsi="Times New Roman"/>
          <w:sz w:val="18"/>
          <w:szCs w:val="18"/>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3.3. Орендар сплачує орендну плату до </w:t>
      </w:r>
      <w:r>
        <w:rPr>
          <w:rFonts w:ascii="Times New Roman" w:hAnsi="Times New Roman"/>
          <w:sz w:val="18"/>
          <w:szCs w:val="18"/>
        </w:rPr>
        <w:t>місцевого</w:t>
      </w:r>
      <w:r w:rsidRPr="009D7061">
        <w:rPr>
          <w:rFonts w:ascii="Times New Roman" w:hAnsi="Times New Roman"/>
          <w:sz w:val="18"/>
          <w:szCs w:val="18"/>
        </w:rPr>
        <w:t xml:space="preserve"> бюджету </w:t>
      </w:r>
      <w:r>
        <w:rPr>
          <w:rFonts w:ascii="Times New Roman" w:hAnsi="Times New Roman"/>
          <w:sz w:val="18"/>
          <w:szCs w:val="18"/>
        </w:rPr>
        <w:t xml:space="preserve"> (Орендодавцю) </w:t>
      </w:r>
      <w:r w:rsidRPr="009D7061">
        <w:rPr>
          <w:rFonts w:ascii="Times New Roman" w:hAnsi="Times New Roman"/>
          <w:sz w:val="18"/>
          <w:szCs w:val="18"/>
        </w:rPr>
        <w:t>щомісяця: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 15 числа поточного місяця оренди — для орендарів, які отримали майно в оренду за результатами аукціону (договори типу 5(А) і 5(В);</w:t>
      </w:r>
    </w:p>
    <w:p w:rsidR="00C12D18" w:rsidRDefault="00C12D18" w:rsidP="00AD6F9C">
      <w:pPr>
        <w:pStyle w:val="a3"/>
        <w:jc w:val="both"/>
        <w:rPr>
          <w:rFonts w:ascii="Times New Roman" w:hAnsi="Times New Roman"/>
          <w:color w:val="FF0000"/>
          <w:sz w:val="18"/>
          <w:szCs w:val="18"/>
        </w:rPr>
      </w:pPr>
      <w:r w:rsidRPr="00AD6F9C">
        <w:rPr>
          <w:rFonts w:ascii="Times New Roman" w:hAnsi="Times New Roman"/>
          <w:sz w:val="18"/>
          <w:szCs w:val="18"/>
        </w:rPr>
        <w:t xml:space="preserve">3.4. Орендар сплачує орендну плату на підставі рахунків </w:t>
      </w:r>
      <w:r>
        <w:rPr>
          <w:rFonts w:ascii="Times New Roman" w:hAnsi="Times New Roman"/>
          <w:sz w:val="18"/>
          <w:szCs w:val="18"/>
        </w:rPr>
        <w:t>Орендодавця</w:t>
      </w:r>
      <w:r w:rsidRPr="00AD6F9C">
        <w:rPr>
          <w:rFonts w:ascii="Times New Roman" w:hAnsi="Times New Roman"/>
          <w:sz w:val="18"/>
          <w:szCs w:val="18"/>
        </w:rPr>
        <w:t xml:space="preserve">. </w:t>
      </w:r>
      <w:r>
        <w:rPr>
          <w:rFonts w:ascii="Times New Roman" w:hAnsi="Times New Roman"/>
          <w:sz w:val="18"/>
          <w:szCs w:val="18"/>
        </w:rPr>
        <w:t>Орендодавець</w:t>
      </w:r>
      <w:r w:rsidRPr="00AD6F9C">
        <w:rPr>
          <w:rFonts w:ascii="Times New Roman" w:hAnsi="Times New Roman"/>
          <w:sz w:val="18"/>
          <w:szCs w:val="18"/>
        </w:rPr>
        <w:t xml:space="preserve"> виставляє рахунок на загальну суму орендної плати</w:t>
      </w:r>
      <w:r>
        <w:rPr>
          <w:rFonts w:ascii="Times New Roman" w:hAnsi="Times New Roman"/>
          <w:sz w:val="18"/>
          <w:szCs w:val="18"/>
        </w:rPr>
        <w:t xml:space="preserve">, </w:t>
      </w:r>
      <w:r w:rsidRPr="00AD6F9C">
        <w:rPr>
          <w:rFonts w:ascii="Times New Roman" w:hAnsi="Times New Roman"/>
          <w:sz w:val="18"/>
          <w:szCs w:val="18"/>
        </w:rPr>
        <w:t xml:space="preserve">яка сплачується до </w:t>
      </w:r>
      <w:r>
        <w:rPr>
          <w:rFonts w:ascii="Times New Roman" w:hAnsi="Times New Roman"/>
          <w:sz w:val="18"/>
          <w:szCs w:val="18"/>
        </w:rPr>
        <w:t>місцевого</w:t>
      </w:r>
      <w:r w:rsidRPr="00AD6F9C">
        <w:rPr>
          <w:rFonts w:ascii="Times New Roman" w:hAnsi="Times New Roman"/>
          <w:sz w:val="18"/>
          <w:szCs w:val="18"/>
        </w:rPr>
        <w:t xml:space="preserve"> бюджету. Податок на додану вартість</w:t>
      </w:r>
      <w:r>
        <w:rPr>
          <w:rFonts w:ascii="Times New Roman" w:hAnsi="Times New Roman"/>
          <w:sz w:val="18"/>
          <w:szCs w:val="18"/>
        </w:rPr>
        <w:t xml:space="preserve"> </w:t>
      </w:r>
      <w:r w:rsidRPr="00524544">
        <w:rPr>
          <w:rFonts w:ascii="Times New Roman" w:hAnsi="Times New Roman"/>
          <w:sz w:val="18"/>
          <w:szCs w:val="18"/>
        </w:rPr>
        <w:t>не нараховується</w:t>
      </w:r>
      <w:r w:rsidRPr="00EB1EF3">
        <w:rPr>
          <w:rFonts w:ascii="Times New Roman" w:hAnsi="Times New Roman"/>
          <w:color w:val="FF0000"/>
          <w:sz w:val="18"/>
          <w:szCs w:val="18"/>
        </w:rPr>
        <w:t xml:space="preserve"> </w:t>
      </w:r>
      <w:r w:rsidRPr="00AD6F9C">
        <w:rPr>
          <w:rFonts w:ascii="Times New Roman" w:hAnsi="Times New Roman"/>
          <w:sz w:val="18"/>
          <w:szCs w:val="18"/>
        </w:rPr>
        <w:t xml:space="preserve">на загальну суму орендної плати. </w:t>
      </w:r>
      <w:r>
        <w:rPr>
          <w:rFonts w:ascii="Times New Roman" w:hAnsi="Times New Roman"/>
          <w:sz w:val="18"/>
          <w:szCs w:val="18"/>
        </w:rPr>
        <w:t xml:space="preserve">Орендар отримує </w:t>
      </w:r>
      <w:r w:rsidRPr="00AD6F9C">
        <w:rPr>
          <w:rFonts w:ascii="Times New Roman" w:hAnsi="Times New Roman"/>
          <w:sz w:val="18"/>
          <w:szCs w:val="18"/>
        </w:rPr>
        <w:t>рахун</w:t>
      </w:r>
      <w:r>
        <w:rPr>
          <w:rFonts w:ascii="Times New Roman" w:hAnsi="Times New Roman"/>
          <w:sz w:val="18"/>
          <w:szCs w:val="18"/>
        </w:rPr>
        <w:t xml:space="preserve">ки від Орендодавця </w:t>
      </w:r>
      <w:r w:rsidRPr="00AD6F9C">
        <w:rPr>
          <w:rFonts w:ascii="Times New Roman" w:hAnsi="Times New Roman"/>
          <w:sz w:val="18"/>
          <w:szCs w:val="18"/>
        </w:rPr>
        <w:t xml:space="preserve"> не пізніше ніж за п’ять робочих днів до дати платежу. Протягом п’яти робочих днів після закінчення поточного місяця оренди </w:t>
      </w:r>
      <w:r>
        <w:rPr>
          <w:rFonts w:ascii="Times New Roman" w:hAnsi="Times New Roman"/>
          <w:sz w:val="18"/>
          <w:szCs w:val="18"/>
        </w:rPr>
        <w:t>Орендодавець</w:t>
      </w:r>
      <w:r w:rsidRPr="00AD6F9C">
        <w:rPr>
          <w:rFonts w:ascii="Times New Roman" w:hAnsi="Times New Roman"/>
          <w:sz w:val="18"/>
          <w:szCs w:val="18"/>
        </w:rPr>
        <w:t xml:space="preserve"> передає Орендарю акт виконаних р</w:t>
      </w:r>
      <w:r>
        <w:rPr>
          <w:rFonts w:ascii="Times New Roman" w:hAnsi="Times New Roman"/>
          <w:sz w:val="18"/>
          <w:szCs w:val="18"/>
        </w:rPr>
        <w:t>обіт на надання орендних послуг.</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Якщо цей договір укладено без проведення аукціону (договір </w:t>
      </w:r>
      <w:r w:rsidRPr="009D7061">
        <w:rPr>
          <w:rFonts w:ascii="Times New Roman" w:hAnsi="Times New Roman"/>
          <w:sz w:val="18"/>
          <w:szCs w:val="18"/>
        </w:rPr>
        <w:br/>
        <w:t>типу 5.1(Б), то підставою для сплати авансового внеску з орендної плати є рішення, прийняте відповідно до пункту 121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9D7061">
        <w:rPr>
          <w:rFonts w:ascii="Times New Roman" w:hAnsi="Times New Roman"/>
          <w:sz w:val="18"/>
          <w:szCs w:val="18"/>
          <w:lang w:val="en-US"/>
        </w:rPr>
        <w:t> </w:t>
      </w:r>
      <w:r w:rsidRPr="009D7061">
        <w:rPr>
          <w:rFonts w:ascii="Times New Roman" w:hAnsi="Times New Roman"/>
          <w:sz w:val="18"/>
          <w:szCs w:val="18"/>
        </w:rPr>
        <w:t>календарних днів з моменту набрання чинності відповідними змінами.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12D18" w:rsidRPr="009D7061" w:rsidRDefault="00C12D18" w:rsidP="009D7061">
      <w:pPr>
        <w:pStyle w:val="a3"/>
        <w:spacing w:line="233" w:lineRule="auto"/>
        <w:jc w:val="both"/>
        <w:rPr>
          <w:rFonts w:ascii="Times New Roman" w:hAnsi="Times New Roman"/>
          <w:sz w:val="18"/>
          <w:szCs w:val="18"/>
        </w:rPr>
      </w:pPr>
      <w:r w:rsidRPr="009D7061">
        <w:rPr>
          <w:rFonts w:ascii="Times New Roman" w:hAnsi="Times New Roman"/>
          <w:sz w:val="18"/>
          <w:szCs w:val="1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12D18" w:rsidRPr="009D7061" w:rsidRDefault="00C12D18" w:rsidP="009D7061">
      <w:pPr>
        <w:pStyle w:val="a3"/>
        <w:spacing w:line="233" w:lineRule="auto"/>
        <w:jc w:val="both"/>
        <w:rPr>
          <w:rFonts w:ascii="Times New Roman" w:hAnsi="Times New Roman"/>
          <w:sz w:val="18"/>
          <w:szCs w:val="18"/>
        </w:rPr>
      </w:pPr>
      <w:r w:rsidRPr="009D7061">
        <w:rPr>
          <w:rFonts w:ascii="Times New Roman" w:hAnsi="Times New Roman"/>
          <w:sz w:val="18"/>
          <w:szCs w:val="1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12D18" w:rsidRPr="009D7061" w:rsidRDefault="00C12D18" w:rsidP="009D7061">
      <w:pPr>
        <w:pStyle w:val="a3"/>
        <w:spacing w:line="233" w:lineRule="auto"/>
        <w:jc w:val="both"/>
        <w:rPr>
          <w:rFonts w:ascii="Times New Roman" w:hAnsi="Times New Roman"/>
          <w:sz w:val="18"/>
          <w:szCs w:val="18"/>
        </w:rPr>
      </w:pPr>
      <w:r w:rsidRPr="009D7061">
        <w:rPr>
          <w:rFonts w:ascii="Times New Roman" w:hAnsi="Times New Roman"/>
          <w:sz w:val="18"/>
          <w:szCs w:val="1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12D18" w:rsidRPr="009D7061" w:rsidRDefault="00C12D18" w:rsidP="009D7061">
      <w:pPr>
        <w:pStyle w:val="a3"/>
        <w:spacing w:line="233" w:lineRule="auto"/>
        <w:jc w:val="both"/>
        <w:rPr>
          <w:rFonts w:ascii="Times New Roman" w:hAnsi="Times New Roman"/>
          <w:sz w:val="18"/>
          <w:szCs w:val="18"/>
        </w:rPr>
      </w:pPr>
      <w:r w:rsidRPr="009D7061">
        <w:rPr>
          <w:rFonts w:ascii="Times New Roman" w:hAnsi="Times New Roman"/>
          <w:sz w:val="18"/>
          <w:szCs w:val="1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12D18" w:rsidRPr="009D7061" w:rsidRDefault="00C12D18" w:rsidP="009D7061">
      <w:pPr>
        <w:pStyle w:val="a3"/>
        <w:spacing w:line="233" w:lineRule="auto"/>
        <w:jc w:val="both"/>
        <w:rPr>
          <w:rFonts w:ascii="Times New Roman" w:hAnsi="Times New Roman"/>
          <w:sz w:val="18"/>
          <w:szCs w:val="18"/>
        </w:rPr>
      </w:pPr>
      <w:r w:rsidRPr="009D7061">
        <w:rPr>
          <w:rFonts w:ascii="Times New Roman" w:hAnsi="Times New Roman"/>
          <w:sz w:val="18"/>
          <w:szCs w:val="18"/>
        </w:rPr>
        <w:t>3.12. Орендар зобов’язаний на вимогу Орендодавця проводити звіряння взаєморозрахунків за орендними платежами і оформляти акти звіряння.</w:t>
      </w:r>
    </w:p>
    <w:p w:rsidR="00C12D18" w:rsidRPr="009D7061" w:rsidRDefault="00C12D18" w:rsidP="009D7061">
      <w:pPr>
        <w:pStyle w:val="a3"/>
        <w:spacing w:line="233" w:lineRule="auto"/>
        <w:ind w:firstLine="0"/>
        <w:jc w:val="center"/>
        <w:rPr>
          <w:rFonts w:ascii="Times New Roman" w:hAnsi="Times New Roman"/>
          <w:sz w:val="18"/>
          <w:szCs w:val="18"/>
        </w:rPr>
      </w:pPr>
      <w:r w:rsidRPr="009D7061">
        <w:rPr>
          <w:rFonts w:ascii="Times New Roman" w:hAnsi="Times New Roman"/>
          <w:sz w:val="18"/>
          <w:szCs w:val="18"/>
        </w:rPr>
        <w:t>Повернення Майна з оренди і забезпечувальний депозит</w:t>
      </w:r>
    </w:p>
    <w:p w:rsidR="00C12D18" w:rsidRPr="009D7061" w:rsidRDefault="00C12D18" w:rsidP="009D7061">
      <w:pPr>
        <w:pStyle w:val="a3"/>
        <w:spacing w:line="233" w:lineRule="auto"/>
        <w:jc w:val="both"/>
        <w:rPr>
          <w:rFonts w:ascii="Times New Roman" w:hAnsi="Times New Roman"/>
          <w:sz w:val="18"/>
          <w:szCs w:val="18"/>
        </w:rPr>
      </w:pPr>
      <w:r w:rsidRPr="009D7061">
        <w:rPr>
          <w:rFonts w:ascii="Times New Roman" w:hAnsi="Times New Roman"/>
          <w:sz w:val="18"/>
          <w:szCs w:val="18"/>
        </w:rPr>
        <w:t>4.1. У разі припинення договору Орендар зобов’язаний:</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D7061">
        <w:rPr>
          <w:rFonts w:ascii="Times New Roman" w:hAnsi="Times New Roman"/>
          <w:sz w:val="18"/>
          <w:szCs w:val="18"/>
          <w:lang w:val="ru-RU"/>
        </w:rPr>
        <w:t>—</w:t>
      </w:r>
      <w:r w:rsidRPr="009D7061">
        <w:rPr>
          <w:rFonts w:ascii="Times New Roman" w:hAnsi="Times New Roman"/>
          <w:sz w:val="18"/>
          <w:szCs w:val="18"/>
        </w:rPr>
        <w:t xml:space="preserve"> то разом із такими поліпшеннями/капітальним ремонтом;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12D18" w:rsidRPr="009D7061" w:rsidRDefault="00C12D18" w:rsidP="00C25C64">
      <w:pPr>
        <w:pStyle w:val="a3"/>
        <w:jc w:val="both"/>
        <w:rPr>
          <w:rFonts w:ascii="Times New Roman" w:hAnsi="Times New Roman"/>
          <w:sz w:val="18"/>
          <w:szCs w:val="18"/>
        </w:rPr>
      </w:pPr>
      <w:r w:rsidRPr="007506DA">
        <w:rPr>
          <w:rFonts w:ascii="Times New Roman" w:hAnsi="Times New Roman"/>
          <w:sz w:val="18"/>
          <w:szCs w:val="18"/>
        </w:rPr>
        <w:t>Балансоутримувач та Орендодавець складає акт повернення з оренди орендованого Майна у трьох оригінальних примірниках і надають підписані примірники Орендарю.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Орендар зобов’язаний: </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звільнити Майно одночасно із поверненням підписаних Орендарем актів.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договір, що продовжується, не передбачав обов’язку Орендаря сплатити забезпечувальний депозит, 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4.7. Орендодавець перераховує забезпечувальний депозит у повному обсязі до </w:t>
      </w:r>
      <w:r>
        <w:rPr>
          <w:rFonts w:ascii="Times New Roman" w:hAnsi="Times New Roman"/>
          <w:sz w:val="18"/>
          <w:szCs w:val="18"/>
        </w:rPr>
        <w:t>місцевого</w:t>
      </w:r>
      <w:r w:rsidRPr="009D7061">
        <w:rPr>
          <w:rFonts w:ascii="Times New Roman" w:hAnsi="Times New Roman"/>
          <w:sz w:val="18"/>
          <w:szCs w:val="18"/>
        </w:rPr>
        <w:t xml:space="preserve"> бюджету, якщо: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 другу чергу погашаються зобов’язання Орендаря із сплати неустойки (пункт 4.4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у третю чергу погашаються зобов’язання Орендаря із сплати частини орендної плати, яка відповідно до пункту 16 Умов підлягає сплаті до </w:t>
      </w:r>
      <w:r>
        <w:rPr>
          <w:rFonts w:ascii="Times New Roman" w:hAnsi="Times New Roman"/>
          <w:sz w:val="18"/>
          <w:szCs w:val="18"/>
        </w:rPr>
        <w:t>місцевого</w:t>
      </w:r>
      <w:r w:rsidRPr="009D7061">
        <w:rPr>
          <w:rFonts w:ascii="Times New Roman" w:hAnsi="Times New Roman"/>
          <w:sz w:val="18"/>
          <w:szCs w:val="18"/>
        </w:rPr>
        <w:t xml:space="preserve"> бюджету;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у </w:t>
      </w:r>
      <w:r>
        <w:rPr>
          <w:rFonts w:ascii="Times New Roman" w:hAnsi="Times New Roman"/>
          <w:sz w:val="18"/>
          <w:szCs w:val="18"/>
        </w:rPr>
        <w:t>четверту</w:t>
      </w:r>
      <w:r w:rsidRPr="009D7061">
        <w:rPr>
          <w:rFonts w:ascii="Times New Roman" w:hAnsi="Times New Roman"/>
          <w:sz w:val="18"/>
          <w:szCs w:val="18"/>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w:t>
      </w:r>
      <w:r>
        <w:rPr>
          <w:rFonts w:ascii="Times New Roman" w:hAnsi="Times New Roman"/>
          <w:sz w:val="18"/>
          <w:szCs w:val="18"/>
        </w:rPr>
        <w:t xml:space="preserve"> п‘яту</w:t>
      </w:r>
      <w:r w:rsidRPr="009D7061">
        <w:rPr>
          <w:rFonts w:ascii="Times New Roman" w:hAnsi="Times New Roman"/>
          <w:sz w:val="18"/>
          <w:szCs w:val="18"/>
        </w:rPr>
        <w:t xml:space="preserve"> чергу погашаються зобов’язання Орендаря з компенсації суми збитків, завданих орендованому Майну;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у </w:t>
      </w:r>
      <w:r>
        <w:rPr>
          <w:rFonts w:ascii="Times New Roman" w:hAnsi="Times New Roman"/>
          <w:sz w:val="18"/>
          <w:szCs w:val="18"/>
        </w:rPr>
        <w:t>шосту</w:t>
      </w:r>
      <w:r w:rsidRPr="009D7061">
        <w:rPr>
          <w:rFonts w:ascii="Times New Roman" w:hAnsi="Times New Roman"/>
          <w:sz w:val="18"/>
          <w:szCs w:val="1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Орендодавець повертає Орендарю суму забезпечувального депозиту, яка залишилась після здійснення вирахувань, передбачених цим пунктом.</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Поліпшення і ремонт орендованого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5.1. Орендар має право: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за згодою Балансоутримувача </w:t>
      </w:r>
      <w:r>
        <w:rPr>
          <w:rFonts w:ascii="Times New Roman" w:hAnsi="Times New Roman"/>
          <w:sz w:val="18"/>
          <w:szCs w:val="18"/>
        </w:rPr>
        <w:t xml:space="preserve"> та Орендодавця </w:t>
      </w:r>
      <w:r w:rsidRPr="009D7061">
        <w:rPr>
          <w:rFonts w:ascii="Times New Roman" w:hAnsi="Times New Roman"/>
          <w:sz w:val="18"/>
          <w:szCs w:val="18"/>
        </w:rPr>
        <w:t>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здійснювати невід’ємні поліпшення Майна за наявності рішення Орендодавця про надання згоди, прийнятого відповідно до Закону та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5.3. Орендар має право на компенсацію вартості здійснених ним невід’ємних поліпшень Майна у порядку та на умовах, встановлених Порядком.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Режим використання орендованого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6.1. Орендар зобов’язаний використовувати орендоване Майно відповідно до призначення, визначеного у пункті 7 Умов.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6.3. Орендар зобов’язаний:</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проводити внутрішні розслідування випадків пожеж та подавати Балансоутримувачу відповідні документи розслідування.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9D7061">
        <w:rPr>
          <w:rFonts w:ascii="Times New Roman" w:hAnsi="Times New Roman"/>
          <w:sz w:val="18"/>
          <w:szCs w:val="18"/>
          <w:lang w:val="ru-RU"/>
        </w:rPr>
        <w:t>—</w:t>
      </w:r>
      <w:r w:rsidRPr="009D7061">
        <w:rPr>
          <w:rFonts w:ascii="Times New Roman" w:hAnsi="Times New Roman"/>
          <w:sz w:val="18"/>
          <w:szCs w:val="1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6.5. Протягом п’яти робочих днів з дати укладення цього договору Балансоутримувач зобов’язаний надати Орендарю для підписання: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підписати і повернути Балансоутримувачу примірник договору; 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подати Балансоутримувачу обґрунтовані зауваження до сум витрат, які підлягають відшкодуванню Орендарем за договором.</w:t>
      </w:r>
    </w:p>
    <w:p w:rsidR="00C12D18" w:rsidRPr="009D7061" w:rsidRDefault="00C12D18" w:rsidP="009D7061">
      <w:pPr>
        <w:pStyle w:val="a3"/>
        <w:jc w:val="both"/>
        <w:rPr>
          <w:rFonts w:ascii="Times New Roman" w:hAnsi="Times New Roman"/>
          <w:sz w:val="18"/>
          <w:szCs w:val="18"/>
        </w:rPr>
      </w:pPr>
      <w:bookmarkStart w:id="1" w:name="_heading=h.1fob9te"/>
      <w:bookmarkEnd w:id="1"/>
      <w:r w:rsidRPr="009D7061">
        <w:rPr>
          <w:rFonts w:ascii="Times New Roman" w:hAnsi="Times New Roman"/>
          <w:sz w:val="18"/>
          <w:szCs w:val="1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12D18" w:rsidRPr="009D7061" w:rsidRDefault="00C12D18" w:rsidP="009D7061">
      <w:pPr>
        <w:pStyle w:val="a3"/>
        <w:jc w:val="both"/>
        <w:rPr>
          <w:rFonts w:ascii="Times New Roman" w:hAnsi="Times New Roman"/>
          <w:sz w:val="18"/>
          <w:szCs w:val="18"/>
        </w:rPr>
      </w:pPr>
    </w:p>
    <w:p w:rsidR="00C12D18" w:rsidRPr="009D7061" w:rsidRDefault="00C12D18" w:rsidP="009D7061">
      <w:pPr>
        <w:pStyle w:val="a3"/>
        <w:ind w:firstLine="0"/>
        <w:jc w:val="both"/>
        <w:rPr>
          <w:rFonts w:ascii="Times New Roman" w:hAnsi="Times New Roman"/>
          <w:sz w:val="18"/>
          <w:szCs w:val="18"/>
        </w:rPr>
      </w:pPr>
      <w:r w:rsidRPr="009D7061">
        <w:rPr>
          <w:rFonts w:ascii="Times New Roman" w:hAnsi="Times New Roman"/>
          <w:sz w:val="18"/>
          <w:szCs w:val="18"/>
        </w:rPr>
        <w:t>вимогам законодавства і висуваються вимоги або надаються рекомендації, до договору включається положення такого змісту: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“Протягом ________________________ Орендар зобов’язаний</w:t>
      </w:r>
      <w:r w:rsidRPr="009D7061">
        <w:rPr>
          <w:rFonts w:ascii="Times New Roman" w:hAnsi="Times New Roman"/>
          <w:sz w:val="18"/>
          <w:szCs w:val="18"/>
        </w:rPr>
        <w:br/>
        <w:t xml:space="preserve">                                                     (період)</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12D18" w:rsidRPr="009D7061" w:rsidRDefault="00C12D18" w:rsidP="009D7061">
      <w:pPr>
        <w:pStyle w:val="a3"/>
        <w:jc w:val="center"/>
        <w:rPr>
          <w:rFonts w:ascii="Times New Roman" w:hAnsi="Times New Roman"/>
          <w:sz w:val="18"/>
          <w:szCs w:val="18"/>
        </w:rPr>
      </w:pPr>
      <w:r w:rsidRPr="009D7061">
        <w:rPr>
          <w:rFonts w:ascii="Times New Roman" w:hAnsi="Times New Roman"/>
          <w:sz w:val="18"/>
          <w:szCs w:val="18"/>
        </w:rPr>
        <w:t>Страхування об’єкта оренди, відшкодування витрат на оцінку Майна та укладення охоронного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7.1. Орендар зобов’язаний:</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протягом 10 календарних днів з дня укладення цього договору застрахувати Майно на суму його страхової вартості, визначеної у </w:t>
      </w:r>
      <w:r w:rsidRPr="009D7061">
        <w:rPr>
          <w:rFonts w:ascii="Times New Roman" w:hAnsi="Times New Roman"/>
          <w:sz w:val="18"/>
          <w:szCs w:val="1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Якщо строк дії договору оренди менший, ніж один рік, то договір страхування укладається на строк дії договору оренди.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Оплата послуг страховика здійснюється за рахунок Орендаря (страхувальника).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Суборенда</w:t>
      </w:r>
    </w:p>
    <w:p w:rsidR="00C12D18" w:rsidRPr="009D7061" w:rsidRDefault="00C12D18" w:rsidP="009D7061">
      <w:pPr>
        <w:pStyle w:val="a3"/>
        <w:jc w:val="both"/>
        <w:rPr>
          <w:rFonts w:ascii="Times New Roman" w:hAnsi="Times New Roman"/>
          <w:sz w:val="18"/>
          <w:szCs w:val="18"/>
          <w:lang w:val="ru-RU"/>
        </w:rPr>
      </w:pPr>
      <w:r w:rsidRPr="009D7061">
        <w:rPr>
          <w:rFonts w:ascii="Times New Roman" w:hAnsi="Times New Roman"/>
          <w:sz w:val="18"/>
          <w:szCs w:val="18"/>
        </w:rPr>
        <w:t>8.1. Орендар має право здавати Майно в суборенду за письмовою згодою Орендодавця</w:t>
      </w:r>
      <w:r w:rsidRPr="009D7061">
        <w:rPr>
          <w:rFonts w:ascii="Times New Roman" w:hAnsi="Times New Roman"/>
          <w:sz w:val="18"/>
          <w:szCs w:val="18"/>
          <w:lang w:val="ru-RU"/>
        </w:rPr>
        <w:t>.</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8.2. Орендар може укладати договір суборенди лише з особами, які відповідають вимогам статті 4 Закону.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Запевнення сторін</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9.1. Балансоутримувач і Орендодавець запевняють Орендаря, що: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Додаткові умови оренди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Відповідальність і вирішення спорів за договором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11.1. За невиконання або неналежне виконання зобов’язань за цим договором сторони несуть відповідальність згідно із законом та договором.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11.3. Спори, які виникають за цим договором або в зв’язку з ним, не вирішені шляхом переговорів, вирішуються в судовому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12D18" w:rsidRPr="009D7061" w:rsidRDefault="00C12D18" w:rsidP="009D7061">
      <w:pPr>
        <w:pStyle w:val="a3"/>
        <w:jc w:val="center"/>
        <w:rPr>
          <w:rFonts w:ascii="Times New Roman" w:hAnsi="Times New Roman"/>
          <w:sz w:val="18"/>
          <w:szCs w:val="18"/>
        </w:rPr>
      </w:pPr>
      <w:r w:rsidRPr="009D7061">
        <w:rPr>
          <w:rFonts w:ascii="Times New Roman" w:hAnsi="Times New Roman"/>
          <w:sz w:val="18"/>
          <w:szCs w:val="18"/>
        </w:rPr>
        <w:t>Строк чинності, умови зміни та припинення договору</w:t>
      </w:r>
    </w:p>
    <w:p w:rsidR="00C12D18" w:rsidRPr="00C25C64" w:rsidRDefault="00C12D18" w:rsidP="009D7061">
      <w:pPr>
        <w:pStyle w:val="a3"/>
        <w:jc w:val="both"/>
        <w:rPr>
          <w:rFonts w:ascii="Times New Roman" w:hAnsi="Times New Roman"/>
          <w:sz w:val="18"/>
          <w:szCs w:val="18"/>
        </w:rPr>
      </w:pPr>
      <w:r w:rsidRPr="00C25C64">
        <w:rPr>
          <w:rFonts w:ascii="Times New Roman" w:hAnsi="Times New Roman"/>
          <w:sz w:val="18"/>
          <w:szCs w:val="1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12.4. Продовження цього договору здійснюється з урахуванням вимог, встановлених статтею 18 Закону та Порядком.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Орендар має переважне право на продовження цього договору, яке може бути реалізовано ним у визначений в Порядку спосіб.</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12.6. Договір припиняється: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12.6.1 з підстав, передбачених частиною першою статті 24 Закону, і при цьому: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12D18" w:rsidRPr="009D7061" w:rsidRDefault="00C12D18" w:rsidP="009D7061">
      <w:pPr>
        <w:ind w:firstLine="567"/>
        <w:jc w:val="both"/>
        <w:rPr>
          <w:rFonts w:ascii="Times New Roman" w:hAnsi="Times New Roman"/>
          <w:sz w:val="18"/>
          <w:szCs w:val="18"/>
        </w:rPr>
      </w:pPr>
      <w:r w:rsidRPr="009D7061">
        <w:rPr>
          <w:rFonts w:ascii="Times New Roman" w:hAnsi="Times New Roman"/>
          <w:sz w:val="18"/>
          <w:szCs w:val="1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дати, визначеної в абзаці третьому пункту 151 Порядку, якщо переможцем аукціону на продовження цього договору стала особа інша, ніж Орендар,</w:t>
      </w:r>
      <w:r w:rsidRPr="009D7061">
        <w:rPr>
          <w:rFonts w:ascii="Times New Roman" w:hAnsi="Times New Roman"/>
          <w:sz w:val="18"/>
          <w:szCs w:val="18"/>
          <w:lang w:val="en-US"/>
        </w:rPr>
        <w:t> </w:t>
      </w:r>
      <w:r w:rsidRPr="009D7061">
        <w:rPr>
          <w:rFonts w:ascii="Times New Roman" w:hAnsi="Times New Roman"/>
          <w:sz w:val="18"/>
          <w:szCs w:val="18"/>
        </w:rPr>
        <w:t>— на підставі протоколу аукціону (рішення Орендодавця не вимагається);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 такому разі договір вважається припиненим: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 дати набрання законної сили рішенням суду про відмову у позові Орендаря; 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 дати залишення судом позову без розгляду, припинення провадження у справі або з дати відкликання Орендарем позову.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Або*:</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12.6.6. за згодою сторін на підставі договору про припинення з дати підписання акта повернення Майна з оренди;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12.6.7. на вимогу будь-якої із сторін цього договору за рішенням суду з підстав, передбачених законодавством.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 Договір може бути достроково припинений на вимогу Орендодавця, якщо Орендар:</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12.7.4. уклав договір суборенди з особами, які не відповідають вимогам статті 4 Закону;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12.7.6. порушує додаткові умови оренди, зазначені у пункті 14 Умов;</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12D18" w:rsidRDefault="00C12D18" w:rsidP="009D7061">
      <w:pPr>
        <w:pStyle w:val="a3"/>
        <w:jc w:val="both"/>
        <w:rPr>
          <w:rFonts w:ascii="Times New Roman" w:hAnsi="Times New Roman"/>
          <w:sz w:val="18"/>
          <w:szCs w:val="18"/>
        </w:rPr>
      </w:pPr>
      <w:r w:rsidRPr="009D7061">
        <w:rPr>
          <w:rFonts w:ascii="Times New Roman" w:hAnsi="Times New Roman"/>
          <w:sz w:val="18"/>
          <w:szCs w:val="18"/>
        </w:rPr>
        <w:t>12.7.8. відмовився внести зміни до цього договору у разі виникнення підстав, передбачених пунктом 3.7 цього договору.</w:t>
      </w:r>
    </w:p>
    <w:p w:rsidR="00C12D18" w:rsidRPr="002F4FB3" w:rsidRDefault="00C12D18" w:rsidP="009D7061">
      <w:pPr>
        <w:pStyle w:val="a3"/>
        <w:jc w:val="both"/>
        <w:rPr>
          <w:rFonts w:ascii="Times New Roman" w:hAnsi="Times New Roman"/>
          <w:sz w:val="18"/>
          <w:szCs w:val="18"/>
        </w:rPr>
      </w:pPr>
      <w:r w:rsidRPr="002F4FB3">
        <w:rPr>
          <w:rFonts w:ascii="Times New Roman" w:hAnsi="Times New Roman"/>
          <w:sz w:val="18"/>
          <w:szCs w:val="18"/>
          <w:lang w:val="ru-RU"/>
        </w:rPr>
        <w:t>12</w:t>
      </w:r>
      <w:r>
        <w:rPr>
          <w:rFonts w:ascii="Times New Roman" w:hAnsi="Times New Roman"/>
          <w:sz w:val="18"/>
          <w:szCs w:val="18"/>
        </w:rPr>
        <w:t xml:space="preserve">.7.9 </w:t>
      </w:r>
      <w:r w:rsidRPr="009D7061">
        <w:rPr>
          <w:rFonts w:ascii="Times New Roman" w:hAnsi="Times New Roman"/>
          <w:sz w:val="18"/>
          <w:szCs w:val="18"/>
        </w:rPr>
        <w:t xml:space="preserve">порушує умови оренди, зазначені у пункті </w:t>
      </w:r>
      <w:r>
        <w:rPr>
          <w:rFonts w:ascii="Times New Roman" w:hAnsi="Times New Roman"/>
          <w:sz w:val="18"/>
          <w:szCs w:val="18"/>
        </w:rPr>
        <w:t>7.1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D18" w:rsidRPr="009D7061" w:rsidRDefault="00C12D18" w:rsidP="009D7061">
      <w:pPr>
        <w:pStyle w:val="a3"/>
        <w:spacing w:line="230" w:lineRule="auto"/>
        <w:jc w:val="both"/>
        <w:rPr>
          <w:rFonts w:ascii="Times New Roman" w:hAnsi="Times New Roman"/>
          <w:sz w:val="18"/>
          <w:szCs w:val="18"/>
        </w:rPr>
      </w:pPr>
      <w:r w:rsidRPr="009D7061">
        <w:rPr>
          <w:rFonts w:ascii="Times New Roman" w:hAnsi="Times New Roman"/>
          <w:sz w:val="18"/>
          <w:szCs w:val="1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12D18" w:rsidRPr="009D7061" w:rsidRDefault="00C12D18" w:rsidP="009D7061">
      <w:pPr>
        <w:pStyle w:val="a3"/>
        <w:spacing w:line="230" w:lineRule="auto"/>
        <w:jc w:val="both"/>
        <w:rPr>
          <w:rFonts w:ascii="Times New Roman" w:hAnsi="Times New Roman"/>
          <w:sz w:val="18"/>
          <w:szCs w:val="18"/>
        </w:rPr>
      </w:pPr>
      <w:r w:rsidRPr="009D7061">
        <w:rPr>
          <w:rFonts w:ascii="Times New Roman" w:hAnsi="Times New Roman"/>
          <w:sz w:val="18"/>
          <w:szCs w:val="1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12D18" w:rsidRPr="009D7061" w:rsidRDefault="00C12D18" w:rsidP="009D7061">
      <w:pPr>
        <w:pStyle w:val="a3"/>
        <w:spacing w:line="230" w:lineRule="auto"/>
        <w:jc w:val="both"/>
        <w:rPr>
          <w:rFonts w:ascii="Times New Roman" w:hAnsi="Times New Roman"/>
          <w:sz w:val="18"/>
          <w:szCs w:val="18"/>
        </w:rPr>
      </w:pPr>
      <w:r w:rsidRPr="009D7061">
        <w:rPr>
          <w:rFonts w:ascii="Times New Roman" w:hAnsi="Times New Roman"/>
          <w:sz w:val="18"/>
          <w:szCs w:val="18"/>
        </w:rPr>
        <w:t>12.9. Цей договір може бути достроково припинений на вимогу Орендаря, якщо:</w:t>
      </w:r>
    </w:p>
    <w:p w:rsidR="00C12D18" w:rsidRPr="009D7061" w:rsidRDefault="00C12D18" w:rsidP="009D7061">
      <w:pPr>
        <w:pStyle w:val="a3"/>
        <w:spacing w:line="230" w:lineRule="auto"/>
        <w:jc w:val="both"/>
        <w:rPr>
          <w:rFonts w:ascii="Times New Roman" w:hAnsi="Times New Roman"/>
          <w:sz w:val="18"/>
          <w:szCs w:val="18"/>
        </w:rPr>
      </w:pPr>
      <w:r w:rsidRPr="009D7061">
        <w:rPr>
          <w:rFonts w:ascii="Times New Roman" w:hAnsi="Times New Roman"/>
          <w:sz w:val="18"/>
          <w:szCs w:val="1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12D18" w:rsidRPr="009D7061" w:rsidRDefault="00C12D18" w:rsidP="009D7061">
      <w:pPr>
        <w:pStyle w:val="a3"/>
        <w:spacing w:line="230" w:lineRule="auto"/>
        <w:jc w:val="both"/>
        <w:rPr>
          <w:rFonts w:ascii="Times New Roman" w:hAnsi="Times New Roman"/>
          <w:sz w:val="18"/>
          <w:szCs w:val="18"/>
        </w:rPr>
      </w:pPr>
      <w:r w:rsidRPr="009D7061">
        <w:rPr>
          <w:rFonts w:ascii="Times New Roman" w:hAnsi="Times New Roman"/>
          <w:sz w:val="18"/>
          <w:szCs w:val="1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12D18" w:rsidRPr="009D7061" w:rsidRDefault="00C12D18" w:rsidP="009D7061">
      <w:pPr>
        <w:pStyle w:val="a3"/>
        <w:spacing w:line="230" w:lineRule="auto"/>
        <w:jc w:val="both"/>
        <w:rPr>
          <w:rFonts w:ascii="Times New Roman" w:hAnsi="Times New Roman"/>
          <w:sz w:val="18"/>
          <w:szCs w:val="18"/>
        </w:rPr>
      </w:pPr>
      <w:r w:rsidRPr="009D7061">
        <w:rPr>
          <w:rFonts w:ascii="Times New Roman" w:hAnsi="Times New Roman"/>
          <w:sz w:val="18"/>
          <w:szCs w:val="1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За відсутності зауважень Орендодавця та Балансоутримувача, передбачених абзацом другим цього пункту: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12.11. У разі припинення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9D7061">
        <w:rPr>
          <w:rFonts w:ascii="Times New Roman" w:hAnsi="Times New Roman"/>
          <w:sz w:val="18"/>
          <w:szCs w:val="18"/>
          <w:lang w:val="ru-RU"/>
        </w:rPr>
        <w:t>—</w:t>
      </w:r>
      <w:r w:rsidRPr="009D7061">
        <w:rPr>
          <w:rFonts w:ascii="Times New Roman" w:hAnsi="Times New Roman"/>
          <w:sz w:val="18"/>
          <w:szCs w:val="18"/>
        </w:rPr>
        <w:t xml:space="preserve"> власністю держави;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pacing w:val="-4"/>
          <w:sz w:val="18"/>
          <w:szCs w:val="18"/>
        </w:rPr>
        <w:t xml:space="preserve">12.12. Майно вважається поверненим Орендодавцю/ Балансоутримувачу </w:t>
      </w:r>
      <w:r w:rsidRPr="009D7061">
        <w:rPr>
          <w:rFonts w:ascii="Times New Roman" w:hAnsi="Times New Roman"/>
          <w:sz w:val="18"/>
          <w:szCs w:val="18"/>
        </w:rPr>
        <w:t>з моменту підписання Балансоутримувачем та Орендарем акта повернення з оренди орендованого Майна.</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Інше</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13.2. Якщо цей договір підлягає нотаріальному посвідченню, витрати на таке посвідчення несе Орендар.</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Pr>
          <w:rFonts w:ascii="Times New Roman" w:hAnsi="Times New Roman"/>
          <w:sz w:val="18"/>
          <w:szCs w:val="18"/>
        </w:rPr>
        <w:t>комунального</w:t>
      </w:r>
      <w:r w:rsidRPr="009D7061">
        <w:rPr>
          <w:rFonts w:ascii="Times New Roman" w:hAnsi="Times New Roman"/>
          <w:sz w:val="18"/>
          <w:szCs w:val="18"/>
        </w:rPr>
        <w:t xml:space="preserve"> майна (далі — акт про заміну сторони) за формою, що розробляється Фондом державного майна і оприлюднюється на офіційному веб-сайті</w:t>
      </w:r>
      <w:r>
        <w:rPr>
          <w:rFonts w:ascii="Times New Roman" w:hAnsi="Times New Roman"/>
          <w:sz w:val="18"/>
          <w:szCs w:val="18"/>
        </w:rPr>
        <w:t xml:space="preserve"> міської ради</w:t>
      </w:r>
      <w:r w:rsidRPr="009D7061">
        <w:rPr>
          <w:rFonts w:ascii="Times New Roman" w:hAnsi="Times New Roman"/>
          <w:sz w:val="18"/>
          <w:szCs w:val="18"/>
        </w:rPr>
        <w:t>.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13.4. У разі реорганізації Орендаря договір оренди зберігає чинність для відповідного правонаступника юридичної особи — Орендаря.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Заміна сторони Орендаря набуває чинності з дня внесення змін до цього договору.</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Заміна Орендаря інша, ніж передбачена цим пунктом, не допускається.</w:t>
      </w:r>
    </w:p>
    <w:p w:rsidR="00C12D18" w:rsidRPr="009D7061" w:rsidRDefault="00C12D18" w:rsidP="009D7061">
      <w:pPr>
        <w:pStyle w:val="a3"/>
        <w:jc w:val="both"/>
        <w:rPr>
          <w:rFonts w:ascii="Times New Roman" w:hAnsi="Times New Roman"/>
          <w:sz w:val="18"/>
          <w:szCs w:val="18"/>
        </w:rPr>
      </w:pPr>
      <w:r w:rsidRPr="009D7061">
        <w:rPr>
          <w:rFonts w:ascii="Times New Roman" w:hAnsi="Times New Roman"/>
          <w:sz w:val="18"/>
          <w:szCs w:val="1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12D18" w:rsidRPr="009D7061" w:rsidRDefault="00C12D18" w:rsidP="009D7061">
      <w:pPr>
        <w:pStyle w:val="a3"/>
        <w:ind w:firstLine="0"/>
        <w:jc w:val="center"/>
        <w:rPr>
          <w:rFonts w:ascii="Times New Roman" w:hAnsi="Times New Roman"/>
          <w:sz w:val="18"/>
          <w:szCs w:val="18"/>
        </w:rPr>
      </w:pPr>
      <w:r w:rsidRPr="009D7061">
        <w:rPr>
          <w:rFonts w:ascii="Times New Roman" w:hAnsi="Times New Roman"/>
          <w:sz w:val="18"/>
          <w:szCs w:val="18"/>
        </w:rPr>
        <w:t>Підписи сторін</w:t>
      </w:r>
    </w:p>
    <w:tbl>
      <w:tblPr>
        <w:tblW w:w="9689" w:type="dxa"/>
        <w:jc w:val="center"/>
        <w:tblLayout w:type="fixed"/>
        <w:tblLook w:val="00A0" w:firstRow="1" w:lastRow="0" w:firstColumn="1" w:lastColumn="0" w:noHBand="0" w:noVBand="0"/>
      </w:tblPr>
      <w:tblGrid>
        <w:gridCol w:w="4264"/>
        <w:gridCol w:w="5425"/>
      </w:tblGrid>
      <w:tr w:rsidR="00C12D18" w:rsidRPr="009D7061" w:rsidTr="00EB1EF3">
        <w:trPr>
          <w:trHeight w:val="450"/>
          <w:jc w:val="center"/>
        </w:trPr>
        <w:tc>
          <w:tcPr>
            <w:tcW w:w="4264" w:type="dxa"/>
          </w:tcPr>
          <w:p w:rsidR="00C12D18" w:rsidRPr="009D7061" w:rsidRDefault="00C12D18" w:rsidP="00EB1EF3">
            <w:pPr>
              <w:pStyle w:val="a3"/>
              <w:jc w:val="both"/>
              <w:rPr>
                <w:rFonts w:ascii="Times New Roman" w:hAnsi="Times New Roman"/>
                <w:sz w:val="18"/>
                <w:szCs w:val="18"/>
              </w:rPr>
            </w:pPr>
            <w:r>
              <w:rPr>
                <w:rFonts w:ascii="Times New Roman" w:hAnsi="Times New Roman"/>
                <w:sz w:val="18"/>
                <w:szCs w:val="18"/>
              </w:rPr>
              <w:t xml:space="preserve"> </w:t>
            </w:r>
            <w:r w:rsidRPr="009D7061">
              <w:rPr>
                <w:rFonts w:ascii="Times New Roman" w:hAnsi="Times New Roman"/>
                <w:sz w:val="18"/>
                <w:szCs w:val="18"/>
              </w:rPr>
              <w:t>Від Орендаря:</w:t>
            </w:r>
          </w:p>
        </w:tc>
        <w:tc>
          <w:tcPr>
            <w:tcW w:w="5425" w:type="dxa"/>
          </w:tcPr>
          <w:p w:rsidR="00C12D18" w:rsidRPr="009D7061" w:rsidRDefault="00C12D18" w:rsidP="00466DAD">
            <w:pPr>
              <w:pStyle w:val="a3"/>
              <w:jc w:val="both"/>
              <w:rPr>
                <w:rFonts w:ascii="Times New Roman" w:hAnsi="Times New Roman"/>
                <w:sz w:val="18"/>
                <w:szCs w:val="18"/>
              </w:rPr>
            </w:pPr>
            <w:r w:rsidRPr="009D7061">
              <w:rPr>
                <w:rFonts w:ascii="Times New Roman" w:hAnsi="Times New Roman"/>
                <w:sz w:val="18"/>
                <w:szCs w:val="18"/>
              </w:rPr>
              <w:t>___________________</w:t>
            </w:r>
          </w:p>
        </w:tc>
      </w:tr>
      <w:tr w:rsidR="00C12D18" w:rsidRPr="009D7061" w:rsidTr="00EB1EF3">
        <w:trPr>
          <w:trHeight w:val="425"/>
          <w:jc w:val="center"/>
        </w:trPr>
        <w:tc>
          <w:tcPr>
            <w:tcW w:w="4264" w:type="dxa"/>
          </w:tcPr>
          <w:p w:rsidR="00C12D18" w:rsidRDefault="00C12D18" w:rsidP="00EB1EF3">
            <w:pPr>
              <w:pStyle w:val="a3"/>
              <w:jc w:val="both"/>
              <w:rPr>
                <w:rFonts w:ascii="Times New Roman" w:hAnsi="Times New Roman"/>
                <w:sz w:val="18"/>
                <w:szCs w:val="18"/>
              </w:rPr>
            </w:pPr>
            <w:r>
              <w:rPr>
                <w:rFonts w:ascii="Times New Roman" w:hAnsi="Times New Roman"/>
                <w:sz w:val="18"/>
                <w:szCs w:val="18"/>
              </w:rPr>
              <w:t xml:space="preserve"> </w:t>
            </w:r>
            <w:r w:rsidRPr="009D7061">
              <w:rPr>
                <w:rFonts w:ascii="Times New Roman" w:hAnsi="Times New Roman"/>
                <w:sz w:val="18"/>
                <w:szCs w:val="18"/>
              </w:rPr>
              <w:t>Від Орендодавця:</w:t>
            </w:r>
          </w:p>
          <w:p w:rsidR="00C12D18" w:rsidRPr="009D7061" w:rsidRDefault="00C12D18" w:rsidP="00EB1EF3">
            <w:pPr>
              <w:pStyle w:val="a3"/>
              <w:ind w:firstLine="0"/>
              <w:jc w:val="both"/>
              <w:rPr>
                <w:rFonts w:ascii="Times New Roman" w:hAnsi="Times New Roman"/>
                <w:sz w:val="18"/>
                <w:szCs w:val="18"/>
              </w:rPr>
            </w:pPr>
            <w:r>
              <w:rPr>
                <w:rFonts w:ascii="Times New Roman" w:hAnsi="Times New Roman"/>
                <w:sz w:val="18"/>
                <w:szCs w:val="18"/>
              </w:rPr>
              <w:t>В.о. директора Департаменту фінансово-економічної політики та управляння активами Покровської міської ради Донецької області</w:t>
            </w:r>
          </w:p>
        </w:tc>
        <w:tc>
          <w:tcPr>
            <w:tcW w:w="5425" w:type="dxa"/>
          </w:tcPr>
          <w:p w:rsidR="00C12D18" w:rsidRDefault="00C12D18" w:rsidP="00466DAD">
            <w:pPr>
              <w:pStyle w:val="a3"/>
              <w:jc w:val="both"/>
              <w:rPr>
                <w:rFonts w:ascii="Times New Roman" w:hAnsi="Times New Roman"/>
                <w:sz w:val="18"/>
                <w:szCs w:val="18"/>
              </w:rPr>
            </w:pPr>
          </w:p>
          <w:p w:rsidR="00C12D18" w:rsidRDefault="00C12D18" w:rsidP="00466DAD">
            <w:pPr>
              <w:pStyle w:val="a3"/>
              <w:jc w:val="both"/>
              <w:rPr>
                <w:rFonts w:ascii="Times New Roman" w:hAnsi="Times New Roman"/>
                <w:sz w:val="18"/>
                <w:szCs w:val="18"/>
              </w:rPr>
            </w:pPr>
          </w:p>
          <w:p w:rsidR="00C12D18" w:rsidRPr="009D7061" w:rsidRDefault="00C12D18" w:rsidP="00466DAD">
            <w:pPr>
              <w:pStyle w:val="a3"/>
              <w:jc w:val="both"/>
              <w:rPr>
                <w:rFonts w:ascii="Times New Roman" w:hAnsi="Times New Roman"/>
                <w:sz w:val="18"/>
                <w:szCs w:val="18"/>
              </w:rPr>
            </w:pPr>
            <w:r w:rsidRPr="009D7061">
              <w:rPr>
                <w:rFonts w:ascii="Times New Roman" w:hAnsi="Times New Roman"/>
                <w:sz w:val="18"/>
                <w:szCs w:val="18"/>
              </w:rPr>
              <w:t>___________________</w:t>
            </w:r>
            <w:r>
              <w:rPr>
                <w:rFonts w:ascii="Times New Roman" w:hAnsi="Times New Roman"/>
                <w:sz w:val="18"/>
                <w:szCs w:val="18"/>
              </w:rPr>
              <w:t xml:space="preserve"> О.О. Добровольський</w:t>
            </w:r>
          </w:p>
        </w:tc>
      </w:tr>
      <w:tr w:rsidR="00C12D18" w:rsidRPr="009D7061" w:rsidTr="00EB1EF3">
        <w:trPr>
          <w:trHeight w:val="567"/>
          <w:jc w:val="center"/>
        </w:trPr>
        <w:tc>
          <w:tcPr>
            <w:tcW w:w="4264" w:type="dxa"/>
          </w:tcPr>
          <w:p w:rsidR="00C12D18" w:rsidRDefault="00C12D18" w:rsidP="00EB1EF3">
            <w:pPr>
              <w:spacing w:before="120"/>
              <w:rPr>
                <w:rFonts w:ascii="Times New Roman" w:hAnsi="Times New Roman"/>
                <w:sz w:val="18"/>
                <w:szCs w:val="18"/>
              </w:rPr>
            </w:pPr>
            <w:r>
              <w:rPr>
                <w:rFonts w:ascii="Times New Roman" w:hAnsi="Times New Roman"/>
                <w:sz w:val="18"/>
                <w:szCs w:val="18"/>
              </w:rPr>
              <w:t xml:space="preserve">              Від Балансоутримувача:</w:t>
            </w:r>
          </w:p>
          <w:p w:rsidR="00C12D18" w:rsidRPr="009D7061" w:rsidRDefault="00C12D18" w:rsidP="00E23E61">
            <w:pPr>
              <w:spacing w:before="120"/>
              <w:rPr>
                <w:rFonts w:ascii="Times New Roman" w:hAnsi="Times New Roman"/>
                <w:color w:val="000000"/>
                <w:sz w:val="18"/>
                <w:szCs w:val="18"/>
              </w:rPr>
            </w:pPr>
            <w:r>
              <w:rPr>
                <w:rFonts w:ascii="Times New Roman" w:hAnsi="Times New Roman"/>
                <w:sz w:val="18"/>
                <w:szCs w:val="18"/>
              </w:rPr>
              <w:t>В.о. директора К</w:t>
            </w:r>
            <w:r w:rsidRPr="00AB7FF0">
              <w:rPr>
                <w:rFonts w:ascii="Times New Roman" w:hAnsi="Times New Roman"/>
                <w:sz w:val="18"/>
                <w:szCs w:val="18"/>
              </w:rPr>
              <w:t>омун</w:t>
            </w:r>
            <w:r>
              <w:rPr>
                <w:rFonts w:ascii="Times New Roman" w:hAnsi="Times New Roman"/>
                <w:sz w:val="18"/>
                <w:szCs w:val="18"/>
              </w:rPr>
              <w:t xml:space="preserve">ального некомерційного підприємства </w:t>
            </w:r>
            <w:r w:rsidRPr="00AB7FF0">
              <w:rPr>
                <w:rFonts w:ascii="Times New Roman" w:hAnsi="Times New Roman"/>
                <w:sz w:val="18"/>
                <w:szCs w:val="18"/>
              </w:rPr>
              <w:t>«Покровська міська лікарня» Покровської міської ради Донецької області</w:t>
            </w:r>
          </w:p>
        </w:tc>
        <w:tc>
          <w:tcPr>
            <w:tcW w:w="5425" w:type="dxa"/>
          </w:tcPr>
          <w:p w:rsidR="00C12D18" w:rsidRDefault="00C12D18" w:rsidP="00EB1EF3">
            <w:pPr>
              <w:pStyle w:val="a3"/>
              <w:jc w:val="both"/>
              <w:rPr>
                <w:rFonts w:ascii="Times New Roman" w:hAnsi="Times New Roman"/>
                <w:sz w:val="18"/>
                <w:szCs w:val="18"/>
              </w:rPr>
            </w:pPr>
          </w:p>
          <w:p w:rsidR="00C12D18" w:rsidRDefault="00C12D18" w:rsidP="00EB1EF3">
            <w:pPr>
              <w:pStyle w:val="a3"/>
              <w:jc w:val="both"/>
              <w:rPr>
                <w:rFonts w:ascii="Times New Roman" w:hAnsi="Times New Roman"/>
                <w:sz w:val="18"/>
                <w:szCs w:val="18"/>
              </w:rPr>
            </w:pPr>
          </w:p>
          <w:p w:rsidR="00C12D18" w:rsidRPr="009D7061" w:rsidRDefault="00C12D18" w:rsidP="00EB1EF3">
            <w:pPr>
              <w:pStyle w:val="a3"/>
              <w:jc w:val="both"/>
              <w:rPr>
                <w:rFonts w:ascii="Times New Roman" w:hAnsi="Times New Roman"/>
                <w:sz w:val="18"/>
                <w:szCs w:val="18"/>
              </w:rPr>
            </w:pPr>
            <w:r w:rsidRPr="009D7061">
              <w:rPr>
                <w:rFonts w:ascii="Times New Roman" w:hAnsi="Times New Roman"/>
                <w:sz w:val="18"/>
                <w:szCs w:val="18"/>
              </w:rPr>
              <w:t>___________________</w:t>
            </w:r>
            <w:r>
              <w:rPr>
                <w:rFonts w:ascii="Times New Roman" w:hAnsi="Times New Roman"/>
                <w:sz w:val="18"/>
                <w:szCs w:val="18"/>
              </w:rPr>
              <w:t xml:space="preserve"> Т.А. Ткаченко</w:t>
            </w:r>
          </w:p>
        </w:tc>
      </w:tr>
    </w:tbl>
    <w:p w:rsidR="00C12D18" w:rsidRPr="009D7061" w:rsidRDefault="00C12D18" w:rsidP="009D7061">
      <w:pPr>
        <w:pStyle w:val="3"/>
        <w:keepNext w:val="0"/>
        <w:widowControl w:val="0"/>
        <w:ind w:left="0"/>
        <w:jc w:val="center"/>
        <w:rPr>
          <w:rFonts w:ascii="Times New Roman" w:hAnsi="Times New Roman"/>
          <w:b w:val="0"/>
          <w:i w:val="0"/>
          <w:sz w:val="18"/>
          <w:szCs w:val="18"/>
        </w:rPr>
      </w:pPr>
    </w:p>
    <w:p w:rsidR="00C12D18" w:rsidRPr="009D7061" w:rsidRDefault="00C12D18">
      <w:pPr>
        <w:rPr>
          <w:rFonts w:ascii="Times New Roman" w:hAnsi="Times New Roman"/>
          <w:sz w:val="18"/>
          <w:szCs w:val="18"/>
        </w:rPr>
      </w:pPr>
    </w:p>
    <w:sectPr w:rsidR="00C12D18" w:rsidRPr="009D7061" w:rsidSect="009D7061">
      <w:headerReference w:type="even" r:id="rId9"/>
      <w:headerReference w:type="default" r:id="rId10"/>
      <w:pgSz w:w="11906" w:h="16838" w:code="9"/>
      <w:pgMar w:top="1134" w:right="850"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E6" w:rsidRDefault="00010EE6">
      <w:r>
        <w:separator/>
      </w:r>
    </w:p>
  </w:endnote>
  <w:endnote w:type="continuationSeparator" w:id="0">
    <w:p w:rsidR="00010EE6" w:rsidRDefault="0001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E6" w:rsidRDefault="00010EE6">
      <w:r>
        <w:separator/>
      </w:r>
    </w:p>
  </w:footnote>
  <w:footnote w:type="continuationSeparator" w:id="0">
    <w:p w:rsidR="00010EE6" w:rsidRDefault="00010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18" w:rsidRDefault="00210D48">
    <w:pPr>
      <w:framePr w:wrap="around" w:vAnchor="text" w:hAnchor="margin" w:xAlign="center" w:y="1"/>
    </w:pPr>
    <w:r>
      <w:fldChar w:fldCharType="begin"/>
    </w:r>
    <w:r>
      <w:instrText xml:space="preserve">PAGE  </w:instrText>
    </w:r>
    <w:r>
      <w:fldChar w:fldCharType="separate"/>
    </w:r>
    <w:r w:rsidR="00C12D18">
      <w:rPr>
        <w:noProof/>
      </w:rPr>
      <w:t>1</w:t>
    </w:r>
    <w:r>
      <w:rPr>
        <w:noProof/>
      </w:rPr>
      <w:fldChar w:fldCharType="end"/>
    </w:r>
  </w:p>
  <w:p w:rsidR="00C12D18" w:rsidRDefault="00C12D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18" w:rsidRDefault="00210D48">
    <w:pPr>
      <w:framePr w:wrap="around" w:vAnchor="text" w:hAnchor="margin" w:xAlign="center" w:y="1"/>
    </w:pPr>
    <w:r>
      <w:fldChar w:fldCharType="begin"/>
    </w:r>
    <w:r>
      <w:instrText xml:space="preserve">PAGE  </w:instrText>
    </w:r>
    <w:r>
      <w:fldChar w:fldCharType="separate"/>
    </w:r>
    <w:r w:rsidR="00560659">
      <w:rPr>
        <w:noProof/>
      </w:rPr>
      <w:t>3</w:t>
    </w:r>
    <w:r>
      <w:rPr>
        <w:noProof/>
      </w:rPr>
      <w:fldChar w:fldCharType="end"/>
    </w:r>
  </w:p>
  <w:p w:rsidR="00C12D18" w:rsidRDefault="00C12D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5A0"/>
    <w:rsid w:val="00010EE6"/>
    <w:rsid w:val="00036F14"/>
    <w:rsid w:val="00064C74"/>
    <w:rsid w:val="00093B29"/>
    <w:rsid w:val="000B2E5B"/>
    <w:rsid w:val="001026C6"/>
    <w:rsid w:val="0011646B"/>
    <w:rsid w:val="00210D48"/>
    <w:rsid w:val="002B3D8E"/>
    <w:rsid w:val="002B7D4A"/>
    <w:rsid w:val="002D2C98"/>
    <w:rsid w:val="002F4FB3"/>
    <w:rsid w:val="00304342"/>
    <w:rsid w:val="0032671C"/>
    <w:rsid w:val="00397C04"/>
    <w:rsid w:val="004303FC"/>
    <w:rsid w:val="0046415A"/>
    <w:rsid w:val="00466DAD"/>
    <w:rsid w:val="004F7A37"/>
    <w:rsid w:val="00524544"/>
    <w:rsid w:val="00560659"/>
    <w:rsid w:val="00563070"/>
    <w:rsid w:val="0069527E"/>
    <w:rsid w:val="00702D1E"/>
    <w:rsid w:val="00736845"/>
    <w:rsid w:val="007506DA"/>
    <w:rsid w:val="007A4C29"/>
    <w:rsid w:val="007F4DC9"/>
    <w:rsid w:val="008035A0"/>
    <w:rsid w:val="00847AD1"/>
    <w:rsid w:val="008D5129"/>
    <w:rsid w:val="008D6DAF"/>
    <w:rsid w:val="00953936"/>
    <w:rsid w:val="009D7061"/>
    <w:rsid w:val="00A57996"/>
    <w:rsid w:val="00AB7FF0"/>
    <w:rsid w:val="00AD49DC"/>
    <w:rsid w:val="00AD6F9C"/>
    <w:rsid w:val="00B20518"/>
    <w:rsid w:val="00B513CF"/>
    <w:rsid w:val="00C12D18"/>
    <w:rsid w:val="00C25C64"/>
    <w:rsid w:val="00C63BAF"/>
    <w:rsid w:val="00C67F9B"/>
    <w:rsid w:val="00CA1E88"/>
    <w:rsid w:val="00CF3888"/>
    <w:rsid w:val="00D13BA2"/>
    <w:rsid w:val="00D35C9A"/>
    <w:rsid w:val="00E23E61"/>
    <w:rsid w:val="00EB1EF3"/>
    <w:rsid w:val="00EC3E32"/>
    <w:rsid w:val="00F52AD8"/>
    <w:rsid w:val="00F8428A"/>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2E1C383D-B5C9-4AE5-BCCF-C7DD24CD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9D7061"/>
    <w:rPr>
      <w:rFonts w:ascii="Antiqua" w:eastAsia="Times New Roman" w:hAnsi="Antiqua"/>
      <w:sz w:val="26"/>
      <w:lang w:val="uk-UA"/>
    </w:rPr>
  </w:style>
  <w:style w:type="paragraph" w:styleId="3">
    <w:name w:val="heading 3"/>
    <w:basedOn w:val="a"/>
    <w:next w:val="a"/>
    <w:link w:val="30"/>
    <w:uiPriority w:val="99"/>
    <w:qFormat/>
    <w:rsid w:val="009D706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D7061"/>
    <w:rPr>
      <w:rFonts w:ascii="Antiqua" w:hAnsi="Antiqua" w:cs="Times New Roman"/>
      <w:b/>
      <w:i/>
      <w:sz w:val="20"/>
      <w:szCs w:val="20"/>
      <w:lang w:val="uk-UA" w:eastAsia="ru-RU"/>
    </w:rPr>
  </w:style>
  <w:style w:type="paragraph" w:customStyle="1" w:styleId="a3">
    <w:name w:val="Нормальний текст"/>
    <w:basedOn w:val="a"/>
    <w:uiPriority w:val="99"/>
    <w:rsid w:val="009D7061"/>
    <w:pPr>
      <w:spacing w:before="120"/>
      <w:ind w:firstLine="567"/>
    </w:pPr>
  </w:style>
  <w:style w:type="paragraph" w:customStyle="1" w:styleId="a4">
    <w:name w:val="Назва документа"/>
    <w:basedOn w:val="a"/>
    <w:next w:val="a3"/>
    <w:uiPriority w:val="99"/>
    <w:rsid w:val="009D7061"/>
    <w:pPr>
      <w:keepNext/>
      <w:keepLines/>
      <w:spacing w:before="240" w:after="240"/>
      <w:jc w:val="center"/>
    </w:pPr>
    <w:rPr>
      <w:b/>
    </w:rPr>
  </w:style>
  <w:style w:type="paragraph" w:customStyle="1" w:styleId="ShapkaDocumentu">
    <w:name w:val="Shapka Documentu"/>
    <w:basedOn w:val="a"/>
    <w:uiPriority w:val="99"/>
    <w:rsid w:val="009D7061"/>
    <w:pPr>
      <w:keepNext/>
      <w:keepLines/>
      <w:spacing w:after="240"/>
      <w:ind w:left="3969"/>
      <w:jc w:val="center"/>
    </w:pPr>
  </w:style>
  <w:style w:type="character" w:styleId="a5">
    <w:name w:val="Hyperlink"/>
    <w:uiPriority w:val="99"/>
    <w:rsid w:val="000B2E5B"/>
    <w:rPr>
      <w:rFonts w:cs="Times New Roman"/>
      <w:color w:val="0000FF"/>
      <w:u w:val="single"/>
    </w:rPr>
  </w:style>
  <w:style w:type="paragraph" w:styleId="a6">
    <w:name w:val="No Spacing"/>
    <w:uiPriority w:val="99"/>
    <w:qFormat/>
    <w:rsid w:val="005630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lit538@gmail.com" TargetMode="External"/><Relationship Id="rId3" Type="http://schemas.openxmlformats.org/officeDocument/2006/relationships/webSettings" Target="webSettings.xml"/><Relationship Id="rId7" Type="http://schemas.openxmlformats.org/officeDocument/2006/relationships/hyperlink" Target="mailto:depfin.orend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fin@pokrovsk-ra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7620</Words>
  <Characters>43436</Characters>
  <Application>Microsoft Office Word</Application>
  <DocSecurity>0</DocSecurity>
  <Lines>361</Lines>
  <Paragraphs>101</Paragraphs>
  <ScaleCrop>false</ScaleCrop>
  <Company/>
  <LinksUpToDate>false</LinksUpToDate>
  <CharactersWithSpaces>50955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17</cp:revision>
  <dcterms:created xsi:type="dcterms:W3CDTF">2021-02-04T07:19:00Z</dcterms:created>
  <dcterms:modified xsi:type="dcterms:W3CDTF">2021-02-18T08:25:00Z</dcterms:modified>
</cp:coreProperties>
</file>