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5" w:type="dxa"/>
        <w:tblCellMar>
          <w:left w:w="0" w:type="dxa"/>
          <w:right w:w="0" w:type="dxa"/>
        </w:tblCellMar>
        <w:tblLook w:val="04A0"/>
      </w:tblPr>
      <w:tblGrid>
        <w:gridCol w:w="5640"/>
        <w:gridCol w:w="3775"/>
      </w:tblGrid>
      <w:tr w:rsidR="00B5618E" w:rsidRPr="00B5618E" w:rsidTr="00B5618E">
        <w:trPr>
          <w:trHeight w:val="2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B5618E" w:rsidRPr="00B5618E" w:rsidRDefault="00B5618E" w:rsidP="00B56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B56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56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56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B56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56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56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B56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B56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56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B56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B56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B56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56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C9DAF8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9326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оренди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5916</w:t>
            </w:r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05.08.2011 року</w:t>
            </w:r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нерухомого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майна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загальною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площею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87,84</w:t>
            </w:r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кв.м.,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що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розміщене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01135, м.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иїв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proofErr w:type="spellStart"/>
            <w:r w:rsidRPr="00B5618E">
              <w:rPr>
                <w:rFonts w:ascii="Times New Roman" w:hAnsi="Times New Roman" w:cs="Times New Roman"/>
                <w:sz w:val="20"/>
                <w:szCs w:val="20"/>
              </w:rPr>
              <w:t>орновола</w:t>
            </w:r>
            <w:proofErr w:type="spellEnd"/>
            <w:r w:rsidRPr="00B5618E">
              <w:rPr>
                <w:rFonts w:ascii="Times New Roman" w:hAnsi="Times New Roman" w:cs="Times New Roman"/>
                <w:sz w:val="20"/>
                <w:szCs w:val="20"/>
              </w:rPr>
              <w:t>, 28/1</w:t>
            </w:r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обліковується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балансі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аціональн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дитяч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спеціалізован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лікарн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proofErr w:type="spellStart"/>
            <w:r w:rsidRPr="00B5618E">
              <w:rPr>
                <w:rFonts w:ascii="Times New Roman" w:hAnsi="Times New Roman" w:cs="Times New Roman"/>
                <w:sz w:val="20"/>
                <w:szCs w:val="20"/>
              </w:rPr>
              <w:t>хматдит</w:t>
            </w:r>
            <w:proofErr w:type="spellEnd"/>
            <w:r w:rsidRPr="00B5618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Чинний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має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переважне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на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оренди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Детальна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proofErr w:type="gram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proofErr w:type="gram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'єкт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оренди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порядок та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умови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міститься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документах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приєднаних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дан</w:t>
            </w:r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. Ключ лоту 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9326</w:t>
            </w:r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1032, м"/>
              </w:smartTagPr>
              <w:r w:rsidRPr="00932254">
                <w:rPr>
                  <w:rFonts w:ascii="Times New Roman" w:eastAsia="Calibri" w:hAnsi="Times New Roman" w:cs="Times New Roman"/>
                  <w:sz w:val="20"/>
                  <w:szCs w:val="20"/>
                </w:rPr>
                <w:t>01032, м</w:t>
              </w:r>
            </w:smartTag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Київ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бульвар Тараса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, 50-Г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НАЦІОНАЛЬНА ДИТЯЧА 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ІАЛІЗОВАНА ЛІКАРНЯ "ОХМАТДИТ"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1994089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01135, М. КИЇВ, ВУЛ. 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В’ЯЧЕСЛАВА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ЧОРНОВОЛА, 28/1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5,270,978.00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B5618E" w:rsidRPr="00B5618E" w:rsidTr="00B5618E">
        <w:trPr>
          <w:trHeight w:val="7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https://drive.google.com/open?id=1nAe0uXrvzmmK6c-oJ1DmhZrVFyXO3h7v, https://drive.google.com/open?id=1Ua9fTLZk4svic1fH0g8vtBGMpoJl55ks, https://drive.google.com/open?id=16e97FNKISaZPCRVclOSRO5TC_tF_2oQw, https://drive.google.com/open?id=1jCfTsqY0WAfnQZDICMidTRJ5ehV9hiCB, https://drive.google.com/open?id=1n0DKVQ1v6emwI4wSCibBaotKjhqN3Tho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187.84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B5618E" w:rsidRPr="00B5618E" w:rsidTr="00B5618E">
        <w:trPr>
          <w:trHeight w:val="66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B5618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https://drive.google.com/open?id=1rxYPSrsLFvd6kGW0wEEWzzcdGj-msnfJ</w:t>
              </w:r>
            </w:hyperlink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Перший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комплексу, до складу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52,709.78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перший тип -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лише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B5618E" w:rsidRPr="00B5618E" w:rsidTr="00B5618E">
        <w:trPr>
          <w:trHeight w:val="7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суб'єктів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медичні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63.84 кв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аптеки.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62.00 кв.м. -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аптеки на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площі,що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використовується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ліків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рецептами; 62.00 кв.м -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аптеки, яка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обслуговує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пільгові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0442366942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ознайомлення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0442349141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Електронна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ohmadet.asy@gmail.com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office@pharmacy.kiev.ua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2CC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E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1F57" w:rsidRPr="00BE1F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24.06.2021 </w:t>
            </w:r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року. Час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E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527.10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26,354.89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210,839.12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B5618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B5618E" w:rsidRPr="00B5618E" w:rsidRDefault="00BE1F57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валюті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322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Отримувач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Регіональне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по м.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Києву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№ UA208201720355209003002014093] (для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перерахування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реєстраційного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гарантійного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внеску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322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Банк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отримувача</w:t>
            </w:r>
            <w:proofErr w:type="gram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КСУ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, м.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br/>
              <w:t>Код за ЄДРПОУ 19030825</w:t>
            </w:r>
            <w:r w:rsidRPr="009322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обов'язково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B5618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E1F57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F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споруда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Витрати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Pr="00B5618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ОГОЛОШЕННЯ про передачу в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 "ФАРМАЦІЯ"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5-Aug-2011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5-May-2021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ідписаним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B5618E" w:rsidRPr="00B5618E" w:rsidTr="00B5618E">
        <w:trPr>
          <w:trHeight w:val="21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B5618E" w:rsidRPr="00B5618E" w:rsidRDefault="00B5618E" w:rsidP="00B5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B561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243FCA" w:rsidRDefault="00243FCA"/>
    <w:sectPr w:rsidR="00243FCA" w:rsidSect="0024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618E"/>
    <w:rsid w:val="00243FCA"/>
    <w:rsid w:val="009579A3"/>
    <w:rsid w:val="00B5618E"/>
    <w:rsid w:val="00BE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1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rxYPSrsLFvd6kGW0wEEWzzcdGj-msnf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2021-05-25T13:43:00Z</cp:lastPrinted>
  <dcterms:created xsi:type="dcterms:W3CDTF">2021-05-25T13:25:00Z</dcterms:created>
  <dcterms:modified xsi:type="dcterms:W3CDTF">2021-05-25T13:44:00Z</dcterms:modified>
</cp:coreProperties>
</file>