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04" w:rsidRDefault="00AC6504" w:rsidP="00AC6504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</w:p>
    <w:p w:rsidR="00AC6504" w:rsidRDefault="00AC6504" w:rsidP="004B0A70">
      <w:pPr>
        <w:jc w:val="center"/>
        <w:rPr>
          <w:b/>
          <w:sz w:val="24"/>
          <w:szCs w:val="24"/>
          <w:lang w:val="uk-UA"/>
        </w:rPr>
      </w:pPr>
    </w:p>
    <w:p w:rsidR="004B0A70" w:rsidRPr="00FE2FC9" w:rsidRDefault="004B0A70" w:rsidP="004B0A70">
      <w:pPr>
        <w:jc w:val="center"/>
        <w:rPr>
          <w:b/>
          <w:sz w:val="24"/>
          <w:szCs w:val="24"/>
        </w:rPr>
      </w:pP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</w:p>
    <w:p w:rsidR="004B0A70" w:rsidRPr="00CE7708" w:rsidRDefault="004B0A70" w:rsidP="004B0A70">
      <w:pPr>
        <w:jc w:val="center"/>
        <w:rPr>
          <w:b/>
          <w:sz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>з умов</w:t>
      </w:r>
      <w:r>
        <w:rPr>
          <w:b/>
          <w:sz w:val="24"/>
          <w:szCs w:val="24"/>
          <w:lang w:val="uk-UA"/>
        </w:rPr>
        <w:t>ами</w:t>
      </w:r>
      <w:r w:rsidRPr="00FE2FC9">
        <w:rPr>
          <w:b/>
          <w:sz w:val="24"/>
          <w:szCs w:val="24"/>
          <w:lang w:val="uk-UA"/>
        </w:rPr>
        <w:t xml:space="preserve">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 w:rsidRPr="009B6912">
        <w:rPr>
          <w:b/>
          <w:sz w:val="24"/>
          <w:lang w:val="uk-UA"/>
        </w:rPr>
        <w:t xml:space="preserve">комплекс будівель </w:t>
      </w:r>
      <w:proofErr w:type="gramStart"/>
      <w:r w:rsidRPr="009B6912">
        <w:rPr>
          <w:b/>
          <w:sz w:val="24"/>
          <w:lang w:val="uk-UA"/>
        </w:rPr>
        <w:t>у</w:t>
      </w:r>
      <w:proofErr w:type="gramEnd"/>
      <w:r w:rsidRPr="009B6912">
        <w:rPr>
          <w:b/>
          <w:sz w:val="24"/>
          <w:lang w:val="uk-UA"/>
        </w:rPr>
        <w:t xml:space="preserve"> складі: будівля </w:t>
      </w:r>
      <w:proofErr w:type="spellStart"/>
      <w:r w:rsidRPr="009B6912">
        <w:rPr>
          <w:b/>
          <w:sz w:val="24"/>
          <w:lang w:val="uk-UA"/>
        </w:rPr>
        <w:t>ветмедицини</w:t>
      </w:r>
      <w:proofErr w:type="spellEnd"/>
      <w:r w:rsidRPr="009B6912">
        <w:rPr>
          <w:b/>
          <w:sz w:val="24"/>
          <w:lang w:val="uk-UA"/>
        </w:rPr>
        <w:t xml:space="preserve"> А-1 площею 80,5 </w:t>
      </w:r>
      <w:proofErr w:type="spellStart"/>
      <w:r w:rsidRPr="009B6912">
        <w:rPr>
          <w:b/>
          <w:sz w:val="24"/>
          <w:lang w:val="uk-UA"/>
        </w:rPr>
        <w:t>кв</w:t>
      </w:r>
      <w:proofErr w:type="spellEnd"/>
      <w:r w:rsidRPr="009B6912">
        <w:rPr>
          <w:b/>
          <w:sz w:val="24"/>
          <w:lang w:val="uk-UA"/>
        </w:rPr>
        <w:t xml:space="preserve">, м; сарай Б-1 площею 48,3 </w:t>
      </w:r>
      <w:proofErr w:type="spellStart"/>
      <w:r w:rsidRPr="009B6912">
        <w:rPr>
          <w:b/>
          <w:sz w:val="24"/>
          <w:lang w:val="uk-UA"/>
        </w:rPr>
        <w:t>кв</w:t>
      </w:r>
      <w:proofErr w:type="spellEnd"/>
      <w:r w:rsidRPr="009B6912">
        <w:rPr>
          <w:b/>
          <w:sz w:val="24"/>
          <w:lang w:val="uk-UA"/>
        </w:rPr>
        <w:t xml:space="preserve">. м; гараж В-1 площею 21,9 </w:t>
      </w:r>
      <w:proofErr w:type="spellStart"/>
      <w:r w:rsidRPr="009B6912">
        <w:rPr>
          <w:b/>
          <w:sz w:val="24"/>
          <w:lang w:val="uk-UA"/>
        </w:rPr>
        <w:t>кв</w:t>
      </w:r>
      <w:proofErr w:type="spellEnd"/>
      <w:r w:rsidRPr="009B6912">
        <w:rPr>
          <w:b/>
          <w:sz w:val="24"/>
          <w:lang w:val="uk-UA"/>
        </w:rPr>
        <w:t xml:space="preserve">. м, що знаходяться за </w:t>
      </w:r>
      <w:proofErr w:type="spellStart"/>
      <w:r w:rsidRPr="009B6912">
        <w:rPr>
          <w:b/>
          <w:sz w:val="24"/>
          <w:lang w:val="uk-UA"/>
        </w:rPr>
        <w:t>адресою</w:t>
      </w:r>
      <w:proofErr w:type="spellEnd"/>
      <w:r w:rsidRPr="009B6912">
        <w:rPr>
          <w:b/>
          <w:sz w:val="24"/>
          <w:lang w:val="uk-UA"/>
        </w:rPr>
        <w:t xml:space="preserve">: Хмельницька обл., </w:t>
      </w:r>
      <w:proofErr w:type="spellStart"/>
      <w:r w:rsidRPr="009B6912">
        <w:rPr>
          <w:b/>
          <w:sz w:val="24"/>
          <w:lang w:val="uk-UA"/>
        </w:rPr>
        <w:t>Теофіпольський</w:t>
      </w:r>
      <w:proofErr w:type="spellEnd"/>
      <w:r w:rsidRPr="009B6912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 xml:space="preserve">-н, с. </w:t>
      </w:r>
      <w:proofErr w:type="spellStart"/>
      <w:r>
        <w:rPr>
          <w:b/>
          <w:sz w:val="24"/>
          <w:lang w:val="uk-UA"/>
        </w:rPr>
        <w:t>Єлизаветпіль</w:t>
      </w:r>
      <w:proofErr w:type="spellEnd"/>
      <w:r>
        <w:rPr>
          <w:b/>
          <w:sz w:val="24"/>
          <w:lang w:val="uk-UA"/>
        </w:rPr>
        <w:t xml:space="preserve">, </w:t>
      </w:r>
      <w:r w:rsidRPr="009B6912">
        <w:rPr>
          <w:b/>
          <w:sz w:val="24"/>
          <w:lang w:val="uk-UA"/>
        </w:rPr>
        <w:t xml:space="preserve">вул. Двірська, 2 та обліковується на балансі </w:t>
      </w:r>
      <w:proofErr w:type="spellStart"/>
      <w:r w:rsidRPr="009B6912">
        <w:rPr>
          <w:b/>
          <w:sz w:val="24"/>
          <w:lang w:val="uk-UA"/>
        </w:rPr>
        <w:t>Теофіпольської</w:t>
      </w:r>
      <w:proofErr w:type="spellEnd"/>
      <w:r w:rsidRPr="009B6912">
        <w:rPr>
          <w:b/>
          <w:sz w:val="24"/>
          <w:lang w:val="uk-UA"/>
        </w:rPr>
        <w:t xml:space="preserve"> районної державної лікарні ветеринарної медицини, код  за ЄДРПОУ 00711942</w:t>
      </w:r>
    </w:p>
    <w:p w:rsidR="004B0A70" w:rsidRPr="00CE7708" w:rsidRDefault="004B0A70" w:rsidP="004B0A70">
      <w:pPr>
        <w:jc w:val="center"/>
        <w:rPr>
          <w:b/>
          <w:sz w:val="24"/>
          <w:lang w:val="uk-UA"/>
        </w:rPr>
      </w:pPr>
    </w:p>
    <w:p w:rsidR="004B0A70" w:rsidRDefault="004B0A70" w:rsidP="004B0A70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4B0A70" w:rsidRPr="00FE2FC9" w:rsidRDefault="004B0A70" w:rsidP="004B0A70">
      <w:pPr>
        <w:ind w:right="43"/>
        <w:jc w:val="center"/>
        <w:rPr>
          <w:b/>
          <w:sz w:val="24"/>
          <w:szCs w:val="24"/>
          <w:lang w:val="uk-UA"/>
        </w:rPr>
      </w:pPr>
    </w:p>
    <w:p w:rsidR="004B0A70" w:rsidRDefault="004B0A70" w:rsidP="004B0A70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Pr="00794447">
        <w:rPr>
          <w:sz w:val="24"/>
          <w:lang w:val="uk-UA"/>
        </w:rPr>
        <w:t xml:space="preserve">комплекс будівель у складі: будівля </w:t>
      </w:r>
      <w:proofErr w:type="spellStart"/>
      <w:r w:rsidRPr="00794447">
        <w:rPr>
          <w:sz w:val="24"/>
          <w:lang w:val="uk-UA"/>
        </w:rPr>
        <w:t>ветмедицини</w:t>
      </w:r>
      <w:proofErr w:type="spellEnd"/>
      <w:r w:rsidRPr="00794447">
        <w:rPr>
          <w:sz w:val="24"/>
          <w:lang w:val="uk-UA"/>
        </w:rPr>
        <w:t xml:space="preserve"> А-1 площею 80,5 </w:t>
      </w:r>
      <w:proofErr w:type="spellStart"/>
      <w:r w:rsidRPr="00794447">
        <w:rPr>
          <w:sz w:val="24"/>
          <w:lang w:val="uk-UA"/>
        </w:rPr>
        <w:t>кв</w:t>
      </w:r>
      <w:proofErr w:type="spellEnd"/>
      <w:r w:rsidRPr="00794447">
        <w:rPr>
          <w:sz w:val="24"/>
          <w:lang w:val="uk-UA"/>
        </w:rPr>
        <w:t xml:space="preserve">, м; сарай Б-1 площею 48,3 </w:t>
      </w:r>
      <w:proofErr w:type="spellStart"/>
      <w:r w:rsidRPr="00794447">
        <w:rPr>
          <w:sz w:val="24"/>
          <w:lang w:val="uk-UA"/>
        </w:rPr>
        <w:t>кв</w:t>
      </w:r>
      <w:proofErr w:type="spellEnd"/>
      <w:r w:rsidRPr="00794447">
        <w:rPr>
          <w:sz w:val="24"/>
          <w:lang w:val="uk-UA"/>
        </w:rPr>
        <w:t xml:space="preserve">. м; гараж В-1 площею 21,9 </w:t>
      </w:r>
      <w:proofErr w:type="spellStart"/>
      <w:r w:rsidRPr="00794447">
        <w:rPr>
          <w:sz w:val="24"/>
          <w:lang w:val="uk-UA"/>
        </w:rPr>
        <w:t>кв</w:t>
      </w:r>
      <w:proofErr w:type="spellEnd"/>
      <w:r w:rsidRPr="00794447">
        <w:rPr>
          <w:sz w:val="24"/>
          <w:lang w:val="uk-UA"/>
        </w:rPr>
        <w:t>. м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4B0A70" w:rsidRDefault="004B0A70" w:rsidP="004B0A70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FF584E">
        <w:rPr>
          <w:sz w:val="24"/>
          <w:szCs w:val="24"/>
          <w:lang w:val="uk-UA"/>
        </w:rPr>
        <w:t xml:space="preserve">Хмельницька обл., </w:t>
      </w:r>
      <w:proofErr w:type="spellStart"/>
      <w:r w:rsidRPr="00FF584E">
        <w:rPr>
          <w:sz w:val="24"/>
          <w:szCs w:val="24"/>
          <w:lang w:val="uk-UA"/>
        </w:rPr>
        <w:t>Теофіпольський</w:t>
      </w:r>
      <w:proofErr w:type="spellEnd"/>
      <w:r w:rsidRPr="00FF584E">
        <w:rPr>
          <w:sz w:val="24"/>
          <w:szCs w:val="24"/>
          <w:lang w:val="uk-UA"/>
        </w:rPr>
        <w:t xml:space="preserve"> р-н, с. </w:t>
      </w:r>
      <w:proofErr w:type="spellStart"/>
      <w:r w:rsidRPr="00FF584E">
        <w:rPr>
          <w:sz w:val="24"/>
          <w:szCs w:val="24"/>
          <w:lang w:val="uk-UA"/>
        </w:rPr>
        <w:t>Єлизаветпіль</w:t>
      </w:r>
      <w:proofErr w:type="spellEnd"/>
      <w:r w:rsidRPr="00FF584E">
        <w:rPr>
          <w:sz w:val="24"/>
          <w:szCs w:val="24"/>
          <w:lang w:val="uk-UA"/>
        </w:rPr>
        <w:t>, вул. Двірська, 2</w:t>
      </w:r>
    </w:p>
    <w:p w:rsidR="004B0A70" w:rsidRPr="00E3570B" w:rsidRDefault="004B0A70" w:rsidP="004B0A70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proofErr w:type="spellStart"/>
      <w:r>
        <w:rPr>
          <w:sz w:val="24"/>
          <w:lang w:val="uk-UA"/>
        </w:rPr>
        <w:t>Теофіпольська</w:t>
      </w:r>
      <w:proofErr w:type="spellEnd"/>
      <w:r>
        <w:rPr>
          <w:sz w:val="24"/>
          <w:lang w:val="uk-UA"/>
        </w:rPr>
        <w:t xml:space="preserve"> районна державна лікарня</w:t>
      </w:r>
      <w:r w:rsidRPr="00FF584E">
        <w:rPr>
          <w:sz w:val="24"/>
          <w:lang w:val="uk-UA"/>
        </w:rPr>
        <w:t xml:space="preserve"> ветеринарної медицини, код  за ЄДРПОУ 00711942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</w:t>
      </w:r>
      <w:proofErr w:type="spellStart"/>
      <w:r w:rsidRPr="00D54ECE">
        <w:rPr>
          <w:sz w:val="24"/>
          <w:szCs w:val="24"/>
          <w:lang w:val="uk-UA"/>
        </w:rPr>
        <w:t>тел</w:t>
      </w:r>
      <w:proofErr w:type="spellEnd"/>
      <w:r w:rsidRPr="00D54ECE">
        <w:rPr>
          <w:sz w:val="24"/>
          <w:szCs w:val="24"/>
          <w:lang w:val="uk-UA"/>
        </w:rPr>
        <w:t>. (03</w:t>
      </w:r>
      <w:r>
        <w:rPr>
          <w:sz w:val="24"/>
          <w:szCs w:val="24"/>
          <w:lang w:val="uk-UA"/>
        </w:rPr>
        <w:t>844</w:t>
      </w:r>
      <w:r w:rsidRPr="00D54EC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3-03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18.</w:t>
      </w:r>
    </w:p>
    <w:p w:rsidR="004B0A70" w:rsidRDefault="004B0A70" w:rsidP="004B0A70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FF584E">
        <w:rPr>
          <w:sz w:val="24"/>
          <w:szCs w:val="24"/>
          <w:lang w:val="uk-UA"/>
        </w:rPr>
        <w:t xml:space="preserve">Комплекс будівель у складі: будівля </w:t>
      </w:r>
      <w:proofErr w:type="spellStart"/>
      <w:r w:rsidRPr="00FF584E">
        <w:rPr>
          <w:sz w:val="24"/>
          <w:szCs w:val="24"/>
          <w:lang w:val="uk-UA"/>
        </w:rPr>
        <w:t>ветмедицини</w:t>
      </w:r>
      <w:proofErr w:type="spellEnd"/>
      <w:r w:rsidRPr="00FF584E">
        <w:rPr>
          <w:sz w:val="24"/>
          <w:szCs w:val="24"/>
          <w:lang w:val="uk-UA"/>
        </w:rPr>
        <w:t xml:space="preserve"> А-1 площею 80,5 </w:t>
      </w:r>
      <w:proofErr w:type="spellStart"/>
      <w:r w:rsidRPr="00FF584E">
        <w:rPr>
          <w:sz w:val="24"/>
          <w:szCs w:val="24"/>
          <w:lang w:val="uk-UA"/>
        </w:rPr>
        <w:t>кв</w:t>
      </w:r>
      <w:proofErr w:type="spellEnd"/>
      <w:r w:rsidRPr="00FF584E">
        <w:rPr>
          <w:sz w:val="24"/>
          <w:szCs w:val="24"/>
          <w:lang w:val="uk-UA"/>
        </w:rPr>
        <w:t xml:space="preserve">. м, сарай Б-1 площею 48,3 </w:t>
      </w:r>
      <w:proofErr w:type="spellStart"/>
      <w:r w:rsidRPr="00FF584E">
        <w:rPr>
          <w:sz w:val="24"/>
          <w:szCs w:val="24"/>
          <w:lang w:val="uk-UA"/>
        </w:rPr>
        <w:t>кв</w:t>
      </w:r>
      <w:proofErr w:type="spellEnd"/>
      <w:r w:rsidRPr="00FF584E">
        <w:rPr>
          <w:sz w:val="24"/>
          <w:szCs w:val="24"/>
          <w:lang w:val="uk-UA"/>
        </w:rPr>
        <w:t xml:space="preserve">. м., гараж В-1 площею 21,9 </w:t>
      </w:r>
      <w:proofErr w:type="spellStart"/>
      <w:r w:rsidRPr="00FF584E">
        <w:rPr>
          <w:sz w:val="24"/>
          <w:szCs w:val="24"/>
          <w:lang w:val="uk-UA"/>
        </w:rPr>
        <w:t>кв</w:t>
      </w:r>
      <w:proofErr w:type="spellEnd"/>
      <w:r>
        <w:rPr>
          <w:sz w:val="24"/>
          <w:szCs w:val="24"/>
          <w:lang w:val="uk-UA"/>
        </w:rPr>
        <w:t>. м</w:t>
      </w:r>
      <w:r w:rsidRPr="00FF584E">
        <w:rPr>
          <w:sz w:val="24"/>
          <w:szCs w:val="24"/>
          <w:lang w:val="uk-UA"/>
        </w:rPr>
        <w:t xml:space="preserve">, з них будівля </w:t>
      </w:r>
      <w:proofErr w:type="spellStart"/>
      <w:r w:rsidRPr="00FF584E">
        <w:rPr>
          <w:sz w:val="24"/>
          <w:szCs w:val="24"/>
          <w:lang w:val="uk-UA"/>
        </w:rPr>
        <w:t>ветмедицини</w:t>
      </w:r>
      <w:proofErr w:type="spellEnd"/>
      <w:r w:rsidRPr="00FF584E">
        <w:rPr>
          <w:sz w:val="24"/>
          <w:szCs w:val="24"/>
          <w:lang w:val="uk-UA"/>
        </w:rPr>
        <w:t xml:space="preserve"> А-1 та гараж В-1 - цегляні,  сарай Б-1 дерев'яний, всі будівлі перекриті шифером, розташовані на земельній ділянці площею 0</w:t>
      </w:r>
      <w:r>
        <w:rPr>
          <w:sz w:val="24"/>
          <w:szCs w:val="24"/>
          <w:lang w:val="uk-UA"/>
        </w:rPr>
        <w:t>,</w:t>
      </w:r>
      <w:r w:rsidRPr="00FF584E">
        <w:rPr>
          <w:sz w:val="24"/>
          <w:szCs w:val="24"/>
          <w:lang w:val="uk-UA"/>
        </w:rPr>
        <w:t>68 га (кадастровий номер 6824782000:02:001:0033) Витяг з Державного земельного кадастру про земельну ділянку номер НВ-6809485212019 від 05.08.2019.</w:t>
      </w:r>
      <w:r>
        <w:rPr>
          <w:sz w:val="24"/>
          <w:szCs w:val="24"/>
          <w:lang w:val="uk-UA"/>
        </w:rPr>
        <w:t xml:space="preserve"> </w:t>
      </w:r>
      <w:r w:rsidRPr="00FF584E">
        <w:rPr>
          <w:sz w:val="24"/>
          <w:szCs w:val="24"/>
          <w:lang w:val="uk-UA"/>
        </w:rPr>
        <w:t>Право власності на об'єкт зареєстровано за Державною службою України з питань безпечності харчових продуктів та захисту споживачів. Індексний номер витягу 171467654, реєстраційний номер 1857949568247.</w:t>
      </w:r>
    </w:p>
    <w:p w:rsidR="004B0A70" w:rsidRPr="00A14817" w:rsidRDefault="004B0A70" w:rsidP="004B0A70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4B0A70" w:rsidRPr="00FE2FC9" w:rsidRDefault="004B0A70" w:rsidP="004B0A70">
      <w:pPr>
        <w:jc w:val="both"/>
        <w:rPr>
          <w:b/>
          <w:sz w:val="24"/>
          <w:szCs w:val="24"/>
          <w:lang w:val="uk-UA"/>
        </w:rPr>
      </w:pPr>
    </w:p>
    <w:p w:rsidR="004B0A70" w:rsidRDefault="004B0A70" w:rsidP="004B0A70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4B0A70" w:rsidRPr="00FE2FC9" w:rsidRDefault="004B0A70" w:rsidP="004B0A70">
      <w:pPr>
        <w:jc w:val="center"/>
        <w:rPr>
          <w:b/>
          <w:i/>
          <w:sz w:val="24"/>
          <w:szCs w:val="24"/>
          <w:lang w:val="uk-UA"/>
        </w:rPr>
      </w:pPr>
    </w:p>
    <w:p w:rsidR="004B0A70" w:rsidRDefault="004B0A70" w:rsidP="004B0A70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>
        <w:rPr>
          <w:iCs/>
          <w:sz w:val="24"/>
          <w:szCs w:val="24"/>
          <w:lang w:val="uk-UA"/>
        </w:rPr>
        <w:t>ами</w:t>
      </w:r>
    </w:p>
    <w:p w:rsidR="004B0A70" w:rsidRDefault="004B0A70" w:rsidP="004B0A70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C9263A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6 січня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4B0A70" w:rsidRDefault="004B0A70" w:rsidP="004B0A70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Pr="00A01A08">
        <w:rPr>
          <w:color w:val="000000"/>
          <w:sz w:val="24"/>
          <w:szCs w:val="24"/>
        </w:rPr>
        <w:t>проміжку</w:t>
      </w:r>
      <w:proofErr w:type="spellEnd"/>
      <w:r w:rsidRPr="00A01A08">
        <w:rPr>
          <w:color w:val="000000"/>
          <w:sz w:val="24"/>
          <w:szCs w:val="24"/>
        </w:rPr>
        <w:t xml:space="preserve"> часу з 19-30 до 20-30 </w:t>
      </w:r>
      <w:proofErr w:type="spellStart"/>
      <w:r w:rsidRPr="00A01A08">
        <w:rPr>
          <w:color w:val="000000"/>
          <w:sz w:val="24"/>
          <w:szCs w:val="24"/>
        </w:rPr>
        <w:t>години</w:t>
      </w:r>
      <w:proofErr w:type="spellEnd"/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B0A70" w:rsidRDefault="004B0A70" w:rsidP="004B0A70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проміжку</w:t>
      </w:r>
      <w:proofErr w:type="spellEnd"/>
      <w:r w:rsidRPr="00FC1812">
        <w:rPr>
          <w:sz w:val="24"/>
          <w:szCs w:val="24"/>
        </w:rPr>
        <w:t xml:space="preserve"> часу з 16-15 до 16-45 </w:t>
      </w:r>
      <w:proofErr w:type="spellStart"/>
      <w:r w:rsidRPr="00FC1812">
        <w:rPr>
          <w:sz w:val="24"/>
          <w:szCs w:val="24"/>
        </w:rPr>
        <w:t>години</w:t>
      </w:r>
      <w:proofErr w:type="spellEnd"/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B0A70" w:rsidRPr="00982876" w:rsidRDefault="004B0A70" w:rsidP="004B0A70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 xml:space="preserve">Час і </w:t>
      </w:r>
      <w:proofErr w:type="spellStart"/>
      <w:r w:rsidRPr="00223983">
        <w:rPr>
          <w:b/>
          <w:sz w:val="24"/>
          <w:szCs w:val="24"/>
        </w:rPr>
        <w:t>місце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проведення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огляду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об’єкта</w:t>
      </w:r>
      <w:proofErr w:type="spellEnd"/>
      <w:r w:rsidRPr="00FC1812">
        <w:rPr>
          <w:sz w:val="24"/>
          <w:szCs w:val="24"/>
        </w:rPr>
        <w:t xml:space="preserve">: </w:t>
      </w:r>
      <w:proofErr w:type="spellStart"/>
      <w:r w:rsidRPr="00FC1812">
        <w:rPr>
          <w:sz w:val="24"/>
          <w:szCs w:val="24"/>
        </w:rPr>
        <w:t>ознайомитися</w:t>
      </w:r>
      <w:proofErr w:type="spellEnd"/>
      <w:r w:rsidRPr="00FC1812">
        <w:rPr>
          <w:sz w:val="24"/>
          <w:szCs w:val="24"/>
        </w:rPr>
        <w:t xml:space="preserve"> з </w:t>
      </w:r>
      <w:proofErr w:type="spellStart"/>
      <w:r w:rsidRPr="00FC1812">
        <w:rPr>
          <w:sz w:val="24"/>
          <w:szCs w:val="24"/>
        </w:rPr>
        <w:t>об`єктом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можна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робочі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дні</w:t>
      </w:r>
      <w:proofErr w:type="spellEnd"/>
      <w:r w:rsidRPr="00FC1812">
        <w:rPr>
          <w:sz w:val="24"/>
          <w:szCs w:val="24"/>
        </w:rPr>
        <w:t xml:space="preserve"> з 8-00 до 17-00 за </w:t>
      </w:r>
      <w:proofErr w:type="spellStart"/>
      <w:r w:rsidRPr="00FC1812">
        <w:rPr>
          <w:sz w:val="24"/>
          <w:szCs w:val="24"/>
        </w:rPr>
        <w:t>місцем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його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розташування</w:t>
      </w:r>
      <w:proofErr w:type="spellEnd"/>
      <w:r w:rsidRPr="00FC1812">
        <w:rPr>
          <w:sz w:val="24"/>
          <w:szCs w:val="24"/>
        </w:rPr>
        <w:t xml:space="preserve">, </w:t>
      </w:r>
      <w:proofErr w:type="spellStart"/>
      <w:r w:rsidRPr="00FC1812">
        <w:rPr>
          <w:sz w:val="24"/>
          <w:szCs w:val="24"/>
        </w:rPr>
        <w:t>звернувшись</w:t>
      </w:r>
      <w:proofErr w:type="spellEnd"/>
      <w:r w:rsidRPr="00FC1812">
        <w:rPr>
          <w:sz w:val="24"/>
          <w:szCs w:val="24"/>
        </w:rPr>
        <w:t xml:space="preserve"> </w:t>
      </w:r>
      <w:proofErr w:type="gramStart"/>
      <w:r w:rsidRPr="00FC1812">
        <w:rPr>
          <w:sz w:val="24"/>
          <w:szCs w:val="24"/>
        </w:rPr>
        <w:t>до</w:t>
      </w:r>
      <w:proofErr w:type="gramEnd"/>
      <w:r w:rsidRPr="00FC1812">
        <w:rPr>
          <w:sz w:val="24"/>
          <w:szCs w:val="24"/>
        </w:rPr>
        <w:t xml:space="preserve"> </w:t>
      </w:r>
      <w:proofErr w:type="spellStart"/>
      <w:proofErr w:type="gramStart"/>
      <w:r w:rsidRPr="00FC1812">
        <w:rPr>
          <w:sz w:val="24"/>
          <w:szCs w:val="24"/>
        </w:rPr>
        <w:t>орган</w:t>
      </w:r>
      <w:proofErr w:type="gramEnd"/>
      <w:r w:rsidRPr="00FC1812">
        <w:rPr>
          <w:sz w:val="24"/>
          <w:szCs w:val="24"/>
        </w:rPr>
        <w:t>ізатора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r w:rsidRPr="00FC1812">
        <w:rPr>
          <w:sz w:val="24"/>
          <w:szCs w:val="24"/>
          <w:highlight w:val="white"/>
        </w:rPr>
        <w:t xml:space="preserve"> Телефон для </w:t>
      </w:r>
      <w:proofErr w:type="spellStart"/>
      <w:r w:rsidRPr="00FC1812">
        <w:rPr>
          <w:sz w:val="24"/>
          <w:szCs w:val="24"/>
          <w:highlight w:val="white"/>
        </w:rPr>
        <w:t>довідок</w:t>
      </w:r>
      <w:proofErr w:type="spellEnd"/>
      <w:r w:rsidRPr="00FC1812"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м. Хмельницькому.</w:t>
      </w:r>
    </w:p>
    <w:p w:rsidR="004B0A70" w:rsidRDefault="004B0A70" w:rsidP="004B0A70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4B0A70" w:rsidRPr="000928E0" w:rsidRDefault="004B0A70" w:rsidP="004B0A70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B0A70" w:rsidRDefault="004B0A70" w:rsidP="004B0A70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4B0A70" w:rsidRDefault="004B0A70" w:rsidP="004B0A70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</w:t>
      </w:r>
      <w:r>
        <w:rPr>
          <w:lang w:val="uk-UA"/>
        </w:rPr>
        <w:lastRenderedPageBreak/>
        <w:t>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4B0A70" w:rsidRPr="00C57267" w:rsidRDefault="004B0A70" w:rsidP="004B0A70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</w:t>
      </w:r>
      <w:proofErr w:type="gramStart"/>
      <w:r w:rsidRPr="001B71AA">
        <w:rPr>
          <w:b/>
          <w:color w:val="000000"/>
        </w:rPr>
        <w:t>для</w:t>
      </w:r>
      <w:proofErr w:type="gramEnd"/>
      <w:r w:rsidRPr="001B71AA">
        <w:rPr>
          <w:b/>
          <w:color w:val="000000"/>
        </w:rPr>
        <w:t xml:space="preserve"> продажу на </w:t>
      </w:r>
      <w:proofErr w:type="spellStart"/>
      <w:r w:rsidRPr="001B71AA">
        <w:rPr>
          <w:b/>
          <w:color w:val="000000"/>
        </w:rPr>
        <w:t>аукціоні</w:t>
      </w:r>
      <w:proofErr w:type="spellEnd"/>
      <w:r w:rsidRPr="001B71AA">
        <w:rPr>
          <w:b/>
          <w:color w:val="000000"/>
        </w:rPr>
        <w:t xml:space="preserve"> з умов</w:t>
      </w:r>
      <w:proofErr w:type="spellStart"/>
      <w:r>
        <w:rPr>
          <w:b/>
          <w:color w:val="000000"/>
          <w:lang w:val="uk-UA"/>
        </w:rPr>
        <w:t>ами</w:t>
      </w:r>
      <w:proofErr w:type="spellEnd"/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104 167</w:t>
      </w:r>
      <w:r w:rsidRPr="00D72514">
        <w:rPr>
          <w:color w:val="000000"/>
        </w:rPr>
        <w:t>,</w:t>
      </w:r>
      <w:r>
        <w:rPr>
          <w:color w:val="000000"/>
        </w:rPr>
        <w:t>0</w:t>
      </w:r>
      <w:r w:rsidRPr="00D72514">
        <w:rPr>
          <w:color w:val="000000"/>
        </w:rPr>
        <w:t xml:space="preserve">0 </w:t>
      </w:r>
      <w:r>
        <w:rPr>
          <w:color w:val="000000"/>
        </w:rPr>
        <w:t xml:space="preserve">грн. </w:t>
      </w:r>
      <w:r w:rsidRPr="00D72514">
        <w:rPr>
          <w:color w:val="000000"/>
        </w:rPr>
        <w:t>(без ПДВ).</w:t>
      </w:r>
    </w:p>
    <w:p w:rsidR="004B0A70" w:rsidRPr="001B71AA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 w:rsidRPr="00FF584E">
        <w:rPr>
          <w:color w:val="000000"/>
          <w:sz w:val="24"/>
          <w:szCs w:val="24"/>
        </w:rPr>
        <w:t>10 416,70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4B0A70" w:rsidRPr="000309C7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 w:rsidRPr="00FB17F9">
        <w:rPr>
          <w:color w:val="000000"/>
          <w:sz w:val="24"/>
          <w:szCs w:val="24"/>
        </w:rPr>
        <w:t>52 083,50</w:t>
      </w:r>
      <w:r>
        <w:rPr>
          <w:sz w:val="24"/>
          <w:szCs w:val="24"/>
        </w:rPr>
        <w:t xml:space="preserve">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4B0A70" w:rsidRPr="001B71AA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 w:rsidRPr="00FB17F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FB17F9">
        <w:rPr>
          <w:color w:val="000000"/>
          <w:sz w:val="24"/>
          <w:szCs w:val="24"/>
        </w:rPr>
        <w:t>208,35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4B0A70" w:rsidRPr="001B71AA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Pr="00FB17F9">
        <w:rPr>
          <w:color w:val="000000"/>
          <w:sz w:val="24"/>
          <w:szCs w:val="24"/>
        </w:rPr>
        <w:t>52 083,50</w:t>
      </w:r>
      <w:r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4B0A70" w:rsidRPr="001B71AA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 w:rsidRPr="00FB17F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FB17F9">
        <w:rPr>
          <w:color w:val="000000"/>
          <w:sz w:val="24"/>
          <w:szCs w:val="24"/>
        </w:rPr>
        <w:t>208,35</w:t>
      </w:r>
      <w:r w:rsidRPr="001B71AA">
        <w:rPr>
          <w:color w:val="000000"/>
          <w:sz w:val="24"/>
          <w:szCs w:val="24"/>
        </w:rPr>
        <w:t xml:space="preserve"> 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4B0A70" w:rsidRPr="006E711E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4B0A70" w:rsidRPr="003F4D9C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Pr="003F4D9C">
        <w:rPr>
          <w:sz w:val="24"/>
          <w:szCs w:val="24"/>
        </w:rPr>
        <w:t>0,2 мінімальної заробітної плати станом на 01 січня поточного року</w:t>
      </w:r>
    </w:p>
    <w:p w:rsidR="004B0A70" w:rsidRDefault="004B0A70" w:rsidP="004B0A70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4B0A70" w:rsidRPr="007F2E98" w:rsidRDefault="004B0A70" w:rsidP="004B0A70">
      <w:pPr>
        <w:ind w:firstLine="709"/>
        <w:jc w:val="both"/>
        <w:rPr>
          <w:sz w:val="24"/>
          <w:lang w:val="uk-UA"/>
        </w:rPr>
      </w:pPr>
      <w:r w:rsidRPr="00C9263A">
        <w:rPr>
          <w:color w:val="000000"/>
          <w:sz w:val="24"/>
          <w:lang w:val="uk-UA"/>
        </w:rPr>
        <w:t>Покупець зобов’язаний відшкодувати регіональному відділенню Ф</w:t>
      </w:r>
      <w:r>
        <w:rPr>
          <w:color w:val="000000"/>
          <w:sz w:val="24"/>
          <w:lang w:val="uk-UA"/>
        </w:rPr>
        <w:t xml:space="preserve">онду державного майна України по </w:t>
      </w:r>
      <w:r w:rsidRPr="00C9263A">
        <w:rPr>
          <w:color w:val="000000"/>
          <w:sz w:val="24"/>
          <w:lang w:val="uk-UA"/>
        </w:rPr>
        <w:t xml:space="preserve">Вінницькій та Хмельницький областях витрати на проведення незалежної оцінки об’єкта приватизації в сумі </w:t>
      </w:r>
      <w:r>
        <w:rPr>
          <w:color w:val="000000"/>
          <w:sz w:val="24"/>
          <w:lang w:val="uk-UA"/>
        </w:rPr>
        <w:t>4600</w:t>
      </w:r>
      <w:r w:rsidRPr="00C9263A">
        <w:rPr>
          <w:color w:val="000000"/>
          <w:sz w:val="24"/>
          <w:lang w:val="uk-UA"/>
        </w:rPr>
        <w:t>,00 грн., в місячний строк з дати нотаріально</w:t>
      </w:r>
      <w:r>
        <w:rPr>
          <w:color w:val="000000"/>
          <w:sz w:val="24"/>
          <w:lang w:val="uk-UA"/>
        </w:rPr>
        <w:t>го посвідчення договору купівлі-</w:t>
      </w:r>
      <w:r w:rsidRPr="00C9263A">
        <w:rPr>
          <w:color w:val="000000"/>
          <w:sz w:val="24"/>
          <w:lang w:val="uk-UA"/>
        </w:rPr>
        <w:t>продажу</w:t>
      </w:r>
      <w:r w:rsidRPr="00C9263A">
        <w:rPr>
          <w:sz w:val="24"/>
          <w:lang w:val="uk-UA"/>
        </w:rPr>
        <w:t xml:space="preserve">. </w:t>
      </w:r>
    </w:p>
    <w:p w:rsidR="004B0A70" w:rsidRPr="003F212F" w:rsidRDefault="004B0A70" w:rsidP="004B0A70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Організатор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аукціону</w:t>
      </w:r>
      <w:proofErr w:type="spellEnd"/>
      <w:r w:rsidRPr="00FE2FC9">
        <w:rPr>
          <w:b/>
          <w:color w:val="000000"/>
          <w:sz w:val="24"/>
          <w:szCs w:val="24"/>
        </w:rPr>
        <w:t xml:space="preserve">: </w:t>
      </w:r>
      <w:proofErr w:type="spellStart"/>
      <w:r w:rsidRPr="00FE2FC9">
        <w:rPr>
          <w:color w:val="000000"/>
          <w:sz w:val="24"/>
          <w:szCs w:val="24"/>
        </w:rPr>
        <w:t>Регіональне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відділення</w:t>
      </w:r>
      <w:proofErr w:type="spellEnd"/>
      <w:r w:rsidRPr="00FE2FC9">
        <w:rPr>
          <w:color w:val="000000"/>
          <w:sz w:val="24"/>
          <w:szCs w:val="24"/>
        </w:rPr>
        <w:t xml:space="preserve"> Фонду державного майна </w:t>
      </w:r>
      <w:proofErr w:type="spellStart"/>
      <w:r w:rsidRPr="00FE2FC9">
        <w:rPr>
          <w:color w:val="000000"/>
          <w:sz w:val="24"/>
          <w:szCs w:val="24"/>
        </w:rPr>
        <w:t>України</w:t>
      </w:r>
      <w:proofErr w:type="spellEnd"/>
      <w:r w:rsidRPr="00FE2FC9">
        <w:rPr>
          <w:color w:val="000000"/>
          <w:sz w:val="24"/>
          <w:szCs w:val="24"/>
        </w:rPr>
        <w:t xml:space="preserve"> по</w:t>
      </w:r>
      <w:proofErr w:type="gramStart"/>
      <w:r w:rsidRPr="00FE2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інницькій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Хмельницькій</w:t>
      </w:r>
      <w:proofErr w:type="spellEnd"/>
      <w:r>
        <w:rPr>
          <w:color w:val="000000"/>
          <w:sz w:val="24"/>
          <w:szCs w:val="24"/>
        </w:rPr>
        <w:t xml:space="preserve">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proofErr w:type="spellStart"/>
      <w:r>
        <w:rPr>
          <w:color w:val="000000"/>
          <w:sz w:val="24"/>
          <w:szCs w:val="24"/>
        </w:rPr>
        <w:t>Вінниця</w:t>
      </w:r>
      <w:proofErr w:type="spellEnd"/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вул</w:t>
      </w:r>
      <w:proofErr w:type="spellEnd"/>
      <w:r w:rsidRPr="00FE2F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>, 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vinnytsia</w:t>
      </w:r>
      <w:proofErr w:type="spellEnd"/>
      <w:r w:rsidRPr="00A01A08">
        <w:rPr>
          <w:color w:val="000000"/>
          <w:sz w:val="24"/>
          <w:szCs w:val="24"/>
        </w:rPr>
        <w:t>@spfu.gov.ua,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4B0A70" w:rsidRPr="00FE2FC9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4B0A70" w:rsidRPr="00FE2FC9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 xml:space="preserve">ня можливості огляду об’єкта: </w:t>
      </w:r>
      <w:proofErr w:type="spellStart"/>
      <w:r>
        <w:rPr>
          <w:color w:val="000000"/>
          <w:sz w:val="24"/>
          <w:szCs w:val="24"/>
        </w:rPr>
        <w:t>Капранова</w:t>
      </w:r>
      <w:proofErr w:type="spellEnd"/>
      <w:r>
        <w:rPr>
          <w:color w:val="000000"/>
          <w:sz w:val="24"/>
          <w:szCs w:val="24"/>
        </w:rPr>
        <w:t xml:space="preserve"> Наталія Василівна, </w:t>
      </w:r>
      <w:proofErr w:type="spellStart"/>
      <w:r>
        <w:rPr>
          <w:color w:val="000000"/>
          <w:sz w:val="24"/>
          <w:szCs w:val="24"/>
        </w:rPr>
        <w:t>тел</w:t>
      </w:r>
      <w:proofErr w:type="spellEnd"/>
      <w:r>
        <w:rPr>
          <w:color w:val="000000"/>
          <w:sz w:val="24"/>
          <w:szCs w:val="24"/>
        </w:rPr>
        <w:t>. (0382) 72-09-40</w:t>
      </w:r>
      <w:r w:rsidRPr="00E41562">
        <w:rPr>
          <w:color w:val="000000"/>
          <w:sz w:val="24"/>
          <w:szCs w:val="24"/>
          <w:lang w:val="ru-RU"/>
        </w:rPr>
        <w:t xml:space="preserve"> у </w:t>
      </w:r>
      <w:r>
        <w:rPr>
          <w:color w:val="000000"/>
          <w:sz w:val="24"/>
          <w:szCs w:val="24"/>
          <w:lang w:val="ru-RU"/>
        </w:rPr>
        <w:t xml:space="preserve">                          </w:t>
      </w:r>
      <w:r w:rsidRPr="00E41562">
        <w:rPr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color w:val="000000"/>
          <w:sz w:val="24"/>
          <w:szCs w:val="24"/>
          <w:lang w:val="ru-RU"/>
        </w:rPr>
        <w:t>Хмельницьому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FE2FC9">
        <w:rPr>
          <w:color w:val="000000"/>
          <w:sz w:val="24"/>
          <w:szCs w:val="24"/>
        </w:rPr>
        <w:t>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natalia</w:t>
      </w:r>
      <w:proofErr w:type="spellEnd"/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proofErr w:type="spellStart"/>
      <w:r w:rsidRPr="00FE2FC9">
        <w:rPr>
          <w:color w:val="000000"/>
          <w:sz w:val="24"/>
          <w:szCs w:val="24"/>
          <w:lang w:val="en-US"/>
        </w:rPr>
        <w:t>spfu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gov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ua</w:t>
      </w:r>
      <w:proofErr w:type="spellEnd"/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proofErr w:type="spellStart"/>
      <w:r>
        <w:rPr>
          <w:color w:val="000000"/>
          <w:sz w:val="24"/>
          <w:szCs w:val="24"/>
        </w:rPr>
        <w:t>ятницю</w:t>
      </w:r>
      <w:proofErr w:type="spellEnd"/>
      <w:r>
        <w:rPr>
          <w:color w:val="000000"/>
          <w:sz w:val="24"/>
          <w:szCs w:val="24"/>
        </w:rPr>
        <w:t xml:space="preserve"> з 8-00 до 16-00. </w:t>
      </w:r>
    </w:p>
    <w:p w:rsidR="004B0A70" w:rsidRPr="00EB4349" w:rsidRDefault="004B0A70" w:rsidP="004B0A70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proofErr w:type="spellStart"/>
      <w:r>
        <w:rPr>
          <w:sz w:val="24"/>
          <w:szCs w:val="24"/>
          <w:lang w:val="uk-UA"/>
        </w:rPr>
        <w:t>Теофіпольської</w:t>
      </w:r>
      <w:proofErr w:type="spellEnd"/>
      <w:r>
        <w:rPr>
          <w:sz w:val="24"/>
          <w:szCs w:val="24"/>
          <w:lang w:val="uk-UA"/>
        </w:rPr>
        <w:t xml:space="preserve"> районної державної лікарні ветеринарної медицини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proofErr w:type="spellStart"/>
      <w:r>
        <w:rPr>
          <w:sz w:val="24"/>
          <w:szCs w:val="24"/>
          <w:lang w:val="uk-UA"/>
        </w:rPr>
        <w:t>Скляров</w:t>
      </w:r>
      <w:proofErr w:type="spellEnd"/>
      <w:r>
        <w:rPr>
          <w:sz w:val="24"/>
          <w:szCs w:val="24"/>
          <w:lang w:val="uk-UA"/>
        </w:rPr>
        <w:t xml:space="preserve"> Іван Михайлович</w:t>
      </w:r>
      <w:r w:rsidRPr="00DC6559">
        <w:rPr>
          <w:sz w:val="24"/>
          <w:szCs w:val="24"/>
          <w:lang w:val="uk-UA"/>
        </w:rPr>
        <w:t xml:space="preserve">, </w:t>
      </w:r>
      <w:proofErr w:type="spellStart"/>
      <w:r w:rsidRPr="00DC6559">
        <w:rPr>
          <w:sz w:val="24"/>
          <w:szCs w:val="24"/>
          <w:lang w:val="uk-UA"/>
        </w:rPr>
        <w:t>тел</w:t>
      </w:r>
      <w:proofErr w:type="spellEnd"/>
      <w:r w:rsidRPr="00DC6559">
        <w:rPr>
          <w:sz w:val="24"/>
          <w:szCs w:val="24"/>
          <w:lang w:val="uk-UA"/>
        </w:rPr>
        <w:t>.</w:t>
      </w:r>
      <w:r w:rsidRPr="00EB43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0675257853</w:t>
      </w:r>
      <w:r w:rsidRPr="00EB4349">
        <w:rPr>
          <w:sz w:val="24"/>
          <w:szCs w:val="24"/>
          <w:lang w:val="uk-UA"/>
        </w:rPr>
        <w:t>.</w:t>
      </w:r>
    </w:p>
    <w:p w:rsidR="004B0A70" w:rsidRPr="00C57267" w:rsidRDefault="004B0A70" w:rsidP="004B0A70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>Час роботи у робочі дні з 9-00 до 1</w:t>
      </w:r>
      <w:r>
        <w:rPr>
          <w:sz w:val="24"/>
          <w:szCs w:val="24"/>
          <w:lang w:val="uk-UA"/>
        </w:rPr>
        <w:t>7</w:t>
      </w:r>
      <w:r w:rsidRPr="00C57267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3</w:t>
      </w:r>
      <w:r w:rsidRPr="00C5726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у п’ятницю з 9.00-16.30.</w:t>
      </w:r>
    </w:p>
    <w:p w:rsidR="004B0A70" w:rsidRPr="00D54ECE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4B0A70" w:rsidRPr="00982876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4B0A70" w:rsidRPr="00982876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>му веб-сайті адміністратора ДП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5" w:history="1">
        <w:r w:rsidRPr="009C68A3">
          <w:rPr>
            <w:rStyle w:val="a3"/>
            <w:b/>
            <w:sz w:val="24"/>
            <w:szCs w:val="24"/>
            <w:lang w:val="en-US"/>
          </w:rPr>
          <w:t>https</w:t>
        </w:r>
        <w:r w:rsidRPr="009C68A3">
          <w:rPr>
            <w:rStyle w:val="a3"/>
            <w:b/>
            <w:sz w:val="24"/>
            <w:szCs w:val="24"/>
          </w:rPr>
          <w:t>://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prozorro</w:t>
        </w:r>
        <w:proofErr w:type="spellEnd"/>
        <w:r w:rsidRPr="009C68A3">
          <w:rPr>
            <w:rStyle w:val="a3"/>
            <w:b/>
            <w:sz w:val="24"/>
            <w:szCs w:val="24"/>
          </w:rPr>
          <w:t>.</w:t>
        </w:r>
        <w:r w:rsidRPr="009C68A3">
          <w:rPr>
            <w:rStyle w:val="a3"/>
            <w:b/>
            <w:sz w:val="24"/>
            <w:szCs w:val="24"/>
            <w:lang w:val="en-US"/>
          </w:rPr>
          <w:t>sale</w:t>
        </w:r>
        <w:r w:rsidRPr="009C68A3">
          <w:rPr>
            <w:rStyle w:val="a3"/>
            <w:b/>
            <w:sz w:val="24"/>
            <w:szCs w:val="24"/>
          </w:rPr>
          <w:t>/</w:t>
        </w:r>
        <w:r w:rsidRPr="009C68A3">
          <w:rPr>
            <w:rStyle w:val="a3"/>
            <w:b/>
            <w:sz w:val="24"/>
            <w:szCs w:val="24"/>
            <w:lang w:val="en-US"/>
          </w:rPr>
          <w:t>info</w:t>
        </w:r>
        <w:r w:rsidRPr="009C68A3">
          <w:rPr>
            <w:rStyle w:val="a3"/>
            <w:b/>
            <w:sz w:val="24"/>
            <w:szCs w:val="24"/>
          </w:rPr>
          <w:t>/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elektronni</w:t>
        </w:r>
        <w:proofErr w:type="spellEnd"/>
        <w:r w:rsidRPr="009C68A3">
          <w:rPr>
            <w:rStyle w:val="a3"/>
            <w:b/>
            <w:sz w:val="24"/>
            <w:szCs w:val="24"/>
          </w:rPr>
          <w:t>-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majdanchiki</w:t>
        </w:r>
        <w:proofErr w:type="spellEnd"/>
        <w:r w:rsidRPr="009C68A3">
          <w:rPr>
            <w:rStyle w:val="a3"/>
            <w:b/>
            <w:sz w:val="24"/>
            <w:szCs w:val="24"/>
          </w:rPr>
          <w:t>-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ets</w:t>
        </w:r>
        <w:proofErr w:type="spellEnd"/>
        <w:r w:rsidRPr="009C68A3">
          <w:rPr>
            <w:rStyle w:val="a3"/>
            <w:b/>
            <w:sz w:val="24"/>
            <w:szCs w:val="24"/>
          </w:rPr>
          <w:t>-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prozorroprodazhi</w:t>
        </w:r>
        <w:proofErr w:type="spellEnd"/>
        <w:r w:rsidRPr="009C68A3">
          <w:rPr>
            <w:rStyle w:val="a3"/>
            <w:b/>
            <w:sz w:val="24"/>
            <w:szCs w:val="24"/>
          </w:rPr>
          <w:t>-</w:t>
        </w:r>
        <w:proofErr w:type="spellStart"/>
        <w:r w:rsidRPr="009C68A3">
          <w:rPr>
            <w:rStyle w:val="a3"/>
            <w:b/>
            <w:sz w:val="24"/>
            <w:szCs w:val="24"/>
            <w:lang w:val="en-US"/>
          </w:rPr>
          <w:t>cbd</w:t>
        </w:r>
        <w:proofErr w:type="spellEnd"/>
        <w:r w:rsidRPr="009C68A3">
          <w:rPr>
            <w:rStyle w:val="a3"/>
            <w:b/>
            <w:sz w:val="24"/>
            <w:szCs w:val="24"/>
          </w:rPr>
          <w:t>2</w:t>
        </w:r>
      </w:hyperlink>
      <w:r w:rsidRPr="009C68A3">
        <w:rPr>
          <w:b/>
          <w:sz w:val="24"/>
          <w:szCs w:val="24"/>
        </w:rPr>
        <w:t>.</w:t>
      </w:r>
    </w:p>
    <w:p w:rsidR="004B0A70" w:rsidRPr="00A01A08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4B0A70" w:rsidRPr="00A01A08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4B0A70" w:rsidRPr="00D3412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Рахунок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>
        <w:rPr>
          <w:sz w:val="24"/>
          <w:szCs w:val="24"/>
          <w:highlight w:val="white"/>
          <w:lang w:val="en-US"/>
        </w:rPr>
        <w:t xml:space="preserve"> – </w:t>
      </w:r>
    </w:p>
    <w:p w:rsidR="004B0A70" w:rsidRDefault="004B0A70" w:rsidP="004B0A7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>
        <w:rPr>
          <w:sz w:val="24"/>
          <w:szCs w:val="24"/>
          <w:highlight w:val="white"/>
          <w:lang w:val="en-US"/>
        </w:rPr>
        <w:t>playment</w:t>
      </w:r>
      <w:proofErr w:type="spellEnd"/>
      <w:r>
        <w:rPr>
          <w:sz w:val="24"/>
          <w:szCs w:val="24"/>
          <w:highlight w:val="white"/>
          <w:lang w:val="en-US"/>
        </w:rPr>
        <w:t>)</w:t>
      </w:r>
      <w:r>
        <w:rPr>
          <w:sz w:val="24"/>
          <w:szCs w:val="24"/>
          <w:highlight w:val="white"/>
        </w:rPr>
        <w:t xml:space="preserve"> </w:t>
      </w:r>
    </w:p>
    <w:p w:rsidR="004B0A70" w:rsidRPr="00982876" w:rsidRDefault="004B0A70" w:rsidP="004B0A70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4B0A70" w:rsidRPr="00982876" w:rsidRDefault="004B0A70" w:rsidP="004B0A70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Pr="00982876">
        <w:rPr>
          <w:b/>
          <w:sz w:val="24"/>
          <w:u w:val="single"/>
        </w:rPr>
        <w:t>UA</w:t>
      </w:r>
      <w:r w:rsidRPr="00982876">
        <w:rPr>
          <w:b/>
          <w:sz w:val="24"/>
          <w:u w:val="single"/>
          <w:lang w:val="uk-UA"/>
        </w:rPr>
        <w:t>-</w:t>
      </w:r>
      <w:r w:rsidRPr="00982876">
        <w:rPr>
          <w:b/>
          <w:sz w:val="24"/>
          <w:u w:val="single"/>
        </w:rPr>
        <w:t>AR</w:t>
      </w:r>
      <w:r w:rsidRPr="00982876">
        <w:rPr>
          <w:b/>
          <w:sz w:val="24"/>
          <w:u w:val="single"/>
          <w:lang w:val="uk-UA"/>
        </w:rPr>
        <w:t>-</w:t>
      </w:r>
      <w:r w:rsidRPr="00982876">
        <w:rPr>
          <w:b/>
          <w:sz w:val="24"/>
          <w:u w:val="single"/>
        </w:rPr>
        <w:t>P</w:t>
      </w:r>
      <w:r w:rsidRPr="00982876">
        <w:rPr>
          <w:b/>
          <w:sz w:val="24"/>
          <w:u w:val="single"/>
          <w:lang w:val="uk-UA"/>
        </w:rPr>
        <w:t>-2020-06-16-000003-3</w:t>
      </w:r>
    </w:p>
    <w:p w:rsidR="004B0A70" w:rsidRPr="00C666A5" w:rsidRDefault="004B0A70" w:rsidP="004B0A70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B0A70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з умовами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B0A70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4B0A70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з умов</w:t>
      </w:r>
      <w:r>
        <w:rPr>
          <w:b/>
          <w:color w:val="000000"/>
          <w:sz w:val="24"/>
          <w:szCs w:val="24"/>
        </w:rPr>
        <w:t>ами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1 041,67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4B0A70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520,84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4B0A70" w:rsidRPr="00C57267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4B0A70" w:rsidRPr="00C57267" w:rsidRDefault="004B0A70" w:rsidP="004B0A7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>Аукціони будуть проведені в електронній торговій системі «ПРОЗОРО.ПРОДАЖІ» (адміністратор). Єдине посилання на веб-сторінку</w:t>
      </w:r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proofErr w:type="spellStart"/>
      <w:r w:rsidRPr="00C57267">
        <w:rPr>
          <w:sz w:val="24"/>
          <w:szCs w:val="24"/>
          <w:lang w:val="en-US"/>
        </w:rPr>
        <w:t>prozorro</w:t>
      </w:r>
      <w:proofErr w:type="spellEnd"/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proofErr w:type="spellStart"/>
      <w:r w:rsidRPr="00C57267">
        <w:rPr>
          <w:sz w:val="24"/>
          <w:szCs w:val="24"/>
          <w:lang w:val="en-US"/>
        </w:rPr>
        <w:t>elektronni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majdanchiki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ets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prozorroprodazhi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cbd</w:t>
      </w:r>
      <w:proofErr w:type="spellEnd"/>
      <w:r w:rsidRPr="00C57267">
        <w:rPr>
          <w:sz w:val="24"/>
          <w:szCs w:val="24"/>
        </w:rPr>
        <w:t xml:space="preserve">2, </w:t>
      </w:r>
    </w:p>
    <w:p w:rsidR="00FF7F94" w:rsidRDefault="004B0A70" w:rsidP="004B0A70">
      <w:r w:rsidRPr="00C57267">
        <w:rPr>
          <w:color w:val="000000"/>
          <w:sz w:val="24"/>
          <w:szCs w:val="24"/>
        </w:rPr>
        <w:t xml:space="preserve">на </w:t>
      </w:r>
      <w:proofErr w:type="spellStart"/>
      <w:r w:rsidRPr="00C57267">
        <w:rPr>
          <w:color w:val="000000"/>
          <w:sz w:val="24"/>
          <w:szCs w:val="24"/>
        </w:rPr>
        <w:t>якій</w:t>
      </w:r>
      <w:proofErr w:type="spellEnd"/>
      <w:r w:rsidRPr="00C57267">
        <w:rPr>
          <w:color w:val="000000"/>
          <w:sz w:val="24"/>
          <w:szCs w:val="24"/>
        </w:rPr>
        <w:t xml:space="preserve"> є </w:t>
      </w:r>
      <w:proofErr w:type="spellStart"/>
      <w:r w:rsidRPr="00C57267">
        <w:rPr>
          <w:color w:val="000000"/>
          <w:sz w:val="24"/>
          <w:szCs w:val="24"/>
        </w:rPr>
        <w:t>посилання</w:t>
      </w:r>
      <w:proofErr w:type="spellEnd"/>
      <w:r w:rsidRPr="00C57267">
        <w:rPr>
          <w:color w:val="000000"/>
          <w:sz w:val="24"/>
          <w:szCs w:val="24"/>
        </w:rPr>
        <w:t xml:space="preserve"> на веб-</w:t>
      </w:r>
      <w:proofErr w:type="spellStart"/>
      <w:r w:rsidRPr="00C57267">
        <w:rPr>
          <w:color w:val="000000"/>
          <w:sz w:val="24"/>
          <w:szCs w:val="24"/>
        </w:rPr>
        <w:t>сторінки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операторів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електронного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майданчика</w:t>
      </w:r>
      <w:proofErr w:type="spellEnd"/>
      <w:r w:rsidRPr="00C57267">
        <w:rPr>
          <w:color w:val="000000"/>
          <w:sz w:val="24"/>
          <w:szCs w:val="24"/>
        </w:rPr>
        <w:t xml:space="preserve">, </w:t>
      </w:r>
      <w:proofErr w:type="spellStart"/>
      <w:r w:rsidRPr="00C57267">
        <w:rPr>
          <w:color w:val="000000"/>
          <w:sz w:val="24"/>
          <w:szCs w:val="24"/>
        </w:rPr>
        <w:t>які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мають</w:t>
      </w:r>
      <w:proofErr w:type="spellEnd"/>
      <w:r w:rsidRPr="00C57267">
        <w:rPr>
          <w:color w:val="000000"/>
          <w:sz w:val="24"/>
          <w:szCs w:val="24"/>
        </w:rPr>
        <w:t xml:space="preserve"> право </w:t>
      </w:r>
      <w:proofErr w:type="spellStart"/>
      <w:r w:rsidRPr="00C57267">
        <w:rPr>
          <w:color w:val="000000"/>
          <w:sz w:val="24"/>
          <w:szCs w:val="24"/>
        </w:rPr>
        <w:t>використовувати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</w:t>
      </w:r>
      <w:proofErr w:type="spellEnd"/>
      <w:r w:rsidRPr="00C57267">
        <w:rPr>
          <w:color w:val="000000"/>
          <w:sz w:val="24"/>
          <w:szCs w:val="24"/>
        </w:rPr>
        <w:t xml:space="preserve"> і з </w:t>
      </w:r>
      <w:proofErr w:type="spellStart"/>
      <w:r w:rsidRPr="00C57267">
        <w:rPr>
          <w:color w:val="000000"/>
          <w:sz w:val="24"/>
          <w:szCs w:val="24"/>
        </w:rPr>
        <w:t>якими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7267">
        <w:rPr>
          <w:color w:val="000000"/>
          <w:sz w:val="24"/>
          <w:szCs w:val="24"/>
        </w:rPr>
        <w:t>адм</w:t>
      </w:r>
      <w:proofErr w:type="gramEnd"/>
      <w:r w:rsidRPr="00C57267">
        <w:rPr>
          <w:color w:val="000000"/>
          <w:sz w:val="24"/>
          <w:szCs w:val="24"/>
        </w:rPr>
        <w:t>іністратор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уклав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відповідний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договір</w:t>
      </w:r>
      <w:proofErr w:type="spellEnd"/>
      <w:r w:rsidRPr="00C57267">
        <w:rPr>
          <w:color w:val="000000"/>
          <w:sz w:val="24"/>
          <w:szCs w:val="24"/>
        </w:rPr>
        <w:t>.</w:t>
      </w:r>
    </w:p>
    <w:sectPr w:rsidR="00FF7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0"/>
    <w:rsid w:val="004B0A70"/>
    <w:rsid w:val="009C49DE"/>
    <w:rsid w:val="00AC6504"/>
    <w:rsid w:val="00B51F2D"/>
    <w:rsid w:val="00D16115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B0A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B0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0A70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B0A70"/>
    <w:rPr>
      <w:color w:val="0000FF"/>
      <w:u w:val="single"/>
    </w:rPr>
  </w:style>
  <w:style w:type="paragraph" w:customStyle="1" w:styleId="1">
    <w:name w:val="Обычный1"/>
    <w:rsid w:val="004B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B0A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B0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0A70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B0A70"/>
    <w:rPr>
      <w:color w:val="0000FF"/>
      <w:u w:val="single"/>
    </w:rPr>
  </w:style>
  <w:style w:type="paragraph" w:customStyle="1" w:styleId="1">
    <w:name w:val="Обычный1"/>
    <w:rsid w:val="004B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4</cp:revision>
  <cp:lastPrinted>2020-12-23T08:10:00Z</cp:lastPrinted>
  <dcterms:created xsi:type="dcterms:W3CDTF">2020-12-23T08:10:00Z</dcterms:created>
  <dcterms:modified xsi:type="dcterms:W3CDTF">2020-12-28T07:13:00Z</dcterms:modified>
</cp:coreProperties>
</file>