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передачу </w:t>
      </w:r>
      <w:r w:rsidR="00AB7DF9">
        <w:rPr>
          <w:rFonts w:ascii="Times New Roman" w:hAnsi="Times New Roman" w:cs="Times New Roman"/>
          <w:b/>
          <w:bCs/>
          <w:lang w:val="uk-UA"/>
        </w:rPr>
        <w:t>не</w:t>
      </w:r>
      <w:r w:rsidRPr="00B347D8">
        <w:rPr>
          <w:rFonts w:ascii="Times New Roman" w:hAnsi="Times New Roman" w:cs="Times New Roman"/>
          <w:b/>
          <w:bCs/>
          <w:lang w:val="uk-UA"/>
        </w:rPr>
        <w:t>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5965"/>
      </w:tblGrid>
      <w:tr w:rsidR="007003C6" w:rsidRPr="007003C6" w:rsidTr="00BE6F42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B7DF9" w:rsidRDefault="0014363D" w:rsidP="007003C6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4363D">
              <w:rPr>
                <w:b w:val="0"/>
                <w:color w:val="000000"/>
                <w:sz w:val="22"/>
                <w:szCs w:val="22"/>
                <w:lang w:val="uk-UA"/>
              </w:rPr>
              <w:t xml:space="preserve">Оренда частини нежитлового приміщення харчоблоку ОЗО «Овруцький ЗЗСО І-ІІІ ступенів №4» – Загальна площа нежитлових приміщень, що надаються в оренду – 96,9 м², І група капітальності. </w:t>
            </w:r>
            <w:proofErr w:type="spellStart"/>
            <w:r w:rsidRPr="0014363D">
              <w:rPr>
                <w:b w:val="0"/>
                <w:color w:val="000000"/>
                <w:sz w:val="22"/>
                <w:szCs w:val="22"/>
              </w:rPr>
              <w:t>Місцезнаходження</w:t>
            </w:r>
            <w:proofErr w:type="spellEnd"/>
            <w:r w:rsidRPr="0014363D">
              <w:rPr>
                <w:b w:val="0"/>
                <w:color w:val="000000"/>
                <w:sz w:val="22"/>
                <w:szCs w:val="22"/>
              </w:rPr>
              <w:t xml:space="preserve">: 11117, </w:t>
            </w:r>
            <w:proofErr w:type="spellStart"/>
            <w:r w:rsidRPr="0014363D">
              <w:rPr>
                <w:b w:val="0"/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14363D">
              <w:rPr>
                <w:b w:val="0"/>
                <w:color w:val="000000"/>
                <w:sz w:val="22"/>
                <w:szCs w:val="22"/>
              </w:rPr>
              <w:t xml:space="preserve"> обл., с. Велика </w:t>
            </w:r>
            <w:proofErr w:type="spellStart"/>
            <w:r w:rsidRPr="0014363D">
              <w:rPr>
                <w:b w:val="0"/>
                <w:color w:val="000000"/>
                <w:sz w:val="22"/>
                <w:szCs w:val="22"/>
              </w:rPr>
              <w:t>Чернігівка</w:t>
            </w:r>
            <w:proofErr w:type="spellEnd"/>
            <w:r w:rsidRPr="0014363D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363D">
              <w:rPr>
                <w:b w:val="0"/>
                <w:color w:val="000000"/>
                <w:sz w:val="22"/>
                <w:szCs w:val="22"/>
              </w:rPr>
              <w:t>вул</w:t>
            </w:r>
            <w:proofErr w:type="spellEnd"/>
            <w:r w:rsidRPr="0014363D">
              <w:rPr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4363D">
              <w:rPr>
                <w:b w:val="0"/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14363D">
              <w:rPr>
                <w:b w:val="0"/>
                <w:color w:val="000000"/>
                <w:sz w:val="22"/>
                <w:szCs w:val="22"/>
              </w:rPr>
              <w:t>, 5</w:t>
            </w:r>
          </w:p>
        </w:tc>
      </w:tr>
      <w:tr w:rsidR="007003C6" w:rsidRPr="001C7715" w:rsidTr="00BE6F42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редньої освіти І-ІІІ ступенів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7003C6" w:rsidRPr="00B0569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Князя Олега, 11</w:t>
            </w:r>
          </w:p>
          <w:p w:rsidR="007003C6" w:rsidRPr="001C7715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="001C7715">
              <w:rPr>
                <w:sz w:val="18"/>
                <w:szCs w:val="18"/>
                <w:lang w:val="uk-UA"/>
              </w:rPr>
              <w:t xml:space="preserve"> </w:t>
            </w:r>
            <w:r w:rsidR="001C7715" w:rsidRPr="001C7715">
              <w:rPr>
                <w:rFonts w:ascii="Times New Roman" w:hAnsi="Times New Roman" w:cs="Times New Roman"/>
                <w:lang w:val="uk-UA"/>
              </w:rPr>
              <w:t>ovr4@ukr.net</w:t>
            </w:r>
          </w:p>
        </w:tc>
      </w:tr>
      <w:tr w:rsidR="007003C6" w:rsidRPr="001C7715" w:rsidTr="00BE6F42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</w:t>
            </w:r>
            <w:r w:rsidR="007341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редньої освіти І-ІІІ ступенів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7003C6" w:rsidRPr="001C7715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Князя Олега,11</w:t>
            </w:r>
          </w:p>
          <w:p w:rsidR="007003C6" w:rsidRPr="001C7715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hyperlink r:id="rId4" w:history="1">
              <w:r w:rsidR="001C7715" w:rsidRPr="00734152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7003C6" w:rsidTr="00BE6F42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F564B2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3D" w:rsidRPr="001C7715" w:rsidRDefault="001C7715" w:rsidP="0014363D">
            <w:pPr>
              <w:spacing w:after="0" w:line="240" w:lineRule="auto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73415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Нежитлові приміщення</w:t>
            </w:r>
            <w:r w:rsidRPr="0073415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а саме: </w:t>
            </w:r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14363D" w:rsidRPr="001436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харчоблок - частина нежитлового приміщення, розташована на першому поверсі двоповерхової будівлі, стіни та перегородки цегляні, перекриття залізобетонне, покрівля – азбестоцементні хвильові листи. </w:t>
            </w:r>
            <w:proofErr w:type="spellStart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Загальна</w:t>
            </w:r>
            <w:proofErr w:type="spellEnd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площа</w:t>
            </w:r>
            <w:proofErr w:type="spellEnd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нежитлових</w:t>
            </w:r>
            <w:proofErr w:type="spellEnd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приміщень</w:t>
            </w:r>
            <w:proofErr w:type="spellEnd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 xml:space="preserve">, що </w:t>
            </w:r>
            <w:proofErr w:type="spellStart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надаються</w:t>
            </w:r>
            <w:proofErr w:type="spellEnd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оренду</w:t>
            </w:r>
            <w:proofErr w:type="spellEnd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 xml:space="preserve"> – 96,9 м². </w:t>
            </w:r>
            <w:proofErr w:type="spellStart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Місцезнаходження</w:t>
            </w:r>
            <w:proofErr w:type="spellEnd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 xml:space="preserve">: 11117, </w:t>
            </w:r>
            <w:proofErr w:type="spellStart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Житомирська</w:t>
            </w:r>
            <w:proofErr w:type="spellEnd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 xml:space="preserve"> обл., с. Велика </w:t>
            </w:r>
            <w:proofErr w:type="spellStart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Чернігівка</w:t>
            </w:r>
            <w:proofErr w:type="spellEnd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вул</w:t>
            </w:r>
            <w:proofErr w:type="spellEnd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Житомирська</w:t>
            </w:r>
            <w:proofErr w:type="spellEnd"/>
            <w:r w:rsidR="0014363D" w:rsidRPr="0014363D">
              <w:rPr>
                <w:rFonts w:ascii="Times New Roman" w:hAnsi="Times New Roman" w:cs="Times New Roman"/>
                <w:shd w:val="clear" w:color="auto" w:fill="FFFFFF"/>
              </w:rPr>
              <w:t>, 5</w:t>
            </w:r>
          </w:p>
          <w:p w:rsidR="007003C6" w:rsidRPr="001C7715" w:rsidRDefault="007003C6" w:rsidP="0086428B">
            <w:pPr>
              <w:spacing w:after="0" w:line="240" w:lineRule="auto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6010C1" w:rsidTr="00BE6F42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C7715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18</w:t>
            </w:r>
            <w:r w:rsidR="007003C6">
              <w:rPr>
                <w:rFonts w:ascii="Times New Roman" w:hAnsi="Times New Roman" w:cs="Times New Roman"/>
                <w:lang w:val="uk-UA"/>
              </w:rPr>
              <w:t>.12.2020:</w:t>
            </w:r>
          </w:p>
          <w:p w:rsidR="007003C6" w:rsidRPr="001C7715" w:rsidRDefault="007003C6" w:rsidP="001C77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B26B8B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363D">
              <w:rPr>
                <w:rFonts w:ascii="Times New Roman" w:hAnsi="Times New Roman" w:cs="Times New Roman"/>
                <w:color w:val="000000"/>
                <w:lang w:val="uk-UA"/>
              </w:rPr>
              <w:t xml:space="preserve">– </w:t>
            </w:r>
            <w:r w:rsidR="0014363D" w:rsidRPr="0014363D">
              <w:rPr>
                <w:rFonts w:ascii="Times New Roman" w:hAnsi="Times New Roman" w:cs="Times New Roman"/>
                <w:color w:val="000000"/>
              </w:rPr>
              <w:t>87357</w:t>
            </w:r>
            <w:r w:rsidR="0014363D">
              <w:rPr>
                <w:rFonts w:ascii="Times New Roman" w:hAnsi="Times New Roman" w:cs="Times New Roman"/>
                <w:color w:val="000000"/>
              </w:rPr>
              <w:t xml:space="preserve">,00 </w:t>
            </w:r>
            <w:r w:rsidR="001C7715" w:rsidRPr="0014363D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</w:p>
        </w:tc>
      </w:tr>
      <w:tr w:rsidR="007003C6" w:rsidRPr="006010C1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Нер</w:t>
            </w:r>
            <w:r w:rsidR="007003C6" w:rsidRPr="00D46FD4">
              <w:rPr>
                <w:rFonts w:ascii="Times New Roman" w:hAnsi="Times New Roman" w:cs="Times New Roman"/>
                <w:lang w:val="uk-UA"/>
              </w:rPr>
              <w:t>ухоме майно.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734152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7003C6" w:rsidRPr="0057735D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A11EA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7341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7003C6" w:rsidRPr="00564687">
              <w:rPr>
                <w:rFonts w:ascii="Times New Roman" w:hAnsi="Times New Roman" w:cs="Times New Roman"/>
                <w:lang w:val="uk-UA"/>
              </w:rPr>
              <w:t>одається</w:t>
            </w:r>
            <w:r w:rsidR="007003C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1C7715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4363D" w:rsidP="001B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363D">
              <w:rPr>
                <w:rFonts w:ascii="Times New Roman" w:hAnsi="Times New Roman" w:cs="Times New Roman"/>
                <w:color w:val="000000"/>
              </w:rPr>
              <w:t xml:space="preserve">11117, </w:t>
            </w:r>
            <w:proofErr w:type="spellStart"/>
            <w:r w:rsidRPr="0014363D">
              <w:rPr>
                <w:rFonts w:ascii="Times New Roman" w:hAnsi="Times New Roman" w:cs="Times New Roman"/>
                <w:color w:val="000000"/>
              </w:rPr>
              <w:t>Житомирська</w:t>
            </w:r>
            <w:proofErr w:type="spellEnd"/>
            <w:r w:rsidRPr="0014363D">
              <w:rPr>
                <w:rFonts w:ascii="Times New Roman" w:hAnsi="Times New Roman" w:cs="Times New Roman"/>
                <w:color w:val="000000"/>
              </w:rPr>
              <w:t xml:space="preserve"> обл., с. Велика </w:t>
            </w:r>
            <w:proofErr w:type="spellStart"/>
            <w:r w:rsidRPr="0014363D">
              <w:rPr>
                <w:rFonts w:ascii="Times New Roman" w:hAnsi="Times New Roman" w:cs="Times New Roman"/>
                <w:color w:val="000000"/>
              </w:rPr>
              <w:t>Чернігівка</w:t>
            </w:r>
            <w:proofErr w:type="spellEnd"/>
            <w:r w:rsidRPr="0014363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63D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14363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4363D">
              <w:rPr>
                <w:rFonts w:ascii="Times New Roman" w:hAnsi="Times New Roman" w:cs="Times New Roman"/>
                <w:color w:val="000000"/>
              </w:rPr>
              <w:t>Житомирська</w:t>
            </w:r>
            <w:proofErr w:type="spellEnd"/>
            <w:r w:rsidRPr="0014363D">
              <w:rPr>
                <w:rFonts w:ascii="Times New Roman" w:hAnsi="Times New Roman" w:cs="Times New Roman"/>
                <w:color w:val="000000"/>
              </w:rPr>
              <w:t>, 5</w:t>
            </w:r>
          </w:p>
        </w:tc>
      </w:tr>
      <w:tr w:rsidR="007003C6" w:rsidRPr="001C7715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15E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03C6" w:rsidRPr="001C7715" w:rsidTr="00BE6F42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E4002" w:rsidRDefault="007003C6" w:rsidP="007341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330">
              <w:rPr>
                <w:rFonts w:ascii="Times New Roman" w:hAnsi="Times New Roman" w:cs="Times New Roman"/>
                <w:lang w:val="uk-UA"/>
              </w:rPr>
              <w:t>Об’єкт оренди</w:t>
            </w:r>
            <w:r w:rsidR="00734152">
              <w:rPr>
                <w:rFonts w:ascii="Times New Roman" w:hAnsi="Times New Roman" w:cs="Times New Roman"/>
                <w:lang w:val="uk-UA"/>
              </w:rPr>
              <w:t>:</w:t>
            </w:r>
            <w:r w:rsidRPr="005E53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4152" w:rsidRPr="0073415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харчоблок - частина нежитлового приміщення, розташована на першому поверсі двоповерхової будівлі</w:t>
            </w:r>
          </w:p>
        </w:tc>
      </w:tr>
      <w:tr w:rsidR="007003C6" w:rsidRPr="00C12088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12088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</w:t>
            </w:r>
            <w:r w:rsidR="00734152">
              <w:rPr>
                <w:rFonts w:ascii="Times New Roman" w:hAnsi="Times New Roman" w:cs="Times New Roman"/>
                <w:lang w:val="uk-UA"/>
              </w:rPr>
              <w:t>задовільному стані, підключене до систем теплопостачання, електропостачання, водопостачання, водовідведення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Додається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14363D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E726F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Об'єкт оренди пропонується для організації харчування дітей </w:t>
            </w:r>
            <w:r w:rsidR="0014363D">
              <w:rPr>
                <w:rFonts w:ascii="Times New Roman" w:hAnsi="Times New Roman"/>
                <w:color w:val="000000"/>
                <w:lang w:val="uk-UA"/>
              </w:rPr>
              <w:t xml:space="preserve">Великочернігівської філії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</w:t>
            </w:r>
            <w:r w:rsidR="00734152">
              <w:rPr>
                <w:rFonts w:ascii="Times New Roman" w:hAnsi="Times New Roman"/>
                <w:color w:val="000000"/>
                <w:lang w:val="uk-UA"/>
              </w:rPr>
              <w:t>Овруцький ЗЗСО І-ІІІ ступенів №4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». Об’єкт оренди є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рухомим майном закладу освіти, відповідно до ч. 4 ст. 80 Закону України «Про освіту»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об’єкт 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7003C6" w:rsidRPr="009B0BDD" w:rsidRDefault="007003C6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5389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Орендар зобов’язаний компенсувати Орендодавцю вартість комунальних послуг за електроенергію, теплопостачання, водопостачання, водовідведення (за наявності) згідно виставлених рахунків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731B" w:rsidRDefault="007003C6" w:rsidP="00BE6F42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84FCE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14363D" w:rsidP="007341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shd w:val="clear" w:color="auto" w:fill="F5F5F5"/>
              </w:rPr>
              <w:t>291,19</w:t>
            </w:r>
            <w:r w:rsidR="00734152" w:rsidRPr="00734152">
              <w:rPr>
                <w:rFonts w:ascii="Times New Roman" w:hAnsi="Times New Roman" w:cs="Times New Roman"/>
                <w:bCs/>
                <w:shd w:val="clear" w:color="auto" w:fill="F5F5F5"/>
              </w:rPr>
              <w:t> 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14363D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145,60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14363D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145,60</w:t>
            </w:r>
            <w:r w:rsidR="001B09F1" w:rsidRPr="0073415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7003C6" w:rsidRPr="00564687" w:rsidTr="00BE6F42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734152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  <w:r w:rsidR="000F7C89">
              <w:rPr>
                <w:rFonts w:ascii="Times New Roman" w:hAnsi="Times New Roman" w:cs="Times New Roman"/>
                <w:lang w:val="uk-UA"/>
              </w:rPr>
              <w:t xml:space="preserve"> за винятком планових та позапланових канікул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7003C6" w:rsidRPr="007C667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68B9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318F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7003C6" w:rsidRPr="00734152" w:rsidTr="00BE6F42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балансоутримувача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балансоутримувача: </w:t>
            </w:r>
            <w:r w:rsidR="007E0385">
              <w:rPr>
                <w:rFonts w:ascii="Times New Roman" w:hAnsi="Times New Roman" w:cs="Times New Roman"/>
                <w:color w:val="000000"/>
                <w:lang w:val="uk-UA"/>
              </w:rPr>
              <w:t>+38(067) 695 61 46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7003C6" w:rsidRPr="00AB7DF9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hyperlink r:id="rId5" w:history="1">
              <w:r w:rsidR="00734152" w:rsidRPr="00734152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9B198D" w:rsidRPr="009B19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</w:t>
            </w:r>
            <w:r w:rsidR="009B198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14363D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1,45</w:t>
            </w:r>
            <w:r w:rsidR="007003C6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7003C6" w:rsidRPr="006A21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однієї місячної орендної плати (орендна плата визначена за результатами аукціону).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7003C6" w:rsidRPr="00901910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5843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7003C6" w:rsidRPr="00901910" w:rsidTr="00BE6F42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7003C6" w:rsidRPr="0014363D" w:rsidTr="00BE6F42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lastRenderedPageBreak/>
              <w:t xml:space="preserve">Реквізити  розрахунків операторів ЕМ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1351F" w:rsidRDefault="0014363D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6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7003C6" w:rsidRPr="008B5210" w:rsidTr="00BE6F42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та (або)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за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003C6" w:rsidRPr="00B347D8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7003C6" w:rsidRPr="00FF684D" w:rsidRDefault="007003C6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8B5210" w:rsidTr="00BE6F42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Технічні реквізити оголошення</w:t>
            </w:r>
          </w:p>
        </w:tc>
      </w:tr>
      <w:tr w:rsidR="007003C6" w:rsidRPr="00351EE6" w:rsidTr="00BE6F42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7003C6" w:rsidRPr="0014363D" w:rsidTr="00BE6F42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1351F" w:rsidRDefault="0014363D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7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7003C6" w:rsidRPr="00795AF6" w:rsidRDefault="007003C6" w:rsidP="007003C6">
      <w:pPr>
        <w:rPr>
          <w:lang w:val="uk-UA"/>
        </w:rPr>
      </w:pPr>
    </w:p>
    <w:p w:rsidR="007003C6" w:rsidRPr="00B26B8B" w:rsidRDefault="007003C6" w:rsidP="007003C6">
      <w:pPr>
        <w:rPr>
          <w:lang w:val="uk-UA"/>
        </w:rPr>
      </w:pPr>
    </w:p>
    <w:p w:rsidR="00F06654" w:rsidRPr="007003C6" w:rsidRDefault="00F06654">
      <w:pPr>
        <w:rPr>
          <w:lang w:val="uk-UA"/>
        </w:rPr>
      </w:pPr>
      <w:bookmarkStart w:id="0" w:name="_GoBack"/>
      <w:bookmarkEnd w:id="0"/>
    </w:p>
    <w:sectPr w:rsidR="00F06654" w:rsidRPr="007003C6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6"/>
    <w:rsid w:val="00002C3B"/>
    <w:rsid w:val="000F7C89"/>
    <w:rsid w:val="0014363D"/>
    <w:rsid w:val="001B09F1"/>
    <w:rsid w:val="001C7715"/>
    <w:rsid w:val="007003C6"/>
    <w:rsid w:val="00734152"/>
    <w:rsid w:val="007A45E6"/>
    <w:rsid w:val="007E0385"/>
    <w:rsid w:val="008151B8"/>
    <w:rsid w:val="0086428B"/>
    <w:rsid w:val="009B198D"/>
    <w:rsid w:val="00A04737"/>
    <w:rsid w:val="00AB7DF9"/>
    <w:rsid w:val="00AE2832"/>
    <w:rsid w:val="00B30D2E"/>
    <w:rsid w:val="00BF77CC"/>
    <w:rsid w:val="00C43EA8"/>
    <w:rsid w:val="00F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7D483-F79E-4033-A6C8-CECF9A6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C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7003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70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003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7003C6"/>
    <w:pPr>
      <w:ind w:left="720"/>
    </w:pPr>
  </w:style>
  <w:style w:type="paragraph" w:customStyle="1" w:styleId="a5">
    <w:name w:val="Нормальний текст"/>
    <w:basedOn w:val="a"/>
    <w:rsid w:val="007003C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vr4@ukr.net" TargetMode="External"/><Relationship Id="rId4" Type="http://schemas.openxmlformats.org/officeDocument/2006/relationships/hyperlink" Target="mailto:ovr4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</cp:lastModifiedBy>
  <cp:revision>5</cp:revision>
  <dcterms:created xsi:type="dcterms:W3CDTF">2021-06-15T12:29:00Z</dcterms:created>
  <dcterms:modified xsi:type="dcterms:W3CDTF">2021-06-23T06:51:00Z</dcterms:modified>
</cp:coreProperties>
</file>