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02" w:rsidRDefault="005A0D02" w:rsidP="005A0D02">
      <w:pPr>
        <w:pStyle w:val="a3"/>
        <w:ind w:left="-720" w:right="-284" w:firstLine="720"/>
        <w:jc w:val="left"/>
        <w:rPr>
          <w:rFonts w:ascii="Arial Black" w:hAnsi="Arial Black"/>
          <w:b w:val="0"/>
          <w:sz w:val="24"/>
          <w:szCs w:val="24"/>
        </w:rPr>
      </w:pPr>
    </w:p>
    <w:p w:rsidR="005A0D02" w:rsidRPr="00D73F41" w:rsidRDefault="005A0D02" w:rsidP="005A0D02">
      <w:pPr>
        <w:pStyle w:val="a3"/>
        <w:ind w:left="-720" w:right="-284" w:firstLine="720"/>
        <w:rPr>
          <w:rFonts w:ascii="Times New Roman" w:hAnsi="Times New Roman" w:cs="Times New Roman"/>
          <w:sz w:val="24"/>
          <w:szCs w:val="24"/>
        </w:rPr>
      </w:pPr>
      <w:r w:rsidRPr="00D73F41">
        <w:rPr>
          <w:rFonts w:ascii="Times New Roman" w:hAnsi="Times New Roman" w:cs="Times New Roman"/>
          <w:sz w:val="24"/>
          <w:szCs w:val="24"/>
        </w:rPr>
        <w:t>ДОГОВІР</w:t>
      </w:r>
    </w:p>
    <w:p w:rsidR="00495153" w:rsidRPr="00D73F41" w:rsidRDefault="005A0D02" w:rsidP="005A0D02">
      <w:pPr>
        <w:shd w:val="clear" w:color="auto" w:fill="FFFFFF"/>
        <w:jc w:val="center"/>
        <w:rPr>
          <w:b/>
          <w:bCs/>
          <w:color w:val="000000"/>
          <w:sz w:val="24"/>
          <w:lang w:val="uk-UA"/>
        </w:rPr>
      </w:pPr>
      <w:r w:rsidRPr="00D73F41">
        <w:rPr>
          <w:b/>
          <w:bCs/>
          <w:color w:val="000000"/>
          <w:sz w:val="24"/>
          <w:lang w:val="uk-UA"/>
        </w:rPr>
        <w:t>купівлі-продажу  №</w:t>
      </w:r>
      <w:r w:rsidR="007D42E5" w:rsidRPr="00D73F41">
        <w:rPr>
          <w:b/>
          <w:bCs/>
          <w:color w:val="000000"/>
          <w:sz w:val="24"/>
          <w:lang w:val="uk-UA"/>
        </w:rPr>
        <w:t xml:space="preserve"> </w:t>
      </w:r>
      <w:r w:rsidR="00CD0EC3">
        <w:rPr>
          <w:b/>
          <w:bCs/>
          <w:color w:val="000000"/>
          <w:sz w:val="24"/>
          <w:lang w:val="uk-UA"/>
        </w:rPr>
        <w:t xml:space="preserve"> </w:t>
      </w:r>
    </w:p>
    <w:p w:rsidR="002F52E1" w:rsidRPr="00D73F41" w:rsidRDefault="002F52E1" w:rsidP="005A0D02">
      <w:pPr>
        <w:shd w:val="clear" w:color="auto" w:fill="FFFFFF"/>
        <w:jc w:val="center"/>
        <w:rPr>
          <w:b/>
          <w:bCs/>
          <w:color w:val="000000"/>
          <w:sz w:val="24"/>
          <w:lang w:val="uk-UA"/>
        </w:rPr>
      </w:pPr>
    </w:p>
    <w:p w:rsidR="00495153" w:rsidRDefault="005A0D02" w:rsidP="005A0D02">
      <w:pPr>
        <w:shd w:val="clear" w:color="auto" w:fill="FFFFFF"/>
        <w:ind w:right="2"/>
        <w:rPr>
          <w:b/>
          <w:bCs/>
          <w:color w:val="000000"/>
          <w:sz w:val="22"/>
          <w:lang w:val="uk-UA"/>
        </w:rPr>
      </w:pPr>
      <w:r w:rsidRPr="00D73F41">
        <w:rPr>
          <w:b/>
          <w:bCs/>
          <w:color w:val="000000"/>
          <w:sz w:val="22"/>
          <w:lang w:val="uk-UA"/>
        </w:rPr>
        <w:t xml:space="preserve">м. Малин                                     </w:t>
      </w:r>
      <w:r w:rsidR="00D73F41">
        <w:rPr>
          <w:b/>
          <w:bCs/>
          <w:color w:val="000000"/>
          <w:sz w:val="22"/>
          <w:lang w:val="uk-UA"/>
        </w:rPr>
        <w:t xml:space="preserve">                                                </w:t>
      </w:r>
      <w:r w:rsidR="00804C7B">
        <w:rPr>
          <w:b/>
          <w:bCs/>
          <w:color w:val="000000"/>
          <w:sz w:val="22"/>
          <w:lang w:val="uk-UA"/>
        </w:rPr>
        <w:t xml:space="preserve">                             </w:t>
      </w:r>
      <w:r w:rsidR="0063184F">
        <w:rPr>
          <w:b/>
          <w:color w:val="000000"/>
          <w:sz w:val="22"/>
          <w:lang w:val="uk-UA"/>
        </w:rPr>
        <w:t xml:space="preserve"> </w:t>
      </w:r>
      <w:r w:rsidR="0063184F">
        <w:rPr>
          <w:b/>
          <w:bCs/>
          <w:color w:val="000000"/>
          <w:sz w:val="22"/>
          <w:lang w:val="uk-UA"/>
        </w:rPr>
        <w:t>«</w:t>
      </w:r>
      <w:r w:rsidR="00804C7B">
        <w:rPr>
          <w:b/>
          <w:bCs/>
          <w:color w:val="000000"/>
          <w:sz w:val="22"/>
          <w:lang w:val="uk-UA"/>
        </w:rPr>
        <w:t xml:space="preserve">   </w:t>
      </w:r>
      <w:r w:rsidR="0063184F">
        <w:rPr>
          <w:b/>
          <w:bCs/>
          <w:color w:val="000000"/>
          <w:sz w:val="22"/>
          <w:lang w:val="uk-UA"/>
        </w:rPr>
        <w:t>»</w:t>
      </w:r>
      <w:r w:rsidR="00740EFC">
        <w:rPr>
          <w:b/>
          <w:bCs/>
          <w:color w:val="000000"/>
          <w:sz w:val="22"/>
          <w:lang w:val="uk-UA"/>
        </w:rPr>
        <w:t xml:space="preserve"> </w:t>
      </w:r>
      <w:r w:rsidR="00804C7B">
        <w:rPr>
          <w:b/>
          <w:bCs/>
          <w:color w:val="000000"/>
          <w:sz w:val="22"/>
          <w:lang w:val="uk-UA"/>
        </w:rPr>
        <w:t xml:space="preserve">                      </w:t>
      </w:r>
      <w:r w:rsidR="0063184F">
        <w:rPr>
          <w:b/>
          <w:bCs/>
          <w:color w:val="000000"/>
          <w:sz w:val="22"/>
          <w:lang w:val="uk-UA"/>
        </w:rPr>
        <w:t xml:space="preserve"> </w:t>
      </w:r>
      <w:r w:rsidR="00175D54">
        <w:rPr>
          <w:b/>
          <w:bCs/>
          <w:color w:val="000000"/>
          <w:sz w:val="22"/>
          <w:lang w:val="uk-UA"/>
        </w:rPr>
        <w:t xml:space="preserve">2019 </w:t>
      </w:r>
      <w:r w:rsidR="00DC0B2C">
        <w:rPr>
          <w:b/>
          <w:bCs/>
          <w:color w:val="000000"/>
          <w:sz w:val="22"/>
          <w:lang w:val="uk-UA"/>
        </w:rPr>
        <w:t>р.</w:t>
      </w:r>
    </w:p>
    <w:p w:rsidR="009D26BA" w:rsidRPr="00D73F41" w:rsidRDefault="009D26BA" w:rsidP="005A0D02">
      <w:pPr>
        <w:shd w:val="clear" w:color="auto" w:fill="FFFFFF"/>
        <w:ind w:right="2"/>
        <w:rPr>
          <w:b/>
          <w:bCs/>
          <w:color w:val="000000"/>
          <w:sz w:val="22"/>
          <w:lang w:val="uk-UA"/>
        </w:rPr>
      </w:pPr>
    </w:p>
    <w:p w:rsidR="005A0D02" w:rsidRPr="00987DFF" w:rsidRDefault="009D26BA" w:rsidP="00214BE7">
      <w:pPr>
        <w:pStyle w:val="Oaeno"/>
        <w:ind w:firstLine="0"/>
        <w:rPr>
          <w:bCs/>
          <w:color w:val="auto"/>
          <w:sz w:val="24"/>
          <w:szCs w:val="24"/>
          <w:lang w:val="uk-UA"/>
        </w:rPr>
      </w:pPr>
      <w:r>
        <w:rPr>
          <w:bCs/>
          <w:color w:val="auto"/>
          <w:sz w:val="24"/>
          <w:szCs w:val="24"/>
          <w:lang w:val="uk-UA"/>
        </w:rPr>
        <w:t xml:space="preserve">        </w:t>
      </w:r>
      <w:r w:rsidR="00214BE7" w:rsidRPr="00214BE7">
        <w:rPr>
          <w:bCs/>
          <w:color w:val="auto"/>
          <w:sz w:val="24"/>
          <w:szCs w:val="24"/>
        </w:rPr>
        <w:t xml:space="preserve">    </w:t>
      </w:r>
      <w:r w:rsidR="00ED5EE9">
        <w:rPr>
          <w:b/>
          <w:bCs/>
          <w:color w:val="auto"/>
          <w:sz w:val="24"/>
          <w:szCs w:val="24"/>
          <w:lang w:val="uk-UA"/>
        </w:rPr>
        <w:t>Державне підприємство «</w:t>
      </w:r>
      <w:r w:rsidR="00987DFF" w:rsidRPr="009D26BA">
        <w:rPr>
          <w:b/>
          <w:bCs/>
          <w:color w:val="auto"/>
          <w:sz w:val="24"/>
          <w:szCs w:val="24"/>
          <w:lang w:val="uk-UA"/>
        </w:rPr>
        <w:t>Малинське лісове господарство»</w:t>
      </w:r>
      <w:r w:rsidR="00987DFF" w:rsidRPr="00987DFF">
        <w:rPr>
          <w:bCs/>
          <w:color w:val="auto"/>
          <w:sz w:val="24"/>
          <w:szCs w:val="24"/>
          <w:lang w:val="uk-UA"/>
        </w:rPr>
        <w:t>, що діє на підставі Статуту підприємства</w:t>
      </w:r>
      <w:r w:rsidR="00987DFF" w:rsidRPr="009D26BA">
        <w:rPr>
          <w:b/>
          <w:bCs/>
          <w:color w:val="auto"/>
          <w:sz w:val="24"/>
          <w:szCs w:val="24"/>
          <w:lang w:val="uk-UA"/>
        </w:rPr>
        <w:t>, в особі</w:t>
      </w:r>
      <w:r w:rsidR="00987DFF" w:rsidRPr="00987DFF">
        <w:rPr>
          <w:bCs/>
          <w:color w:val="auto"/>
          <w:sz w:val="24"/>
          <w:szCs w:val="24"/>
          <w:lang w:val="uk-UA"/>
        </w:rPr>
        <w:t xml:space="preserve"> </w:t>
      </w:r>
      <w:r w:rsidR="00987DFF" w:rsidRPr="009D26BA">
        <w:rPr>
          <w:b/>
          <w:bCs/>
          <w:color w:val="auto"/>
          <w:sz w:val="24"/>
          <w:szCs w:val="24"/>
          <w:lang w:val="uk-UA"/>
        </w:rPr>
        <w:t>директора Дзюбенка Олега Миколайовича</w:t>
      </w:r>
      <w:r w:rsidR="0063184F">
        <w:rPr>
          <w:bCs/>
          <w:color w:val="auto"/>
          <w:sz w:val="24"/>
          <w:szCs w:val="24"/>
          <w:lang w:val="uk-UA"/>
        </w:rPr>
        <w:t xml:space="preserve">, назване надалі </w:t>
      </w:r>
      <w:r w:rsidR="00987DFF" w:rsidRPr="00987DFF">
        <w:rPr>
          <w:bCs/>
          <w:color w:val="auto"/>
          <w:sz w:val="24"/>
          <w:szCs w:val="24"/>
          <w:lang w:val="uk-UA"/>
        </w:rPr>
        <w:t>«Продавець», з однієї сторони, та</w:t>
      </w:r>
    </w:p>
    <w:p w:rsidR="009D26BA" w:rsidRDefault="009D26BA" w:rsidP="00214BE7">
      <w:pPr>
        <w:pStyle w:val="Oaeno"/>
        <w:ind w:firstLine="0"/>
        <w:rPr>
          <w:color w:val="auto"/>
          <w:sz w:val="24"/>
          <w:szCs w:val="24"/>
          <w:lang w:val="uk-UA" w:eastAsia="ru-RU"/>
        </w:rPr>
      </w:pPr>
      <w:r>
        <w:rPr>
          <w:bCs/>
          <w:color w:val="auto"/>
          <w:sz w:val="24"/>
          <w:szCs w:val="24"/>
          <w:lang w:val="uk-UA"/>
        </w:rPr>
        <w:t xml:space="preserve">     </w:t>
      </w:r>
      <w:r w:rsidR="00987DFF" w:rsidRPr="00987DFF">
        <w:rPr>
          <w:bCs/>
          <w:color w:val="auto"/>
          <w:sz w:val="24"/>
          <w:szCs w:val="24"/>
          <w:lang w:val="uk-UA"/>
        </w:rPr>
        <w:t xml:space="preserve"> </w:t>
      </w:r>
      <w:r w:rsidR="00214BE7">
        <w:rPr>
          <w:bCs/>
          <w:color w:val="auto"/>
          <w:sz w:val="24"/>
          <w:szCs w:val="24"/>
        </w:rPr>
        <w:t xml:space="preserve">      </w:t>
      </w:r>
      <w:r w:rsidR="00214BE7" w:rsidRPr="00214BE7">
        <w:rPr>
          <w:bCs/>
          <w:color w:val="auto"/>
          <w:sz w:val="24"/>
          <w:szCs w:val="24"/>
        </w:rPr>
        <w:t xml:space="preserve"> </w:t>
      </w:r>
      <w:r w:rsidR="00804C7B">
        <w:rPr>
          <w:rFonts w:cs="Arial"/>
          <w:b/>
          <w:color w:val="auto"/>
          <w:sz w:val="24"/>
          <w:szCs w:val="24"/>
          <w:lang w:val="uk-UA" w:eastAsia="uk-UA"/>
        </w:rPr>
        <w:t>_______________________________________</w:t>
      </w:r>
      <w:r w:rsidR="00804C7B">
        <w:rPr>
          <w:rFonts w:cs="Arial"/>
          <w:color w:val="auto"/>
          <w:sz w:val="24"/>
          <w:szCs w:val="24"/>
          <w:lang w:val="uk-UA" w:eastAsia="uk-UA"/>
        </w:rPr>
        <w:t xml:space="preserve">, </w:t>
      </w:r>
      <w:r w:rsidR="002C40FB" w:rsidRPr="002C40FB">
        <w:rPr>
          <w:rFonts w:cs="Arial"/>
          <w:color w:val="auto"/>
          <w:sz w:val="24"/>
          <w:szCs w:val="24"/>
          <w:lang w:val="uk-UA" w:eastAsia="uk-UA"/>
        </w:rPr>
        <w:t xml:space="preserve">надалі “Покупець” в особі </w:t>
      </w:r>
      <w:r w:rsidR="002C40FB" w:rsidRPr="002C40FB">
        <w:rPr>
          <w:rFonts w:cs="Arial"/>
          <w:b/>
          <w:color w:val="auto"/>
          <w:sz w:val="24"/>
          <w:szCs w:val="24"/>
          <w:lang w:val="uk-UA" w:eastAsia="uk-UA"/>
        </w:rPr>
        <w:t xml:space="preserve"> директора </w:t>
      </w:r>
      <w:r w:rsidR="00804C7B">
        <w:rPr>
          <w:rFonts w:cs="Arial"/>
          <w:b/>
          <w:color w:val="auto"/>
          <w:sz w:val="24"/>
          <w:szCs w:val="24"/>
          <w:lang w:val="uk-UA" w:eastAsia="uk-UA"/>
        </w:rPr>
        <w:t>______________________________________</w:t>
      </w:r>
      <w:r w:rsidR="002C40FB" w:rsidRPr="002C40FB">
        <w:rPr>
          <w:rFonts w:cs="Arial"/>
          <w:color w:val="auto"/>
          <w:sz w:val="24"/>
          <w:szCs w:val="24"/>
          <w:lang w:val="uk-UA" w:eastAsia="uk-UA"/>
        </w:rPr>
        <w:t>, який діє на підставі Статуту</w:t>
      </w:r>
      <w:r w:rsidR="002C40FB" w:rsidRPr="002C40FB">
        <w:rPr>
          <w:color w:val="auto"/>
          <w:sz w:val="24"/>
          <w:szCs w:val="24"/>
          <w:lang w:val="uk-UA" w:eastAsia="ru-RU"/>
        </w:rPr>
        <w:t>, з другої сторони, прийшли до спільної згоди та уклали цей Договір на наступних умовах</w:t>
      </w:r>
    </w:p>
    <w:p w:rsidR="002C40FB" w:rsidRPr="00987DFF" w:rsidRDefault="002C40FB" w:rsidP="00214BE7">
      <w:pPr>
        <w:pStyle w:val="Oaeno"/>
        <w:ind w:firstLine="0"/>
        <w:jc w:val="left"/>
        <w:rPr>
          <w:bCs/>
          <w:color w:val="auto"/>
          <w:sz w:val="24"/>
          <w:szCs w:val="24"/>
          <w:lang w:val="uk-UA"/>
        </w:rPr>
      </w:pPr>
    </w:p>
    <w:p w:rsidR="005A0D02" w:rsidRDefault="0063184F" w:rsidP="00214BE7">
      <w:pPr>
        <w:numPr>
          <w:ilvl w:val="0"/>
          <w:numId w:val="1"/>
        </w:numPr>
        <w:shd w:val="clear" w:color="auto" w:fill="FFFFFF"/>
        <w:ind w:left="0" w:firstLine="0"/>
        <w:jc w:val="center"/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>Предмет договору</w:t>
      </w:r>
    </w:p>
    <w:p w:rsidR="009D26BA" w:rsidRPr="009D26BA" w:rsidRDefault="009D26BA" w:rsidP="00214BE7">
      <w:pPr>
        <w:shd w:val="clear" w:color="auto" w:fill="FFFFFF"/>
        <w:rPr>
          <w:b/>
          <w:bCs/>
          <w:color w:val="000000"/>
          <w:sz w:val="24"/>
          <w:szCs w:val="24"/>
          <w:lang w:val="uk-UA"/>
        </w:rPr>
      </w:pPr>
    </w:p>
    <w:p w:rsidR="005A0D02" w:rsidRPr="00393594" w:rsidRDefault="009D26BA" w:rsidP="00214BE7">
      <w:pPr>
        <w:pStyle w:val="ab"/>
        <w:numPr>
          <w:ilvl w:val="1"/>
          <w:numId w:val="1"/>
        </w:numPr>
        <w:shd w:val="clear" w:color="auto" w:fill="FFFFFF"/>
        <w:ind w:left="0" w:firstLine="0"/>
        <w:jc w:val="both"/>
        <w:rPr>
          <w:b/>
          <w:color w:val="000000"/>
          <w:sz w:val="24"/>
          <w:szCs w:val="24"/>
          <w:lang w:val="uk-UA"/>
        </w:rPr>
      </w:pPr>
      <w:r w:rsidRPr="00393594">
        <w:rPr>
          <w:bCs/>
          <w:iCs/>
          <w:color w:val="000000"/>
          <w:sz w:val="24"/>
          <w:szCs w:val="24"/>
          <w:lang w:val="uk-UA"/>
        </w:rPr>
        <w:t xml:space="preserve">В порядку та на умовах, визначених цим договором, Продавець зобов’язується передати у власність Покупця, а Покупець в  порядку та на умовах, визначених цим Договором, зобов’язується прийняти й оплатити Лісопродукцію, визначену специфікацією. </w:t>
      </w:r>
    </w:p>
    <w:p w:rsidR="00F470D7" w:rsidRPr="00F470D7" w:rsidRDefault="00F470D7" w:rsidP="00214BE7">
      <w:pPr>
        <w:shd w:val="clear" w:color="auto" w:fill="FFFFFF"/>
        <w:jc w:val="both"/>
        <w:rPr>
          <w:b/>
          <w:color w:val="000000"/>
          <w:lang w:val="uk-UA"/>
        </w:rPr>
      </w:pPr>
    </w:p>
    <w:p w:rsidR="005A0D02" w:rsidRPr="00320325" w:rsidRDefault="009D26BA" w:rsidP="00214BE7">
      <w:pPr>
        <w:numPr>
          <w:ilvl w:val="1"/>
          <w:numId w:val="1"/>
        </w:numPr>
        <w:shd w:val="clear" w:color="auto" w:fill="FFFFFF"/>
        <w:ind w:left="0" w:firstLine="0"/>
        <w:jc w:val="both"/>
        <w:rPr>
          <w:b/>
          <w:color w:val="000000"/>
          <w:sz w:val="24"/>
          <w:szCs w:val="24"/>
          <w:lang w:val="uk-UA"/>
        </w:rPr>
      </w:pPr>
      <w:r w:rsidRPr="009D26BA">
        <w:rPr>
          <w:color w:val="000000"/>
          <w:sz w:val="24"/>
          <w:szCs w:val="24"/>
          <w:lang w:val="uk-UA"/>
        </w:rPr>
        <w:t>Найменування (асортимент)</w:t>
      </w:r>
      <w:r>
        <w:rPr>
          <w:color w:val="000000"/>
          <w:sz w:val="24"/>
          <w:szCs w:val="24"/>
          <w:lang w:val="uk-UA"/>
        </w:rPr>
        <w:t xml:space="preserve">, одиниці виміру, та ціна лісопродукції визначаються </w:t>
      </w:r>
      <w:r w:rsidR="00320325">
        <w:rPr>
          <w:color w:val="000000"/>
          <w:sz w:val="24"/>
          <w:szCs w:val="24"/>
          <w:lang w:val="uk-UA"/>
        </w:rPr>
        <w:t>у Специфікації, яка є невід’ємною частиною цього Договору.</w:t>
      </w:r>
    </w:p>
    <w:p w:rsidR="00320325" w:rsidRDefault="00320325" w:rsidP="00214BE7">
      <w:pPr>
        <w:pStyle w:val="ab"/>
        <w:ind w:left="0"/>
        <w:rPr>
          <w:b/>
          <w:color w:val="000000"/>
          <w:sz w:val="24"/>
          <w:szCs w:val="24"/>
          <w:lang w:val="uk-UA"/>
        </w:rPr>
      </w:pPr>
    </w:p>
    <w:p w:rsidR="00320325" w:rsidRPr="009D26BA" w:rsidRDefault="00320325" w:rsidP="00214BE7">
      <w:pPr>
        <w:shd w:val="clear" w:color="auto" w:fill="FFFFFF"/>
        <w:jc w:val="both"/>
        <w:rPr>
          <w:b/>
          <w:color w:val="000000"/>
          <w:sz w:val="24"/>
          <w:szCs w:val="24"/>
          <w:lang w:val="uk-UA"/>
        </w:rPr>
      </w:pPr>
    </w:p>
    <w:p w:rsidR="005A0D02" w:rsidRDefault="0063184F" w:rsidP="00214BE7">
      <w:pPr>
        <w:numPr>
          <w:ilvl w:val="0"/>
          <w:numId w:val="1"/>
        </w:numPr>
        <w:shd w:val="clear" w:color="auto" w:fill="FFFFFF"/>
        <w:ind w:left="0" w:firstLine="0"/>
        <w:jc w:val="center"/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>Якість</w:t>
      </w:r>
    </w:p>
    <w:p w:rsidR="00320325" w:rsidRPr="00320325" w:rsidRDefault="00320325" w:rsidP="00214BE7">
      <w:pPr>
        <w:shd w:val="clear" w:color="auto" w:fill="FFFFFF"/>
        <w:rPr>
          <w:b/>
          <w:bCs/>
          <w:color w:val="000000"/>
          <w:sz w:val="24"/>
          <w:szCs w:val="24"/>
          <w:lang w:val="uk-UA"/>
        </w:rPr>
      </w:pPr>
    </w:p>
    <w:p w:rsidR="00804C7B" w:rsidRPr="00804C7B" w:rsidRDefault="001943BF" w:rsidP="00214BE7">
      <w:pPr>
        <w:pStyle w:val="a5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4C7B">
        <w:rPr>
          <w:rFonts w:ascii="Times New Roman" w:hAnsi="Times New Roman" w:cs="Times New Roman"/>
          <w:sz w:val="24"/>
          <w:szCs w:val="24"/>
        </w:rPr>
        <w:t>По якості деревини товар відповідає вимогам чинних стандартів, а саме:</w:t>
      </w:r>
      <w:r w:rsidR="002C39A6" w:rsidRPr="00804C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C39A6" w:rsidRPr="00804C7B">
        <w:rPr>
          <w:rFonts w:ascii="Times New Roman" w:hAnsi="Times New Roman" w:cs="Times New Roman"/>
          <w:sz w:val="24"/>
          <w:szCs w:val="24"/>
          <w:lang w:val="ru-RU"/>
        </w:rPr>
        <w:t xml:space="preserve">ТУ </w:t>
      </w:r>
      <w:r w:rsidRPr="00804C7B">
        <w:rPr>
          <w:rFonts w:ascii="Times New Roman" w:hAnsi="Times New Roman" w:cs="Times New Roman"/>
          <w:sz w:val="24"/>
          <w:szCs w:val="24"/>
          <w:lang w:val="ru-RU"/>
        </w:rPr>
        <w:t xml:space="preserve">У 16.1-00994207-005:2018 «Деревина </w:t>
      </w:r>
      <w:r w:rsidR="00804C7B">
        <w:rPr>
          <w:rFonts w:ascii="Times New Roman" w:hAnsi="Times New Roman" w:cs="Times New Roman"/>
          <w:sz w:val="24"/>
          <w:szCs w:val="24"/>
          <w:lang w:val="ru-RU"/>
        </w:rPr>
        <w:t>дров</w:t>
      </w:r>
      <w:r w:rsidR="00804C7B" w:rsidRPr="00F615BF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04C7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804C7B" w:rsidRPr="00804C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04C7B">
        <w:rPr>
          <w:rFonts w:ascii="Times New Roman" w:hAnsi="Times New Roman" w:cs="Times New Roman"/>
          <w:sz w:val="24"/>
          <w:szCs w:val="24"/>
          <w:lang w:val="ru-RU"/>
        </w:rPr>
        <w:t>. Класифікація, облік, технічні вимоги</w:t>
      </w:r>
      <w:r w:rsidR="00804C7B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5A0D02" w:rsidRPr="00804C7B" w:rsidRDefault="005A0D02" w:rsidP="00214BE7">
      <w:pPr>
        <w:pStyle w:val="a5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4C7B">
        <w:rPr>
          <w:rFonts w:ascii="Times New Roman" w:hAnsi="Times New Roman" w:cs="Times New Roman"/>
          <w:i/>
          <w:sz w:val="24"/>
          <w:szCs w:val="24"/>
        </w:rPr>
        <w:t>Покупець</w:t>
      </w:r>
      <w:r w:rsidRPr="00804C7B">
        <w:rPr>
          <w:rFonts w:ascii="Times New Roman" w:hAnsi="Times New Roman" w:cs="Times New Roman"/>
          <w:sz w:val="24"/>
          <w:szCs w:val="24"/>
        </w:rPr>
        <w:t xml:space="preserve"> не вправі без згоди </w:t>
      </w:r>
      <w:r w:rsidRPr="00804C7B">
        <w:rPr>
          <w:rFonts w:ascii="Times New Roman" w:hAnsi="Times New Roman" w:cs="Times New Roman"/>
          <w:i/>
          <w:sz w:val="24"/>
          <w:szCs w:val="24"/>
        </w:rPr>
        <w:t>Продавця</w:t>
      </w:r>
      <w:r w:rsidRPr="00804C7B">
        <w:rPr>
          <w:rFonts w:ascii="Times New Roman" w:hAnsi="Times New Roman" w:cs="Times New Roman"/>
          <w:sz w:val="24"/>
          <w:szCs w:val="24"/>
        </w:rPr>
        <w:t xml:space="preserve"> використати товар, по якому заявлена претензія по якості.</w:t>
      </w:r>
    </w:p>
    <w:p w:rsidR="005A0D02" w:rsidRPr="00320325" w:rsidRDefault="0063184F" w:rsidP="00214BE7">
      <w:pPr>
        <w:numPr>
          <w:ilvl w:val="0"/>
          <w:numId w:val="1"/>
        </w:numPr>
        <w:shd w:val="clear" w:color="auto" w:fill="FFFFFF"/>
        <w:ind w:left="0" w:firstLine="0"/>
        <w:jc w:val="center"/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>Порядок розрахунків</w:t>
      </w:r>
    </w:p>
    <w:p w:rsidR="00AC53E1" w:rsidRPr="00320325" w:rsidRDefault="00AC53E1" w:rsidP="00214BE7">
      <w:pPr>
        <w:shd w:val="clear" w:color="auto" w:fill="FFFFFF"/>
        <w:rPr>
          <w:b/>
          <w:bCs/>
          <w:color w:val="000000"/>
          <w:sz w:val="24"/>
          <w:szCs w:val="24"/>
          <w:lang w:val="uk-UA"/>
        </w:rPr>
      </w:pPr>
    </w:p>
    <w:p w:rsidR="00020129" w:rsidRPr="002C39A6" w:rsidRDefault="00F470D7" w:rsidP="00214BE7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4"/>
          <w:szCs w:val="24"/>
          <w:u w:val="single"/>
          <w:lang w:val="uk-UA"/>
        </w:rPr>
      </w:pPr>
      <w:r w:rsidRPr="0005187E">
        <w:rPr>
          <w:color w:val="000000"/>
          <w:sz w:val="24"/>
          <w:szCs w:val="24"/>
          <w:lang w:val="uk-UA"/>
        </w:rPr>
        <w:t xml:space="preserve">Розрахунок здійснюється </w:t>
      </w:r>
      <w:r w:rsidR="00020129" w:rsidRPr="0005187E">
        <w:rPr>
          <w:color w:val="000000"/>
          <w:sz w:val="24"/>
          <w:szCs w:val="24"/>
          <w:lang w:val="uk-UA"/>
        </w:rPr>
        <w:t>покупцем в національній валюті У</w:t>
      </w:r>
      <w:r w:rsidRPr="0005187E">
        <w:rPr>
          <w:color w:val="000000"/>
          <w:sz w:val="24"/>
          <w:szCs w:val="24"/>
          <w:lang w:val="uk-UA"/>
        </w:rPr>
        <w:t xml:space="preserve">країни на умовах 100 </w:t>
      </w:r>
      <w:r w:rsidRPr="0005187E">
        <w:rPr>
          <w:color w:val="000000"/>
          <w:sz w:val="24"/>
          <w:szCs w:val="24"/>
        </w:rPr>
        <w:t>%</w:t>
      </w:r>
      <w:r w:rsidRPr="0005187E">
        <w:rPr>
          <w:color w:val="000000"/>
          <w:sz w:val="24"/>
          <w:szCs w:val="24"/>
          <w:lang w:val="uk-UA"/>
        </w:rPr>
        <w:t xml:space="preserve"> пе</w:t>
      </w:r>
      <w:r w:rsidR="00020129" w:rsidRPr="0005187E">
        <w:rPr>
          <w:color w:val="000000"/>
          <w:sz w:val="24"/>
          <w:szCs w:val="24"/>
          <w:lang w:val="uk-UA"/>
        </w:rPr>
        <w:t>редоплати за кожну партію продукції. У разі поставки товару без передоплати покупець повин</w:t>
      </w:r>
      <w:r w:rsidR="00BB2B02">
        <w:rPr>
          <w:color w:val="000000"/>
          <w:sz w:val="24"/>
          <w:szCs w:val="24"/>
          <w:lang w:val="uk-UA"/>
        </w:rPr>
        <w:t xml:space="preserve">ен здійснити оплату на протязі </w:t>
      </w:r>
      <w:r w:rsidR="00804C7B">
        <w:rPr>
          <w:color w:val="000000"/>
          <w:sz w:val="24"/>
          <w:szCs w:val="24"/>
          <w:lang w:val="uk-UA"/>
        </w:rPr>
        <w:t>2</w:t>
      </w:r>
      <w:r w:rsidR="00BB2B02">
        <w:rPr>
          <w:color w:val="000000"/>
          <w:sz w:val="24"/>
          <w:szCs w:val="24"/>
          <w:lang w:val="uk-UA"/>
        </w:rPr>
        <w:t>0</w:t>
      </w:r>
      <w:r w:rsidR="00020129" w:rsidRPr="0005187E">
        <w:rPr>
          <w:color w:val="000000"/>
          <w:sz w:val="24"/>
          <w:szCs w:val="24"/>
          <w:lang w:val="uk-UA"/>
        </w:rPr>
        <w:t xml:space="preserve"> банківських днів</w:t>
      </w:r>
      <w:r w:rsidR="0005187E">
        <w:rPr>
          <w:color w:val="000000"/>
          <w:sz w:val="24"/>
          <w:szCs w:val="24"/>
          <w:lang w:val="uk-UA"/>
        </w:rPr>
        <w:t>.</w:t>
      </w:r>
    </w:p>
    <w:p w:rsidR="00214BE7" w:rsidRPr="00F615BF" w:rsidRDefault="00214BE7" w:rsidP="00214BE7">
      <w:pPr>
        <w:shd w:val="clear" w:color="auto" w:fill="FFFFFF"/>
        <w:jc w:val="both"/>
        <w:rPr>
          <w:color w:val="000000"/>
          <w:sz w:val="24"/>
          <w:szCs w:val="24"/>
          <w:u w:val="single"/>
        </w:rPr>
      </w:pPr>
    </w:p>
    <w:p w:rsidR="005A0D02" w:rsidRPr="00320325" w:rsidRDefault="00020129" w:rsidP="00214BE7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  <w:r w:rsidRPr="00320325">
        <w:rPr>
          <w:rStyle w:val="10"/>
          <w:rFonts w:ascii="Times New Roman" w:hAnsi="Times New Roman" w:cs="Times New Roman"/>
          <w:color w:val="auto"/>
          <w:sz w:val="24"/>
          <w:szCs w:val="24"/>
          <w:lang w:val="uk-UA"/>
        </w:rPr>
        <w:t>4</w:t>
      </w:r>
      <w:r w:rsidR="005A0D02" w:rsidRPr="00320325">
        <w:rPr>
          <w:rStyle w:val="10"/>
          <w:rFonts w:ascii="Times New Roman" w:hAnsi="Times New Roman" w:cs="Times New Roman"/>
          <w:color w:val="auto"/>
          <w:sz w:val="24"/>
          <w:szCs w:val="24"/>
        </w:rPr>
        <w:t>.</w:t>
      </w:r>
      <w:r w:rsidR="005A0D02" w:rsidRPr="00320325">
        <w:rPr>
          <w:b/>
          <w:bCs/>
          <w:sz w:val="24"/>
          <w:szCs w:val="24"/>
          <w:lang w:val="uk-UA"/>
        </w:rPr>
        <w:t xml:space="preserve"> </w:t>
      </w:r>
      <w:r w:rsidR="00D73F41" w:rsidRPr="00320325">
        <w:rPr>
          <w:b/>
          <w:bCs/>
          <w:sz w:val="24"/>
          <w:szCs w:val="24"/>
          <w:lang w:val="uk-UA"/>
        </w:rPr>
        <w:t xml:space="preserve"> </w:t>
      </w:r>
      <w:r w:rsidRPr="00320325">
        <w:rPr>
          <w:b/>
          <w:bCs/>
          <w:sz w:val="24"/>
          <w:szCs w:val="24"/>
          <w:lang w:val="uk-UA"/>
        </w:rPr>
        <w:t>Передача товару та умови поставки</w:t>
      </w:r>
    </w:p>
    <w:p w:rsidR="005A0D02" w:rsidRPr="00320325" w:rsidRDefault="005A0D02" w:rsidP="00214BE7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</w:p>
    <w:p w:rsidR="00F470D7" w:rsidRPr="00511F14" w:rsidRDefault="00B82D22" w:rsidP="00214BE7">
      <w:pPr>
        <w:shd w:val="clear" w:color="auto" w:fill="FFFFFF"/>
        <w:autoSpaceDE/>
        <w:autoSpaceDN/>
        <w:adjustRightInd/>
        <w:ind w:right="-365"/>
        <w:jc w:val="both"/>
        <w:rPr>
          <w:rFonts w:eastAsia="Arial Unicode MS"/>
          <w:color w:val="000000" w:themeColor="text1"/>
          <w:sz w:val="24"/>
          <w:szCs w:val="24"/>
          <w:lang w:val="uk-UA"/>
        </w:rPr>
      </w:pPr>
      <w:r>
        <w:rPr>
          <w:rFonts w:eastAsia="Arial Unicode MS"/>
          <w:sz w:val="24"/>
          <w:szCs w:val="24"/>
          <w:lang w:val="uk-UA"/>
        </w:rPr>
        <w:t xml:space="preserve">  </w:t>
      </w:r>
      <w:r w:rsidR="00020129" w:rsidRPr="00320325">
        <w:rPr>
          <w:rFonts w:eastAsia="Arial Unicode MS"/>
          <w:sz w:val="24"/>
          <w:szCs w:val="24"/>
          <w:lang w:val="uk-UA"/>
        </w:rPr>
        <w:t>4</w:t>
      </w:r>
      <w:r w:rsidR="00F470D7" w:rsidRPr="00320325">
        <w:rPr>
          <w:rFonts w:eastAsia="Arial Unicode MS"/>
          <w:sz w:val="24"/>
          <w:szCs w:val="24"/>
          <w:lang w:val="uk-UA"/>
        </w:rPr>
        <w:t>.1</w:t>
      </w:r>
      <w:r>
        <w:rPr>
          <w:rFonts w:eastAsia="Arial Unicode MS"/>
          <w:sz w:val="24"/>
          <w:szCs w:val="24"/>
          <w:lang w:val="uk-UA"/>
        </w:rPr>
        <w:t>.</w:t>
      </w:r>
      <w:r w:rsidR="00F470D7" w:rsidRPr="00320325">
        <w:rPr>
          <w:rFonts w:eastAsia="Arial Unicode MS"/>
          <w:sz w:val="24"/>
          <w:szCs w:val="24"/>
          <w:lang w:val="uk-UA"/>
        </w:rPr>
        <w:t xml:space="preserve"> </w:t>
      </w:r>
      <w:r>
        <w:rPr>
          <w:rFonts w:eastAsia="Arial Unicode MS"/>
          <w:sz w:val="24"/>
          <w:szCs w:val="24"/>
          <w:lang w:val="uk-UA"/>
        </w:rPr>
        <w:t xml:space="preserve"> </w:t>
      </w:r>
      <w:r w:rsidR="00F470D7" w:rsidRPr="00320325">
        <w:rPr>
          <w:rFonts w:eastAsia="Arial Unicode MS"/>
          <w:sz w:val="24"/>
          <w:szCs w:val="24"/>
          <w:lang w:val="uk-UA"/>
        </w:rPr>
        <w:t xml:space="preserve">Передача товару здійснюється за участю самого Покупця </w:t>
      </w:r>
      <w:r>
        <w:rPr>
          <w:rFonts w:eastAsia="Arial Unicode MS"/>
          <w:sz w:val="24"/>
          <w:szCs w:val="24"/>
          <w:lang w:val="uk-UA"/>
        </w:rPr>
        <w:t xml:space="preserve">або його Представника на складі     </w:t>
      </w:r>
      <w:r w:rsidR="00F470D7" w:rsidRPr="00320325">
        <w:rPr>
          <w:rFonts w:eastAsia="Arial Unicode MS"/>
          <w:sz w:val="24"/>
          <w:szCs w:val="24"/>
          <w:lang w:val="uk-UA"/>
        </w:rPr>
        <w:t>Продавця за</w:t>
      </w:r>
      <w:r w:rsidR="002C39A6">
        <w:rPr>
          <w:rFonts w:eastAsia="Arial Unicode MS"/>
          <w:sz w:val="24"/>
          <w:szCs w:val="24"/>
          <w:lang w:val="uk-UA" w:eastAsia="uk-UA"/>
        </w:rPr>
        <w:t xml:space="preserve"> умовами</w:t>
      </w:r>
      <w:r w:rsidR="00F470D7" w:rsidRPr="00320325">
        <w:rPr>
          <w:rFonts w:eastAsia="Arial Unicode MS"/>
          <w:sz w:val="24"/>
          <w:szCs w:val="24"/>
          <w:lang w:val="uk-UA" w:eastAsia="uk-UA"/>
        </w:rPr>
        <w:t>:</w:t>
      </w:r>
      <w:r w:rsidR="00F470D7" w:rsidRPr="00320325">
        <w:rPr>
          <w:rFonts w:eastAsia="Arial Unicode MS"/>
          <w:sz w:val="24"/>
          <w:szCs w:val="24"/>
          <w:lang w:val="uk-UA"/>
        </w:rPr>
        <w:t xml:space="preserve"> </w:t>
      </w:r>
      <w:r w:rsidR="00020129" w:rsidRPr="00320325">
        <w:rPr>
          <w:rFonts w:eastAsia="Arial Unicode MS"/>
          <w:sz w:val="24"/>
          <w:szCs w:val="24"/>
          <w:lang w:val="uk-UA"/>
        </w:rPr>
        <w:t xml:space="preserve"> </w:t>
      </w:r>
      <w:r w:rsidR="00F470D7" w:rsidRPr="00320325">
        <w:rPr>
          <w:rFonts w:eastAsia="Arial Unicode MS"/>
          <w:sz w:val="24"/>
          <w:szCs w:val="24"/>
          <w:lang w:val="uk-UA"/>
        </w:rPr>
        <w:t>франко-склад Продавця</w:t>
      </w:r>
      <w:r w:rsidR="002C39A6">
        <w:rPr>
          <w:rFonts w:eastAsia="Arial Unicode MS"/>
          <w:sz w:val="24"/>
          <w:szCs w:val="24"/>
          <w:lang w:val="uk-UA"/>
        </w:rPr>
        <w:t xml:space="preserve"> </w:t>
      </w:r>
      <w:r w:rsidR="002C39A6" w:rsidRPr="00511F14">
        <w:rPr>
          <w:rFonts w:eastAsia="Arial Unicode MS"/>
          <w:color w:val="000000" w:themeColor="text1"/>
          <w:sz w:val="24"/>
          <w:szCs w:val="24"/>
          <w:lang w:val="uk-UA"/>
        </w:rPr>
        <w:t>(</w:t>
      </w:r>
      <w:r w:rsidR="002C39A6" w:rsidRPr="00511F14">
        <w:rPr>
          <w:rFonts w:eastAsia="Arial Unicode MS"/>
          <w:color w:val="000000" w:themeColor="text1"/>
          <w:sz w:val="24"/>
          <w:szCs w:val="24"/>
          <w:lang w:val="en-US"/>
        </w:rPr>
        <w:t>FCA</w:t>
      </w:r>
      <w:r w:rsidR="002C39A6" w:rsidRPr="00511F14">
        <w:rPr>
          <w:rFonts w:eastAsia="Arial Unicode MS"/>
          <w:color w:val="000000" w:themeColor="text1"/>
          <w:sz w:val="24"/>
          <w:szCs w:val="24"/>
        </w:rPr>
        <w:t>)</w:t>
      </w:r>
      <w:r w:rsidR="00020129" w:rsidRPr="00511F14">
        <w:rPr>
          <w:rFonts w:eastAsia="Arial Unicode MS"/>
          <w:color w:val="000000" w:themeColor="text1"/>
          <w:sz w:val="24"/>
          <w:szCs w:val="24"/>
          <w:lang w:val="uk-UA"/>
        </w:rPr>
        <w:t>.</w:t>
      </w:r>
    </w:p>
    <w:p w:rsidR="00EE57BD" w:rsidRPr="00F615BF" w:rsidRDefault="00B82D22" w:rsidP="00214BE7">
      <w:pPr>
        <w:shd w:val="clear" w:color="auto" w:fill="FFFFFF"/>
        <w:autoSpaceDE/>
        <w:autoSpaceDN/>
        <w:adjustRightInd/>
        <w:ind w:right="-363"/>
        <w:jc w:val="both"/>
        <w:rPr>
          <w:rFonts w:eastAsia="Arial Unicode MS"/>
          <w:sz w:val="24"/>
          <w:szCs w:val="24"/>
          <w:lang w:eastAsia="uk-UA"/>
        </w:rPr>
      </w:pPr>
      <w:r>
        <w:rPr>
          <w:rFonts w:eastAsia="Arial Unicode MS"/>
          <w:sz w:val="24"/>
          <w:szCs w:val="24"/>
          <w:lang w:val="uk-UA" w:eastAsia="uk-UA"/>
        </w:rPr>
        <w:t xml:space="preserve"> </w:t>
      </w:r>
      <w:r w:rsidR="00020129" w:rsidRPr="00320325">
        <w:rPr>
          <w:rFonts w:eastAsia="Arial Unicode MS"/>
          <w:sz w:val="24"/>
          <w:szCs w:val="24"/>
          <w:lang w:val="uk-UA" w:eastAsia="uk-UA"/>
        </w:rPr>
        <w:t>4</w:t>
      </w:r>
      <w:r w:rsidR="00F470D7" w:rsidRPr="00320325">
        <w:rPr>
          <w:rFonts w:eastAsia="Arial Unicode MS"/>
          <w:sz w:val="24"/>
          <w:szCs w:val="24"/>
          <w:lang w:val="uk-UA" w:eastAsia="uk-UA"/>
        </w:rPr>
        <w:t>.2</w:t>
      </w:r>
      <w:r>
        <w:rPr>
          <w:rFonts w:eastAsia="Arial Unicode MS"/>
          <w:sz w:val="24"/>
          <w:szCs w:val="24"/>
          <w:lang w:val="uk-UA" w:eastAsia="uk-UA"/>
        </w:rPr>
        <w:t>.</w:t>
      </w:r>
      <w:r w:rsidR="00F470D7" w:rsidRPr="00320325">
        <w:rPr>
          <w:rFonts w:eastAsia="Arial Unicode MS"/>
          <w:sz w:val="24"/>
          <w:szCs w:val="24"/>
          <w:lang w:val="uk-UA"/>
        </w:rPr>
        <w:t xml:space="preserve"> </w:t>
      </w:r>
      <w:r w:rsidR="00F470D7" w:rsidRPr="00320325">
        <w:rPr>
          <w:rFonts w:eastAsia="Arial Unicode MS"/>
          <w:sz w:val="24"/>
          <w:szCs w:val="24"/>
          <w:lang w:val="uk-UA" w:eastAsia="uk-UA"/>
        </w:rPr>
        <w:t>Якщо приймання-передача товару здійснюється за відсутності самого Покупця</w:t>
      </w:r>
      <w:r w:rsidR="00393594">
        <w:rPr>
          <w:rFonts w:eastAsia="Arial Unicode MS"/>
          <w:sz w:val="24"/>
          <w:szCs w:val="24"/>
          <w:lang w:val="uk-UA" w:eastAsia="uk-UA"/>
        </w:rPr>
        <w:t xml:space="preserve"> або його </w:t>
      </w:r>
      <w:r w:rsidR="002C39A6">
        <w:rPr>
          <w:rFonts w:eastAsia="Arial Unicode MS"/>
          <w:sz w:val="24"/>
          <w:szCs w:val="24"/>
          <w:lang w:val="uk-UA" w:eastAsia="uk-UA"/>
        </w:rPr>
        <w:t xml:space="preserve">   </w:t>
      </w:r>
      <w:r w:rsidR="00393594">
        <w:rPr>
          <w:rFonts w:eastAsia="Arial Unicode MS"/>
          <w:sz w:val="24"/>
          <w:szCs w:val="24"/>
          <w:lang w:val="uk-UA" w:eastAsia="uk-UA"/>
        </w:rPr>
        <w:t>представника, то факт</w:t>
      </w:r>
      <w:r w:rsidR="002C39A6">
        <w:rPr>
          <w:rFonts w:eastAsia="Arial Unicode MS"/>
          <w:sz w:val="24"/>
          <w:szCs w:val="24"/>
          <w:lang w:val="uk-UA" w:eastAsia="uk-UA"/>
        </w:rPr>
        <w:t xml:space="preserve"> </w:t>
      </w:r>
      <w:r w:rsidR="00F470D7" w:rsidRPr="00320325">
        <w:rPr>
          <w:rFonts w:eastAsia="Arial Unicode MS"/>
          <w:sz w:val="24"/>
          <w:szCs w:val="24"/>
          <w:lang w:val="uk-UA" w:eastAsia="uk-UA"/>
        </w:rPr>
        <w:t xml:space="preserve">приймання-передачі товару є </w:t>
      </w:r>
      <w:r w:rsidR="00393594">
        <w:rPr>
          <w:rFonts w:eastAsia="Arial Unicode MS"/>
          <w:sz w:val="24"/>
          <w:szCs w:val="24"/>
          <w:lang w:val="uk-UA" w:eastAsia="uk-UA"/>
        </w:rPr>
        <w:t>погруз</w:t>
      </w:r>
      <w:r w:rsidR="00393594" w:rsidRPr="00320325">
        <w:rPr>
          <w:rFonts w:eastAsia="Arial Unicode MS"/>
          <w:sz w:val="24"/>
          <w:szCs w:val="24"/>
          <w:lang w:val="uk-UA" w:eastAsia="uk-UA"/>
        </w:rPr>
        <w:t>ка</w:t>
      </w:r>
      <w:r w:rsidR="00F470D7" w:rsidRPr="00320325">
        <w:rPr>
          <w:rFonts w:eastAsia="Arial Unicode MS"/>
          <w:sz w:val="24"/>
          <w:szCs w:val="24"/>
          <w:lang w:val="uk-UA" w:eastAsia="uk-UA"/>
        </w:rPr>
        <w:t xml:space="preserve"> </w:t>
      </w:r>
      <w:r w:rsidR="00393594">
        <w:rPr>
          <w:rFonts w:eastAsia="Arial Unicode MS"/>
          <w:sz w:val="24"/>
          <w:szCs w:val="24"/>
          <w:lang w:val="uk-UA" w:eastAsia="uk-UA"/>
        </w:rPr>
        <w:t>продукції на транспортний засіб.</w:t>
      </w:r>
    </w:p>
    <w:p w:rsidR="00804C7B" w:rsidRPr="00F615BF" w:rsidRDefault="00804C7B" w:rsidP="00214BE7">
      <w:pPr>
        <w:shd w:val="clear" w:color="auto" w:fill="FFFFFF"/>
        <w:autoSpaceDE/>
        <w:autoSpaceDN/>
        <w:adjustRightInd/>
        <w:ind w:right="-363"/>
        <w:jc w:val="both"/>
        <w:rPr>
          <w:rFonts w:eastAsia="Arial Unicode MS"/>
          <w:sz w:val="24"/>
          <w:szCs w:val="24"/>
          <w:lang w:eastAsia="uk-UA"/>
        </w:rPr>
      </w:pPr>
      <w:r w:rsidRPr="00F615BF">
        <w:rPr>
          <w:rFonts w:eastAsia="Arial Unicode MS"/>
          <w:sz w:val="24"/>
          <w:szCs w:val="24"/>
          <w:lang w:eastAsia="uk-UA"/>
        </w:rPr>
        <w:t xml:space="preserve">4.3  </w:t>
      </w:r>
      <w:r w:rsidRPr="00291CC2">
        <w:rPr>
          <w:rFonts w:eastAsia="Arial Unicode MS"/>
          <w:sz w:val="24"/>
          <w:szCs w:val="24"/>
          <w:lang w:val="uk-UA" w:eastAsia="uk-UA"/>
        </w:rPr>
        <w:t>Право власності на Товар, а з ним і всі ризики переходять від Продавця до Покупця в момент передачі/навантаження Товару Покупцю/перевізнику, про що свідчить документ про передачу Товару (</w:t>
      </w:r>
      <w:r>
        <w:rPr>
          <w:rFonts w:eastAsia="Arial Unicode MS"/>
          <w:sz w:val="24"/>
          <w:szCs w:val="24"/>
          <w:lang w:val="uk-UA" w:eastAsia="uk-UA"/>
        </w:rPr>
        <w:t xml:space="preserve"> ТТН </w:t>
      </w:r>
      <w:r w:rsidRPr="00291CC2">
        <w:rPr>
          <w:rFonts w:eastAsia="Arial Unicode MS"/>
          <w:sz w:val="24"/>
          <w:szCs w:val="24"/>
          <w:lang w:val="uk-UA" w:eastAsia="uk-UA"/>
        </w:rPr>
        <w:t>накладна, підписана уповноваженим представником Покупця).</w:t>
      </w:r>
    </w:p>
    <w:p w:rsidR="00020129" w:rsidRPr="00F615BF" w:rsidRDefault="000336AC" w:rsidP="00804C7B">
      <w:pPr>
        <w:shd w:val="clear" w:color="auto" w:fill="FFFFFF"/>
        <w:rPr>
          <w:rFonts w:eastAsiaTheme="minorEastAsia"/>
          <w:sz w:val="24"/>
          <w:szCs w:val="24"/>
          <w:lang w:val="uk-UA"/>
        </w:rPr>
      </w:pPr>
      <w:r>
        <w:rPr>
          <w:rFonts w:eastAsiaTheme="minorEastAsia"/>
          <w:sz w:val="24"/>
          <w:szCs w:val="24"/>
          <w:lang w:val="uk-UA"/>
        </w:rPr>
        <w:t xml:space="preserve"> </w:t>
      </w:r>
      <w:r w:rsidR="00020129" w:rsidRPr="00320325">
        <w:rPr>
          <w:rFonts w:eastAsiaTheme="minorEastAsia"/>
          <w:sz w:val="24"/>
          <w:szCs w:val="24"/>
          <w:lang w:val="uk-UA"/>
        </w:rPr>
        <w:t>4</w:t>
      </w:r>
      <w:r>
        <w:rPr>
          <w:rFonts w:eastAsiaTheme="minorEastAsia"/>
          <w:sz w:val="24"/>
          <w:szCs w:val="24"/>
          <w:lang w:val="uk-UA"/>
        </w:rPr>
        <w:t xml:space="preserve">.4. </w:t>
      </w:r>
      <w:r w:rsidR="002C39A6" w:rsidRPr="002C39A6">
        <w:rPr>
          <w:rFonts w:eastAsiaTheme="minorEastAsia"/>
          <w:sz w:val="24"/>
          <w:szCs w:val="24"/>
          <w:lang w:val="uk-UA"/>
        </w:rPr>
        <w:t xml:space="preserve">  </w:t>
      </w:r>
      <w:r w:rsidR="00F470D7" w:rsidRPr="00320325">
        <w:rPr>
          <w:rFonts w:eastAsiaTheme="minorEastAsia"/>
          <w:sz w:val="24"/>
          <w:szCs w:val="24"/>
          <w:lang w:val="uk-UA"/>
        </w:rPr>
        <w:t>Приймання товару по кількості і якості здійснюється у відповідності з вимогами Інструкції про порядок приймання</w:t>
      </w:r>
      <w:r w:rsidR="002C40FB">
        <w:rPr>
          <w:rFonts w:eastAsiaTheme="minorEastAsia"/>
          <w:sz w:val="24"/>
          <w:szCs w:val="24"/>
          <w:lang w:val="uk-UA"/>
        </w:rPr>
        <w:t xml:space="preserve">  </w:t>
      </w:r>
      <w:r w:rsidR="00F470D7" w:rsidRPr="00320325">
        <w:rPr>
          <w:rFonts w:eastAsiaTheme="minorEastAsia"/>
          <w:sz w:val="24"/>
          <w:szCs w:val="24"/>
          <w:lang w:val="uk-UA"/>
        </w:rPr>
        <w:t>лісопр</w:t>
      </w:r>
      <w:r w:rsidR="002C39A6">
        <w:rPr>
          <w:rFonts w:eastAsiaTheme="minorEastAsia"/>
          <w:sz w:val="24"/>
          <w:szCs w:val="24"/>
          <w:lang w:val="uk-UA"/>
        </w:rPr>
        <w:t>одукції по кількості і якості</w:t>
      </w:r>
      <w:r w:rsidR="00804C7B" w:rsidRPr="00F615BF">
        <w:rPr>
          <w:rFonts w:eastAsiaTheme="minorEastAsia"/>
          <w:sz w:val="24"/>
          <w:szCs w:val="24"/>
          <w:lang w:val="uk-UA"/>
        </w:rPr>
        <w:t xml:space="preserve"> </w:t>
      </w:r>
      <w:r w:rsidR="00804C7B" w:rsidRPr="00F615BF">
        <w:rPr>
          <w:sz w:val="24"/>
          <w:szCs w:val="24"/>
          <w:lang w:val="uk-UA"/>
        </w:rPr>
        <w:t>ТУ У 16.1-00994207-005:2018</w:t>
      </w:r>
      <w:r w:rsidR="00804C7B" w:rsidRPr="00F615BF">
        <w:rPr>
          <w:rFonts w:eastAsiaTheme="minorEastAsia"/>
          <w:sz w:val="24"/>
          <w:szCs w:val="24"/>
          <w:lang w:val="uk-UA"/>
        </w:rPr>
        <w:t>.</w:t>
      </w:r>
    </w:p>
    <w:p w:rsidR="005A0D02" w:rsidRPr="00320325" w:rsidRDefault="00020129" w:rsidP="00214BE7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  <w:r w:rsidRPr="00320325">
        <w:rPr>
          <w:b/>
          <w:sz w:val="24"/>
          <w:szCs w:val="24"/>
          <w:lang w:val="uk-UA"/>
        </w:rPr>
        <w:t>5</w:t>
      </w:r>
      <w:r w:rsidR="005A0D02" w:rsidRPr="00320325">
        <w:rPr>
          <w:b/>
          <w:sz w:val="24"/>
          <w:szCs w:val="24"/>
        </w:rPr>
        <w:t>.</w:t>
      </w:r>
      <w:r w:rsidR="0063184F">
        <w:rPr>
          <w:b/>
          <w:bCs/>
          <w:sz w:val="24"/>
          <w:szCs w:val="24"/>
          <w:lang w:val="uk-UA"/>
        </w:rPr>
        <w:t xml:space="preserve"> Термін дії даного договору</w:t>
      </w:r>
    </w:p>
    <w:p w:rsidR="005A0D02" w:rsidRPr="00320325" w:rsidRDefault="005A0D02" w:rsidP="00214BE7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</w:p>
    <w:p w:rsidR="005A0D02" w:rsidRPr="00320325" w:rsidRDefault="00020129" w:rsidP="00214BE7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325">
        <w:rPr>
          <w:rFonts w:ascii="Times New Roman" w:hAnsi="Times New Roman" w:cs="Times New Roman"/>
          <w:sz w:val="24"/>
          <w:szCs w:val="24"/>
        </w:rPr>
        <w:t>5</w:t>
      </w:r>
      <w:r w:rsidR="005A0D02" w:rsidRPr="00320325">
        <w:rPr>
          <w:rFonts w:ascii="Times New Roman" w:hAnsi="Times New Roman" w:cs="Times New Roman"/>
          <w:sz w:val="24"/>
          <w:szCs w:val="24"/>
        </w:rPr>
        <w:t xml:space="preserve">.1. Даний договір набирає чинності з моменту підписання його сторонами і діє до </w:t>
      </w:r>
      <w:r w:rsidR="00804C7B" w:rsidRPr="00F615BF">
        <w:rPr>
          <w:rFonts w:ascii="Times New Roman" w:hAnsi="Times New Roman" w:cs="Times New Roman"/>
          <w:b/>
          <w:sz w:val="24"/>
          <w:szCs w:val="24"/>
          <w:lang w:val="ru-RU"/>
        </w:rPr>
        <w:t>________</w:t>
      </w:r>
      <w:r w:rsidR="0063184F" w:rsidRPr="002C39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85802" w:rsidRPr="002C39A6">
        <w:rPr>
          <w:rFonts w:ascii="Times New Roman" w:hAnsi="Times New Roman" w:cs="Times New Roman"/>
          <w:b/>
          <w:sz w:val="24"/>
          <w:szCs w:val="24"/>
          <w:lang w:val="ru-RU"/>
        </w:rPr>
        <w:t>2019</w:t>
      </w:r>
      <w:r w:rsidR="0063184F" w:rsidRPr="002C39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470D7" w:rsidRPr="002C39A6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="0063184F" w:rsidRPr="002C39A6">
        <w:rPr>
          <w:rFonts w:ascii="Times New Roman" w:hAnsi="Times New Roman" w:cs="Times New Roman"/>
          <w:b/>
          <w:sz w:val="24"/>
          <w:szCs w:val="24"/>
          <w:lang w:val="ru-RU"/>
        </w:rPr>
        <w:t>оку</w:t>
      </w:r>
      <w:r w:rsidR="00F102A4" w:rsidRPr="00320325">
        <w:rPr>
          <w:rFonts w:ascii="Times New Roman" w:hAnsi="Times New Roman" w:cs="Times New Roman"/>
          <w:sz w:val="24"/>
          <w:szCs w:val="24"/>
        </w:rPr>
        <w:t>.</w:t>
      </w:r>
    </w:p>
    <w:p w:rsidR="005A0D02" w:rsidRDefault="00804C7B" w:rsidP="00804C7B">
      <w:pPr>
        <w:shd w:val="clear" w:color="auto" w:fill="FFFFFF"/>
        <w:rPr>
          <w:b/>
          <w:bCs/>
          <w:color w:val="000000"/>
          <w:sz w:val="24"/>
          <w:szCs w:val="24"/>
          <w:lang w:val="uk-UA"/>
        </w:rPr>
      </w:pPr>
      <w:r w:rsidRPr="00F615BF">
        <w:rPr>
          <w:color w:val="000000"/>
          <w:sz w:val="24"/>
          <w:szCs w:val="24"/>
        </w:rPr>
        <w:t xml:space="preserve">                                                            </w:t>
      </w:r>
      <w:r w:rsidR="00020129" w:rsidRPr="00320325">
        <w:rPr>
          <w:b/>
          <w:sz w:val="24"/>
          <w:szCs w:val="24"/>
          <w:lang w:val="uk-UA"/>
        </w:rPr>
        <w:t>6</w:t>
      </w:r>
      <w:r w:rsidR="005A0D02" w:rsidRPr="00320325">
        <w:rPr>
          <w:b/>
          <w:sz w:val="24"/>
          <w:szCs w:val="24"/>
        </w:rPr>
        <w:t>.</w:t>
      </w:r>
      <w:r w:rsidR="0063184F">
        <w:rPr>
          <w:b/>
          <w:bCs/>
          <w:color w:val="000000"/>
          <w:sz w:val="24"/>
          <w:szCs w:val="24"/>
          <w:lang w:val="uk-UA"/>
        </w:rPr>
        <w:t xml:space="preserve"> Розв’язання спорів</w:t>
      </w:r>
    </w:p>
    <w:p w:rsidR="00485802" w:rsidRPr="00320325" w:rsidRDefault="00485802" w:rsidP="00214BE7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5A0D02" w:rsidRPr="00320325" w:rsidRDefault="00020129" w:rsidP="00214BE7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325">
        <w:rPr>
          <w:rFonts w:ascii="Times New Roman" w:hAnsi="Times New Roman" w:cs="Times New Roman"/>
          <w:sz w:val="24"/>
          <w:szCs w:val="24"/>
        </w:rPr>
        <w:t>6</w:t>
      </w:r>
      <w:r w:rsidR="005A0D02" w:rsidRPr="00320325">
        <w:rPr>
          <w:rFonts w:ascii="Times New Roman" w:hAnsi="Times New Roman" w:cs="Times New Roman"/>
          <w:sz w:val="24"/>
          <w:szCs w:val="24"/>
        </w:rPr>
        <w:t xml:space="preserve">.1. </w:t>
      </w:r>
      <w:r w:rsidR="00165D4A">
        <w:rPr>
          <w:rFonts w:ascii="Times New Roman" w:hAnsi="Times New Roman" w:cs="Times New Roman"/>
          <w:sz w:val="24"/>
          <w:szCs w:val="24"/>
        </w:rPr>
        <w:t>У</w:t>
      </w:r>
      <w:r w:rsidR="005A0D02" w:rsidRPr="00320325">
        <w:rPr>
          <w:rFonts w:ascii="Times New Roman" w:hAnsi="Times New Roman" w:cs="Times New Roman"/>
          <w:sz w:val="24"/>
          <w:szCs w:val="24"/>
        </w:rPr>
        <w:t>сі спори між сторонами</w:t>
      </w:r>
      <w:r w:rsidR="00165D4A">
        <w:rPr>
          <w:rFonts w:ascii="Times New Roman" w:hAnsi="Times New Roman" w:cs="Times New Roman"/>
          <w:sz w:val="24"/>
          <w:szCs w:val="24"/>
        </w:rPr>
        <w:t>, з яких</w:t>
      </w:r>
      <w:r w:rsidR="005A0D02" w:rsidRPr="00320325">
        <w:rPr>
          <w:rFonts w:ascii="Times New Roman" w:hAnsi="Times New Roman" w:cs="Times New Roman"/>
          <w:sz w:val="24"/>
          <w:szCs w:val="24"/>
        </w:rPr>
        <w:t xml:space="preserve"> </w:t>
      </w:r>
      <w:r w:rsidR="00165D4A">
        <w:rPr>
          <w:rFonts w:ascii="Times New Roman" w:hAnsi="Times New Roman" w:cs="Times New Roman"/>
          <w:sz w:val="24"/>
          <w:szCs w:val="24"/>
        </w:rPr>
        <w:t xml:space="preserve"> не було досягнуто згоди, вирішуються у відповідальності до законодавства України в Господарському суд</w:t>
      </w:r>
      <w:r w:rsidR="002D0743">
        <w:rPr>
          <w:rFonts w:ascii="Times New Roman" w:hAnsi="Times New Roman" w:cs="Times New Roman"/>
          <w:sz w:val="24"/>
          <w:szCs w:val="24"/>
        </w:rPr>
        <w:t>і, за місцем знаходження Продавця</w:t>
      </w:r>
      <w:r w:rsidR="00165D4A">
        <w:rPr>
          <w:rFonts w:ascii="Times New Roman" w:hAnsi="Times New Roman" w:cs="Times New Roman"/>
          <w:sz w:val="24"/>
          <w:szCs w:val="24"/>
        </w:rPr>
        <w:t>.</w:t>
      </w:r>
    </w:p>
    <w:p w:rsidR="005A0D02" w:rsidRDefault="00020129" w:rsidP="00214BE7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320325">
        <w:rPr>
          <w:color w:val="000000"/>
          <w:sz w:val="24"/>
          <w:szCs w:val="24"/>
          <w:lang w:val="uk-UA"/>
        </w:rPr>
        <w:t>6</w:t>
      </w:r>
      <w:r w:rsidR="005A0D02" w:rsidRPr="00320325">
        <w:rPr>
          <w:color w:val="000000"/>
          <w:sz w:val="24"/>
          <w:szCs w:val="24"/>
          <w:lang w:val="uk-UA"/>
        </w:rPr>
        <w:t xml:space="preserve">.2. </w:t>
      </w:r>
      <w:r w:rsidR="00165D4A">
        <w:rPr>
          <w:color w:val="000000"/>
          <w:sz w:val="24"/>
          <w:szCs w:val="24"/>
          <w:lang w:val="uk-UA"/>
        </w:rPr>
        <w:t xml:space="preserve">Сторони несуть відповідальність за невиконання чи не належне виконання  умов цього </w:t>
      </w:r>
      <w:r w:rsidR="00165D4A">
        <w:rPr>
          <w:color w:val="000000"/>
          <w:sz w:val="24"/>
          <w:szCs w:val="24"/>
          <w:lang w:val="uk-UA"/>
        </w:rPr>
        <w:lastRenderedPageBreak/>
        <w:t>договору відповідно до чинного законодавства України.</w:t>
      </w:r>
    </w:p>
    <w:p w:rsidR="00165D4A" w:rsidRDefault="002C39A6" w:rsidP="00214BE7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6.3. </w:t>
      </w:r>
      <w:r w:rsidR="00165D4A">
        <w:rPr>
          <w:color w:val="000000"/>
          <w:sz w:val="24"/>
          <w:szCs w:val="24"/>
          <w:lang w:val="uk-UA"/>
        </w:rPr>
        <w:t>Постачальник підтверджує, що товар, який він поставляє, належить йому на праві власності, не знаходиться під забороною відчуження, арештом, не утри</w:t>
      </w:r>
      <w:r>
        <w:rPr>
          <w:color w:val="000000"/>
          <w:sz w:val="24"/>
          <w:szCs w:val="24"/>
          <w:lang w:val="uk-UA"/>
        </w:rPr>
        <w:t>мується  третіми особами, не є</w:t>
      </w:r>
      <w:r w:rsidRPr="002C39A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предметом застави або </w:t>
      </w:r>
      <w:r w:rsidR="002D0743">
        <w:rPr>
          <w:color w:val="000000"/>
          <w:sz w:val="24"/>
          <w:szCs w:val="24"/>
          <w:lang w:val="uk-UA"/>
        </w:rPr>
        <w:t>іншим</w:t>
      </w:r>
      <w:r w:rsidR="00165D4A">
        <w:rPr>
          <w:color w:val="000000"/>
          <w:sz w:val="24"/>
          <w:szCs w:val="24"/>
          <w:lang w:val="uk-UA"/>
        </w:rPr>
        <w:t xml:space="preserve"> засобом забезпечення виконання зобов</w:t>
      </w:r>
      <w:r w:rsidR="00165D4A" w:rsidRPr="00165D4A">
        <w:rPr>
          <w:color w:val="000000"/>
          <w:sz w:val="24"/>
          <w:szCs w:val="24"/>
          <w:lang w:val="uk-UA"/>
        </w:rPr>
        <w:t>’язань</w:t>
      </w:r>
      <w:r w:rsidR="00165D4A">
        <w:rPr>
          <w:color w:val="000000"/>
          <w:sz w:val="24"/>
          <w:szCs w:val="24"/>
          <w:lang w:val="uk-UA"/>
        </w:rPr>
        <w:t xml:space="preserve">. </w:t>
      </w:r>
    </w:p>
    <w:p w:rsidR="002D0743" w:rsidRPr="00320325" w:rsidRDefault="002D0743" w:rsidP="00214BE7">
      <w:pPr>
        <w:shd w:val="clear" w:color="auto" w:fill="FFFFFF"/>
        <w:jc w:val="both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6.4.  При порушенні Покупцем термінів оплати, Покупець  сплачує Продавцеві пеню у розмірі </w:t>
      </w:r>
      <w:r w:rsidR="002C39A6">
        <w:rPr>
          <w:color w:val="000000"/>
          <w:sz w:val="24"/>
          <w:szCs w:val="24"/>
          <w:lang w:val="uk-UA"/>
        </w:rPr>
        <w:t xml:space="preserve">подвійної облікової ставки НБУ </w:t>
      </w:r>
      <w:r>
        <w:rPr>
          <w:color w:val="000000"/>
          <w:sz w:val="24"/>
          <w:szCs w:val="24"/>
          <w:lang w:val="uk-UA"/>
        </w:rPr>
        <w:t>від суми боргу за кожен день прострочення платежу. Для розрахунку приймається облікова ставка НБУ, що діяла</w:t>
      </w:r>
      <w:r w:rsidR="002C39A6">
        <w:rPr>
          <w:color w:val="000000"/>
          <w:sz w:val="24"/>
          <w:szCs w:val="24"/>
          <w:lang w:val="uk-UA"/>
        </w:rPr>
        <w:t xml:space="preserve"> в</w:t>
      </w:r>
      <w:r>
        <w:rPr>
          <w:color w:val="000000"/>
          <w:sz w:val="24"/>
          <w:szCs w:val="24"/>
          <w:lang w:val="uk-UA"/>
        </w:rPr>
        <w:t xml:space="preserve"> період, за який сплачується пеня.</w:t>
      </w:r>
    </w:p>
    <w:p w:rsidR="00D73F41" w:rsidRPr="00D73F41" w:rsidRDefault="00D73F41" w:rsidP="00214BE7">
      <w:pPr>
        <w:shd w:val="clear" w:color="auto" w:fill="FFFFFF"/>
        <w:jc w:val="both"/>
        <w:rPr>
          <w:b/>
          <w:color w:val="000000"/>
          <w:lang w:val="uk-UA"/>
        </w:rPr>
      </w:pPr>
    </w:p>
    <w:p w:rsidR="005A0D02" w:rsidRPr="00485802" w:rsidRDefault="00020129" w:rsidP="00214BE7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  <w:r w:rsidRPr="00485802">
        <w:rPr>
          <w:b/>
          <w:sz w:val="24"/>
          <w:szCs w:val="24"/>
          <w:lang w:val="uk-UA"/>
        </w:rPr>
        <w:t>7</w:t>
      </w:r>
      <w:r w:rsidR="005A0D02" w:rsidRPr="00485802">
        <w:rPr>
          <w:sz w:val="24"/>
          <w:szCs w:val="24"/>
        </w:rPr>
        <w:t>.</w:t>
      </w:r>
      <w:r w:rsidR="005A0D02" w:rsidRPr="00485802">
        <w:rPr>
          <w:bCs/>
          <w:color w:val="000000"/>
          <w:sz w:val="24"/>
          <w:szCs w:val="24"/>
          <w:lang w:val="uk-UA"/>
        </w:rPr>
        <w:t xml:space="preserve"> </w:t>
      </w:r>
      <w:r w:rsidR="0063184F">
        <w:rPr>
          <w:b/>
          <w:bCs/>
          <w:color w:val="000000"/>
          <w:sz w:val="24"/>
          <w:szCs w:val="24"/>
          <w:lang w:val="uk-UA"/>
        </w:rPr>
        <w:t>Зміна умов даного договору</w:t>
      </w:r>
    </w:p>
    <w:p w:rsidR="00D73F41" w:rsidRPr="00485802" w:rsidRDefault="00D73F41" w:rsidP="00214BE7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5A0D02" w:rsidRPr="00485802" w:rsidRDefault="00020129" w:rsidP="00214BE7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485802">
        <w:rPr>
          <w:color w:val="000000"/>
          <w:sz w:val="24"/>
          <w:szCs w:val="24"/>
          <w:lang w:val="uk-UA"/>
        </w:rPr>
        <w:t>7</w:t>
      </w:r>
      <w:r w:rsidR="005A0D02" w:rsidRPr="00485802">
        <w:rPr>
          <w:color w:val="000000"/>
          <w:sz w:val="24"/>
          <w:szCs w:val="24"/>
          <w:lang w:val="uk-UA"/>
        </w:rPr>
        <w:t>.1. Умови даного договору можуть бути змінені за взаємною згодою сторін з обов’язковим складанням письмового документу.</w:t>
      </w:r>
    </w:p>
    <w:p w:rsidR="00485802" w:rsidRPr="00485802" w:rsidRDefault="00485802" w:rsidP="00214BE7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5A0D02" w:rsidRPr="00485802" w:rsidRDefault="00020129" w:rsidP="00214BE7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  <w:r w:rsidRPr="00485802">
        <w:rPr>
          <w:b/>
          <w:sz w:val="24"/>
          <w:szCs w:val="24"/>
          <w:lang w:val="uk-UA"/>
        </w:rPr>
        <w:t>8</w:t>
      </w:r>
      <w:r w:rsidR="005A0D02" w:rsidRPr="00485802">
        <w:rPr>
          <w:b/>
          <w:bCs/>
          <w:color w:val="000000"/>
          <w:sz w:val="24"/>
          <w:szCs w:val="24"/>
          <w:lang w:val="uk-UA"/>
        </w:rPr>
        <w:t>. Умови у</w:t>
      </w:r>
      <w:r w:rsidR="0063184F">
        <w:rPr>
          <w:b/>
          <w:bCs/>
          <w:color w:val="000000"/>
          <w:sz w:val="24"/>
          <w:szCs w:val="24"/>
          <w:lang w:val="uk-UA"/>
        </w:rPr>
        <w:t>згодження зв’язку між сторонами</w:t>
      </w:r>
    </w:p>
    <w:p w:rsidR="00D73F41" w:rsidRPr="00485802" w:rsidRDefault="00D73F41" w:rsidP="00214BE7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5A0D02" w:rsidRDefault="005A0D02" w:rsidP="00214BE7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485802">
        <w:rPr>
          <w:color w:val="000000"/>
          <w:sz w:val="24"/>
          <w:szCs w:val="24"/>
          <w:lang w:val="uk-UA"/>
        </w:rPr>
        <w:t>Повноважними представниками сторін за даним договором є:</w:t>
      </w:r>
    </w:p>
    <w:p w:rsidR="00393594" w:rsidRPr="00485802" w:rsidRDefault="00393594" w:rsidP="00214BE7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5A0D02" w:rsidRDefault="005A0D02" w:rsidP="00214BE7">
      <w:pPr>
        <w:shd w:val="clear" w:color="auto" w:fill="FFFFFF"/>
        <w:jc w:val="both"/>
        <w:rPr>
          <w:i/>
          <w:color w:val="000000"/>
          <w:sz w:val="24"/>
          <w:szCs w:val="24"/>
          <w:u w:val="single"/>
          <w:lang w:val="uk-UA"/>
        </w:rPr>
      </w:pPr>
      <w:r w:rsidRPr="00485802">
        <w:rPr>
          <w:bCs/>
          <w:i/>
          <w:iCs/>
          <w:color w:val="000000"/>
          <w:sz w:val="24"/>
          <w:szCs w:val="24"/>
          <w:lang w:val="uk-UA"/>
        </w:rPr>
        <w:t>Продавець</w:t>
      </w:r>
      <w:r w:rsidRPr="00485802">
        <w:rPr>
          <w:color w:val="000000"/>
          <w:sz w:val="24"/>
          <w:szCs w:val="24"/>
          <w:lang w:val="uk-UA"/>
        </w:rPr>
        <w:t>:</w:t>
      </w:r>
      <w:r w:rsidRPr="00485802">
        <w:rPr>
          <w:b/>
          <w:color w:val="000000"/>
          <w:sz w:val="24"/>
          <w:szCs w:val="24"/>
          <w:lang w:val="uk-UA"/>
        </w:rPr>
        <w:t xml:space="preserve"> </w:t>
      </w:r>
      <w:r w:rsidR="00485802" w:rsidRPr="00485802">
        <w:rPr>
          <w:i/>
          <w:color w:val="000000"/>
          <w:sz w:val="24"/>
          <w:szCs w:val="24"/>
          <w:u w:val="single"/>
          <w:lang w:val="uk-UA"/>
        </w:rPr>
        <w:t>головний інженер Фурник Сергій Миколайович моб. тел.: (067) 411-04-10</w:t>
      </w:r>
      <w:r w:rsidR="00485802">
        <w:rPr>
          <w:i/>
          <w:color w:val="000000"/>
          <w:sz w:val="24"/>
          <w:szCs w:val="24"/>
          <w:u w:val="single"/>
          <w:lang w:val="uk-UA"/>
        </w:rPr>
        <w:t>.</w:t>
      </w:r>
    </w:p>
    <w:p w:rsidR="00393594" w:rsidRPr="00485802" w:rsidRDefault="00393594" w:rsidP="00214BE7">
      <w:pPr>
        <w:shd w:val="clear" w:color="auto" w:fill="FFFFFF"/>
        <w:jc w:val="both"/>
        <w:rPr>
          <w:i/>
          <w:color w:val="000000"/>
          <w:sz w:val="24"/>
          <w:szCs w:val="24"/>
          <w:u w:val="single"/>
          <w:lang w:val="uk-UA"/>
        </w:rPr>
      </w:pPr>
    </w:p>
    <w:p w:rsidR="006847B3" w:rsidRPr="00485802" w:rsidRDefault="005A0D02" w:rsidP="00804C7B">
      <w:pPr>
        <w:pStyle w:val="Oaeno"/>
        <w:ind w:firstLine="0"/>
        <w:jc w:val="left"/>
        <w:rPr>
          <w:b/>
          <w:bCs/>
          <w:color w:val="auto"/>
          <w:sz w:val="24"/>
          <w:szCs w:val="24"/>
          <w:u w:val="single"/>
          <w:lang w:val="uk-UA"/>
        </w:rPr>
      </w:pPr>
      <w:r w:rsidRPr="00485802">
        <w:rPr>
          <w:bCs/>
          <w:i/>
          <w:iCs/>
          <w:sz w:val="24"/>
          <w:szCs w:val="24"/>
          <w:lang w:val="uk-UA"/>
        </w:rPr>
        <w:t>Покупець</w:t>
      </w:r>
      <w:r w:rsidR="00485802">
        <w:rPr>
          <w:bCs/>
          <w:i/>
          <w:iCs/>
          <w:sz w:val="24"/>
          <w:szCs w:val="24"/>
          <w:lang w:val="uk-UA"/>
        </w:rPr>
        <w:t xml:space="preserve">: </w:t>
      </w:r>
      <w:r w:rsidR="00804C7B" w:rsidRPr="00F615BF">
        <w:rPr>
          <w:bCs/>
          <w:i/>
          <w:iCs/>
          <w:sz w:val="24"/>
          <w:szCs w:val="24"/>
          <w:u w:val="single"/>
        </w:rPr>
        <w:t>_______________________________________________________________</w:t>
      </w:r>
      <w:r w:rsidR="00F470D7" w:rsidRPr="00485802">
        <w:rPr>
          <w:b/>
          <w:sz w:val="24"/>
          <w:szCs w:val="24"/>
          <w:u w:val="single"/>
          <w:lang w:val="uk-UA"/>
        </w:rPr>
        <w:t xml:space="preserve"> </w:t>
      </w:r>
      <w:r w:rsidR="00125ED0" w:rsidRPr="00485802">
        <w:rPr>
          <w:b/>
          <w:sz w:val="24"/>
          <w:szCs w:val="24"/>
          <w:u w:val="single"/>
          <w:lang w:val="uk-UA"/>
        </w:rPr>
        <w:t xml:space="preserve">    </w:t>
      </w:r>
      <w:r w:rsidR="00DC0B2C" w:rsidRPr="00485802">
        <w:rPr>
          <w:b/>
          <w:sz w:val="24"/>
          <w:szCs w:val="24"/>
          <w:u w:val="single"/>
          <w:lang w:val="uk-UA"/>
        </w:rPr>
        <w:t xml:space="preserve">         </w:t>
      </w:r>
    </w:p>
    <w:p w:rsidR="005A0D02" w:rsidRPr="00485802" w:rsidRDefault="005A0D02" w:rsidP="00214BE7">
      <w:pPr>
        <w:shd w:val="clear" w:color="auto" w:fill="FFFFFF"/>
        <w:jc w:val="both"/>
        <w:rPr>
          <w:b/>
          <w:color w:val="000000"/>
          <w:sz w:val="24"/>
          <w:szCs w:val="24"/>
          <w:lang w:val="uk-UA"/>
        </w:rPr>
      </w:pPr>
    </w:p>
    <w:p w:rsidR="005A0D02" w:rsidRPr="00485802" w:rsidRDefault="00020129" w:rsidP="00214BE7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  <w:r w:rsidRPr="00485802">
        <w:rPr>
          <w:b/>
          <w:sz w:val="24"/>
          <w:szCs w:val="24"/>
          <w:lang w:val="uk-UA"/>
        </w:rPr>
        <w:t>9</w:t>
      </w:r>
      <w:r w:rsidR="005A0D02" w:rsidRPr="00485802">
        <w:rPr>
          <w:rStyle w:val="10"/>
          <w:rFonts w:ascii="Times New Roman" w:hAnsi="Times New Roman" w:cs="Times New Roman"/>
          <w:b w:val="0"/>
          <w:sz w:val="24"/>
          <w:szCs w:val="24"/>
        </w:rPr>
        <w:t>.</w:t>
      </w:r>
      <w:r w:rsidR="0063184F">
        <w:rPr>
          <w:b/>
          <w:bCs/>
          <w:color w:val="000000"/>
          <w:sz w:val="24"/>
          <w:szCs w:val="24"/>
          <w:lang w:val="uk-UA"/>
        </w:rPr>
        <w:t xml:space="preserve"> Інші умови</w:t>
      </w:r>
      <w:bookmarkStart w:id="0" w:name="_GoBack"/>
      <w:bookmarkEnd w:id="0"/>
    </w:p>
    <w:p w:rsidR="00D73F41" w:rsidRPr="00485802" w:rsidRDefault="00D73F41" w:rsidP="00214BE7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5A0D02" w:rsidRPr="00485802" w:rsidRDefault="00020129" w:rsidP="00214BE7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485802">
        <w:rPr>
          <w:color w:val="000000"/>
          <w:sz w:val="24"/>
          <w:szCs w:val="24"/>
          <w:lang w:val="uk-UA"/>
        </w:rPr>
        <w:t>9</w:t>
      </w:r>
      <w:r w:rsidR="005A0D02" w:rsidRPr="00485802">
        <w:rPr>
          <w:color w:val="000000"/>
          <w:sz w:val="24"/>
          <w:szCs w:val="24"/>
          <w:lang w:val="uk-UA"/>
        </w:rPr>
        <w:t xml:space="preserve">.1. </w:t>
      </w:r>
      <w:r w:rsidR="00D16D76">
        <w:rPr>
          <w:color w:val="000000"/>
          <w:sz w:val="24"/>
          <w:szCs w:val="24"/>
          <w:lang w:val="uk-UA"/>
        </w:rPr>
        <w:t xml:space="preserve"> </w:t>
      </w:r>
      <w:r w:rsidR="00700D49" w:rsidRPr="00700D49">
        <w:rPr>
          <w:color w:val="000000"/>
          <w:sz w:val="24"/>
          <w:szCs w:val="24"/>
          <w:lang w:val="uk-UA"/>
        </w:rPr>
        <w:t>Даний договір складений у двох примірниках, по одному для кожної з сторін</w:t>
      </w:r>
      <w:r w:rsidR="00700D49">
        <w:rPr>
          <w:color w:val="000000"/>
          <w:sz w:val="24"/>
          <w:szCs w:val="24"/>
          <w:lang w:val="uk-UA"/>
        </w:rPr>
        <w:t>.</w:t>
      </w:r>
    </w:p>
    <w:p w:rsidR="005A0D02" w:rsidRPr="00485802" w:rsidRDefault="00020129" w:rsidP="00214BE7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485802">
        <w:rPr>
          <w:color w:val="000000"/>
          <w:sz w:val="24"/>
          <w:szCs w:val="24"/>
          <w:lang w:val="uk-UA"/>
        </w:rPr>
        <w:t>9</w:t>
      </w:r>
      <w:r w:rsidR="005A0D02" w:rsidRPr="00485802">
        <w:rPr>
          <w:color w:val="000000"/>
          <w:sz w:val="24"/>
          <w:szCs w:val="24"/>
          <w:lang w:val="uk-UA"/>
        </w:rPr>
        <w:t xml:space="preserve">.2. </w:t>
      </w:r>
      <w:r w:rsidR="00D16D76">
        <w:rPr>
          <w:color w:val="000000"/>
          <w:sz w:val="24"/>
          <w:szCs w:val="24"/>
          <w:lang w:val="uk-UA"/>
        </w:rPr>
        <w:t>Номери і найменування статей застосовуються виключно для зручності користування  текстом, і ні за яких умов не можуть впливати на тлумачення Договору або його окремих положень.</w:t>
      </w:r>
    </w:p>
    <w:p w:rsidR="005A0D02" w:rsidRPr="00485802" w:rsidRDefault="00020129" w:rsidP="00214BE7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485802">
        <w:rPr>
          <w:color w:val="000000"/>
          <w:sz w:val="24"/>
          <w:szCs w:val="24"/>
          <w:lang w:val="uk-UA"/>
        </w:rPr>
        <w:t>9</w:t>
      </w:r>
      <w:r w:rsidR="005A0D02" w:rsidRPr="00485802">
        <w:rPr>
          <w:color w:val="000000"/>
          <w:sz w:val="24"/>
          <w:szCs w:val="24"/>
          <w:lang w:val="uk-UA"/>
        </w:rPr>
        <w:t xml:space="preserve">.3. </w:t>
      </w:r>
      <w:r w:rsidR="00D16D76">
        <w:rPr>
          <w:color w:val="000000"/>
          <w:sz w:val="24"/>
          <w:szCs w:val="24"/>
          <w:lang w:val="uk-UA"/>
        </w:rPr>
        <w:t>Представники, які підписали Договір за і від імені Продавця і Покупця, заявляють і підписом під Договором засвідчують, що кожен з них володіє необхідними для цього повноваженнями.</w:t>
      </w:r>
    </w:p>
    <w:p w:rsidR="005A0D02" w:rsidRPr="00485802" w:rsidRDefault="00020129" w:rsidP="00214BE7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485802">
        <w:rPr>
          <w:color w:val="000000"/>
          <w:sz w:val="24"/>
          <w:szCs w:val="24"/>
          <w:lang w:val="uk-UA"/>
        </w:rPr>
        <w:t>9</w:t>
      </w:r>
      <w:r w:rsidR="005A0D02" w:rsidRPr="00485802">
        <w:rPr>
          <w:color w:val="000000"/>
          <w:sz w:val="24"/>
          <w:szCs w:val="24"/>
          <w:lang w:val="uk-UA"/>
        </w:rPr>
        <w:t xml:space="preserve">.4. </w:t>
      </w:r>
      <w:r w:rsidR="00D16D76">
        <w:rPr>
          <w:color w:val="000000"/>
          <w:sz w:val="24"/>
          <w:szCs w:val="24"/>
          <w:lang w:val="uk-UA"/>
        </w:rPr>
        <w:t>Договір складено у двох автентичних примірниках, які мають однакову юридичну силу, по одному для кожної</w:t>
      </w:r>
      <w:r w:rsidR="00304356">
        <w:rPr>
          <w:color w:val="000000"/>
          <w:sz w:val="24"/>
          <w:szCs w:val="24"/>
          <w:lang w:val="uk-UA"/>
        </w:rPr>
        <w:t xml:space="preserve"> </w:t>
      </w:r>
      <w:r w:rsidR="00D16D76">
        <w:rPr>
          <w:color w:val="000000"/>
          <w:sz w:val="24"/>
          <w:szCs w:val="24"/>
          <w:lang w:val="uk-UA"/>
        </w:rPr>
        <w:t>із Сторін.</w:t>
      </w:r>
    </w:p>
    <w:p w:rsidR="005A0D02" w:rsidRDefault="00020129" w:rsidP="00214BE7">
      <w:pPr>
        <w:shd w:val="clear" w:color="auto" w:fill="FFFFFF"/>
        <w:jc w:val="both"/>
        <w:rPr>
          <w:bCs/>
          <w:iCs/>
          <w:color w:val="000000"/>
          <w:sz w:val="24"/>
          <w:szCs w:val="24"/>
          <w:lang w:val="uk-UA"/>
        </w:rPr>
      </w:pPr>
      <w:r w:rsidRPr="00485802">
        <w:rPr>
          <w:color w:val="000000"/>
          <w:sz w:val="24"/>
          <w:szCs w:val="24"/>
          <w:lang w:val="uk-UA"/>
        </w:rPr>
        <w:t>9</w:t>
      </w:r>
      <w:r w:rsidR="005A0D02" w:rsidRPr="00485802">
        <w:rPr>
          <w:color w:val="000000"/>
          <w:sz w:val="24"/>
          <w:szCs w:val="24"/>
          <w:lang w:val="uk-UA"/>
        </w:rPr>
        <w:t xml:space="preserve">.5. </w:t>
      </w:r>
      <w:r w:rsidR="00D16D76" w:rsidRPr="00D16D76">
        <w:rPr>
          <w:bCs/>
          <w:iCs/>
          <w:color w:val="000000"/>
          <w:sz w:val="24"/>
          <w:szCs w:val="24"/>
          <w:lang w:val="uk-UA"/>
        </w:rPr>
        <w:t xml:space="preserve">Питання, </w:t>
      </w:r>
      <w:r w:rsidR="00304356">
        <w:rPr>
          <w:bCs/>
          <w:iCs/>
          <w:color w:val="000000"/>
          <w:sz w:val="24"/>
          <w:szCs w:val="24"/>
          <w:lang w:val="uk-UA"/>
        </w:rPr>
        <w:t>які не врегульовані цим Договором, вирішуються сторонами і відповідальності до діючого законодавства України.</w:t>
      </w:r>
    </w:p>
    <w:p w:rsidR="00D73F41" w:rsidRPr="00F615BF" w:rsidRDefault="00700D49" w:rsidP="00804C7B">
      <w:pPr>
        <w:shd w:val="clear" w:color="auto" w:fill="FFFFFF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  <w:lang w:val="uk-UA"/>
        </w:rPr>
        <w:t>9.6.</w:t>
      </w:r>
      <w:r w:rsidR="00304356">
        <w:rPr>
          <w:bCs/>
          <w:iCs/>
          <w:color w:val="000000"/>
          <w:sz w:val="24"/>
          <w:szCs w:val="24"/>
          <w:lang w:val="uk-UA"/>
        </w:rPr>
        <w:t xml:space="preserve"> Копії Договору, Додатків, додаткові угоди, рахунки на оплату і інша документація, що має відношення до розрахунків за договором, є дійсними до обміну Сторонами оригіналами. При цьому Сторони зобов’язуються в кожному разі зробити такий обмін протягом 30–ти (тридцяти) календарних днів з моменту підписання зазначених документів. </w:t>
      </w:r>
    </w:p>
    <w:p w:rsidR="00485802" w:rsidRPr="00F615BF" w:rsidRDefault="00020129" w:rsidP="00804C7B">
      <w:pPr>
        <w:pStyle w:val="2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485802">
        <w:rPr>
          <w:rFonts w:ascii="Times New Roman" w:hAnsi="Times New Roman" w:cs="Times New Roman"/>
          <w:sz w:val="24"/>
          <w:szCs w:val="24"/>
        </w:rPr>
        <w:t>10</w:t>
      </w:r>
      <w:r w:rsidR="005A0D02" w:rsidRPr="00485802">
        <w:rPr>
          <w:rFonts w:ascii="Times New Roman" w:hAnsi="Times New Roman" w:cs="Times New Roman"/>
          <w:sz w:val="24"/>
          <w:szCs w:val="24"/>
        </w:rPr>
        <w:t>.</w:t>
      </w:r>
      <w:r w:rsidR="0063184F">
        <w:rPr>
          <w:rFonts w:ascii="Times New Roman" w:hAnsi="Times New Roman" w:cs="Times New Roman"/>
          <w:sz w:val="24"/>
          <w:szCs w:val="24"/>
        </w:rPr>
        <w:t xml:space="preserve"> </w:t>
      </w:r>
      <w:r w:rsidR="005A0D02" w:rsidRPr="00485802">
        <w:rPr>
          <w:rFonts w:ascii="Times New Roman" w:hAnsi="Times New Roman" w:cs="Times New Roman"/>
          <w:sz w:val="24"/>
          <w:szCs w:val="24"/>
        </w:rPr>
        <w:t>Юридичні адреси, банківські реквізити сторін на м</w:t>
      </w:r>
      <w:r w:rsidR="0063184F">
        <w:rPr>
          <w:rFonts w:ascii="Times New Roman" w:hAnsi="Times New Roman" w:cs="Times New Roman"/>
          <w:sz w:val="24"/>
          <w:szCs w:val="24"/>
        </w:rPr>
        <w:t>омент укладання даного договору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7"/>
        <w:gridCol w:w="4787"/>
      </w:tblGrid>
      <w:tr w:rsidR="005A0D02" w:rsidRPr="00D73F41" w:rsidTr="00E44C2F">
        <w:trPr>
          <w:trHeight w:val="317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2" w:rsidRPr="0063184F" w:rsidRDefault="005A0D02" w:rsidP="00E44C2F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3184F">
              <w:rPr>
                <w:b/>
                <w:bCs/>
                <w:color w:val="000000"/>
                <w:sz w:val="24"/>
                <w:szCs w:val="24"/>
                <w:lang w:val="uk-UA"/>
              </w:rPr>
              <w:t>Продавець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2" w:rsidRPr="0063184F" w:rsidRDefault="005A0D02" w:rsidP="00E44C2F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3184F">
              <w:rPr>
                <w:b/>
                <w:bCs/>
                <w:color w:val="000000"/>
                <w:sz w:val="24"/>
                <w:szCs w:val="24"/>
                <w:lang w:val="uk-UA"/>
              </w:rPr>
              <w:t>Покупець</w:t>
            </w:r>
          </w:p>
        </w:tc>
      </w:tr>
      <w:tr w:rsidR="005A0D02" w:rsidRPr="00D73F41" w:rsidTr="00ED149A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1F" w:rsidRDefault="0063184F" w:rsidP="00864A1F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ДП «</w:t>
            </w:r>
            <w:r>
              <w:rPr>
                <w:b/>
                <w:sz w:val="24"/>
                <w:szCs w:val="24"/>
              </w:rPr>
              <w:t>Малинське лісове господарство</w:t>
            </w:r>
            <w:r>
              <w:rPr>
                <w:b/>
                <w:sz w:val="24"/>
                <w:szCs w:val="24"/>
                <w:lang w:val="uk-UA"/>
              </w:rPr>
              <w:t>»</w:t>
            </w:r>
          </w:p>
          <w:p w:rsidR="0063184F" w:rsidRPr="0063184F" w:rsidRDefault="0063184F" w:rsidP="00864A1F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</w:p>
          <w:p w:rsidR="00864A1F" w:rsidRPr="00D73F41" w:rsidRDefault="00864A1F" w:rsidP="00864A1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3F41">
              <w:rPr>
                <w:sz w:val="24"/>
                <w:szCs w:val="24"/>
              </w:rPr>
              <w:t>11602 м. Малин Житомирської обл.</w:t>
            </w:r>
          </w:p>
          <w:p w:rsidR="00864A1F" w:rsidRPr="00D73F41" w:rsidRDefault="00864A1F" w:rsidP="00864A1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3F41">
              <w:rPr>
                <w:sz w:val="24"/>
                <w:szCs w:val="24"/>
              </w:rPr>
              <w:t>Вул..Лісовий кордон -58</w:t>
            </w:r>
          </w:p>
          <w:p w:rsidR="00864A1F" w:rsidRPr="00D73F41" w:rsidRDefault="00864A1F" w:rsidP="00864A1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3F41">
              <w:rPr>
                <w:sz w:val="24"/>
                <w:szCs w:val="24"/>
              </w:rPr>
              <w:t>Р/р 26007412213АТ«Райффайзен Банк</w:t>
            </w:r>
          </w:p>
          <w:p w:rsidR="00864A1F" w:rsidRPr="00D73F41" w:rsidRDefault="00864A1F" w:rsidP="00864A1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3F41">
              <w:rPr>
                <w:sz w:val="24"/>
                <w:szCs w:val="24"/>
              </w:rPr>
              <w:t>АВАЛЬ»,м. Київ МФО 380805</w:t>
            </w:r>
          </w:p>
          <w:p w:rsidR="00864A1F" w:rsidRPr="00D73F41" w:rsidRDefault="00864A1F" w:rsidP="00864A1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3F41">
              <w:rPr>
                <w:sz w:val="24"/>
                <w:szCs w:val="24"/>
              </w:rPr>
              <w:t xml:space="preserve">Код. </w:t>
            </w:r>
            <w:r w:rsidR="000619D8" w:rsidRPr="00D73F41">
              <w:rPr>
                <w:sz w:val="24"/>
                <w:szCs w:val="24"/>
                <w:lang w:val="uk-UA"/>
              </w:rPr>
              <w:t>ЄДРПОУ</w:t>
            </w:r>
            <w:r w:rsidRPr="00D73F41">
              <w:rPr>
                <w:sz w:val="24"/>
                <w:szCs w:val="24"/>
              </w:rPr>
              <w:t xml:space="preserve"> 13551546</w:t>
            </w:r>
          </w:p>
          <w:p w:rsidR="00864A1F" w:rsidRPr="00D73F41" w:rsidRDefault="00864A1F" w:rsidP="00864A1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3F41">
              <w:rPr>
                <w:sz w:val="24"/>
                <w:szCs w:val="24"/>
              </w:rPr>
              <w:t>№ свідоцтва 09388130</w:t>
            </w:r>
          </w:p>
          <w:p w:rsidR="00864A1F" w:rsidRPr="00D73F41" w:rsidRDefault="00864A1F" w:rsidP="00864A1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3F41">
              <w:rPr>
                <w:sz w:val="24"/>
                <w:szCs w:val="24"/>
              </w:rPr>
              <w:t>№ Ін. под. 135515406136</w:t>
            </w:r>
          </w:p>
          <w:p w:rsidR="00864A1F" w:rsidRPr="00D73F41" w:rsidRDefault="00864A1F" w:rsidP="00864A1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3F41">
              <w:rPr>
                <w:sz w:val="24"/>
                <w:szCs w:val="24"/>
              </w:rPr>
              <w:t>тел/факс(04133) 3-25-66</w:t>
            </w:r>
          </w:p>
          <w:p w:rsidR="005A0D02" w:rsidRPr="00D73F41" w:rsidRDefault="005A0D02" w:rsidP="00E44C2F">
            <w:pPr>
              <w:jc w:val="both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BF" w:rsidRPr="001943BF" w:rsidRDefault="00C02415" w:rsidP="00804C7B">
            <w:pPr>
              <w:jc w:val="both"/>
              <w:rPr>
                <w:spacing w:val="-2"/>
                <w:position w:val="2"/>
                <w:sz w:val="24"/>
                <w:szCs w:val="24"/>
                <w:lang w:val="uk-UA"/>
              </w:rPr>
            </w:pPr>
            <w:r w:rsidRPr="00D73F41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  <w:p w:rsidR="00B66460" w:rsidRPr="00FC2423" w:rsidRDefault="00B66460" w:rsidP="001943BF">
            <w:pPr>
              <w:rPr>
                <w:sz w:val="24"/>
                <w:szCs w:val="24"/>
              </w:rPr>
            </w:pPr>
          </w:p>
        </w:tc>
      </w:tr>
    </w:tbl>
    <w:p w:rsidR="005A0D02" w:rsidRPr="00D73F41" w:rsidRDefault="005A0D02" w:rsidP="005A0D02">
      <w:pPr>
        <w:shd w:val="clear" w:color="auto" w:fill="FFFFFF"/>
        <w:rPr>
          <w:b/>
          <w:bCs/>
          <w:color w:val="000000"/>
          <w:sz w:val="18"/>
          <w:szCs w:val="18"/>
          <w:lang w:val="uk-UA"/>
        </w:rPr>
      </w:pPr>
    </w:p>
    <w:p w:rsidR="00214BE7" w:rsidRPr="00F615BF" w:rsidRDefault="003D35DE" w:rsidP="003D35DE">
      <w:pPr>
        <w:pStyle w:val="a7"/>
        <w:rPr>
          <w:b/>
          <w:sz w:val="24"/>
          <w:szCs w:val="24"/>
        </w:rPr>
      </w:pPr>
      <w:r w:rsidRPr="00393594">
        <w:rPr>
          <w:b/>
          <w:sz w:val="24"/>
          <w:szCs w:val="24"/>
          <w:lang w:val="uk-UA"/>
        </w:rPr>
        <w:t xml:space="preserve">                          </w:t>
      </w:r>
      <w:r w:rsidR="00804C7B">
        <w:rPr>
          <w:b/>
          <w:sz w:val="24"/>
          <w:szCs w:val="24"/>
          <w:lang w:val="uk-UA"/>
        </w:rPr>
        <w:t xml:space="preserve">                              </w:t>
      </w:r>
    </w:p>
    <w:p w:rsidR="005A0D02" w:rsidRPr="00393594" w:rsidRDefault="005A0D02" w:rsidP="00214BE7">
      <w:pPr>
        <w:pStyle w:val="a7"/>
        <w:jc w:val="center"/>
        <w:rPr>
          <w:b/>
          <w:bCs/>
          <w:color w:val="000000"/>
          <w:sz w:val="24"/>
          <w:szCs w:val="24"/>
          <w:lang w:val="uk-UA"/>
        </w:rPr>
      </w:pPr>
      <w:r w:rsidRPr="00393594">
        <w:rPr>
          <w:b/>
          <w:sz w:val="24"/>
          <w:szCs w:val="24"/>
          <w:lang w:val="uk-UA"/>
        </w:rPr>
        <w:t>1</w:t>
      </w:r>
      <w:r w:rsidR="00020129" w:rsidRPr="00393594">
        <w:rPr>
          <w:b/>
          <w:sz w:val="24"/>
          <w:szCs w:val="24"/>
          <w:lang w:val="uk-UA"/>
        </w:rPr>
        <w:t>1</w:t>
      </w:r>
      <w:r w:rsidRPr="00393594">
        <w:rPr>
          <w:b/>
          <w:bCs/>
          <w:color w:val="000000"/>
          <w:sz w:val="24"/>
          <w:szCs w:val="24"/>
          <w:lang w:val="uk-UA"/>
        </w:rPr>
        <w:t>.</w:t>
      </w:r>
      <w:r w:rsidR="00D73F41" w:rsidRPr="00393594">
        <w:rPr>
          <w:b/>
          <w:bCs/>
          <w:color w:val="000000"/>
          <w:sz w:val="24"/>
          <w:szCs w:val="24"/>
          <w:lang w:val="uk-UA"/>
        </w:rPr>
        <w:t xml:space="preserve"> </w:t>
      </w:r>
      <w:r w:rsidRPr="00393594">
        <w:rPr>
          <w:b/>
          <w:bCs/>
          <w:color w:val="000000"/>
          <w:sz w:val="24"/>
          <w:szCs w:val="24"/>
          <w:lang w:val="uk-UA"/>
        </w:rPr>
        <w:t>Підписи сторін</w:t>
      </w:r>
    </w:p>
    <w:p w:rsidR="005A0D02" w:rsidRPr="00F615BF" w:rsidRDefault="005A0D02" w:rsidP="005A0D02">
      <w:pPr>
        <w:shd w:val="clear" w:color="auto" w:fill="FFFFFF"/>
        <w:spacing w:before="240"/>
        <w:rPr>
          <w:b/>
          <w:sz w:val="22"/>
          <w:szCs w:val="22"/>
        </w:rPr>
      </w:pPr>
      <w:r w:rsidRPr="00D73F41">
        <w:rPr>
          <w:bCs/>
          <w:color w:val="000000"/>
          <w:sz w:val="18"/>
          <w:szCs w:val="18"/>
          <w:lang w:val="uk-UA"/>
        </w:rPr>
        <w:t xml:space="preserve">___________________________    </w:t>
      </w:r>
      <w:r w:rsidRPr="00D73F41">
        <w:rPr>
          <w:b/>
          <w:bCs/>
          <w:color w:val="000000"/>
          <w:sz w:val="22"/>
          <w:szCs w:val="22"/>
          <w:lang w:val="uk-UA"/>
        </w:rPr>
        <w:t>(</w:t>
      </w:r>
      <w:r w:rsidR="0063184F" w:rsidRPr="0063184F">
        <w:rPr>
          <w:b/>
          <w:bCs/>
          <w:color w:val="000000"/>
          <w:sz w:val="22"/>
          <w:szCs w:val="22"/>
          <w:lang w:val="uk-UA"/>
        </w:rPr>
        <w:t>О.М.</w:t>
      </w:r>
      <w:r w:rsidR="0063184F">
        <w:rPr>
          <w:b/>
          <w:bCs/>
          <w:color w:val="000000"/>
          <w:sz w:val="22"/>
          <w:szCs w:val="22"/>
          <w:lang w:val="uk-UA"/>
        </w:rPr>
        <w:t xml:space="preserve"> </w:t>
      </w:r>
      <w:r w:rsidR="00864A1F" w:rsidRPr="00D73F41">
        <w:rPr>
          <w:b/>
          <w:bCs/>
          <w:color w:val="000000"/>
          <w:sz w:val="22"/>
          <w:szCs w:val="22"/>
          <w:lang w:val="uk-UA"/>
        </w:rPr>
        <w:t>Дзюбенко</w:t>
      </w:r>
      <w:r w:rsidRPr="00D73F41">
        <w:rPr>
          <w:b/>
          <w:bCs/>
          <w:color w:val="000000"/>
          <w:sz w:val="22"/>
          <w:szCs w:val="22"/>
          <w:lang w:val="uk-UA"/>
        </w:rPr>
        <w:t>)</w:t>
      </w:r>
      <w:r w:rsidRPr="00D73F41">
        <w:rPr>
          <w:bCs/>
          <w:color w:val="000000"/>
          <w:sz w:val="18"/>
          <w:szCs w:val="18"/>
          <w:lang w:val="uk-UA"/>
        </w:rPr>
        <w:t xml:space="preserve">       </w:t>
      </w:r>
      <w:r w:rsidRPr="00D73F41">
        <w:rPr>
          <w:bCs/>
          <w:color w:val="000000"/>
          <w:sz w:val="22"/>
          <w:szCs w:val="22"/>
          <w:lang w:val="uk-UA"/>
        </w:rPr>
        <w:t xml:space="preserve">______________________ </w:t>
      </w:r>
      <w:r w:rsidRPr="00D73F41">
        <w:rPr>
          <w:b/>
          <w:bCs/>
          <w:color w:val="000000"/>
          <w:sz w:val="22"/>
          <w:szCs w:val="22"/>
          <w:lang w:val="uk-UA"/>
        </w:rPr>
        <w:t>(</w:t>
      </w:r>
      <w:r w:rsidR="00804C7B" w:rsidRPr="00F615BF">
        <w:rPr>
          <w:b/>
          <w:sz w:val="22"/>
          <w:szCs w:val="22"/>
        </w:rPr>
        <w:t xml:space="preserve">                                        </w:t>
      </w:r>
      <w:r w:rsidR="00FC2423">
        <w:rPr>
          <w:b/>
          <w:bCs/>
          <w:color w:val="000000"/>
          <w:sz w:val="22"/>
          <w:szCs w:val="22"/>
          <w:lang w:val="uk-UA"/>
        </w:rPr>
        <w:t>)</w:t>
      </w:r>
    </w:p>
    <w:p w:rsidR="003D35DE" w:rsidRPr="00F615BF" w:rsidRDefault="00F615BF" w:rsidP="00864A1F">
      <w:pPr>
        <w:rPr>
          <w:b/>
          <w:color w:val="000000"/>
          <w:lang w:val="ru-UA"/>
        </w:rPr>
      </w:pPr>
      <w:r>
        <w:rPr>
          <w:b/>
          <w:color w:val="000000"/>
          <w:lang w:val="ru-UA"/>
        </w:rPr>
        <w:t>\</w:t>
      </w:r>
    </w:p>
    <w:p w:rsidR="0063184F" w:rsidRDefault="0063184F" w:rsidP="00864A1F">
      <w:pPr>
        <w:rPr>
          <w:b/>
          <w:color w:val="000000"/>
          <w:lang w:val="uk-UA"/>
        </w:rPr>
      </w:pPr>
    </w:p>
    <w:p w:rsidR="001B7B02" w:rsidRPr="0063184F" w:rsidRDefault="00895E5F" w:rsidP="001B7B02">
      <w:pPr>
        <w:pStyle w:val="af2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b/>
          <w:color w:val="000000"/>
          <w:lang w:val="uk-UA"/>
        </w:rPr>
        <w:t xml:space="preserve">                                                                               </w:t>
      </w:r>
      <w:r w:rsidR="001B7B02" w:rsidRPr="0063184F">
        <w:rPr>
          <w:rFonts w:ascii="Times New Roman" w:hAnsi="Times New Roman"/>
          <w:b/>
          <w:sz w:val="24"/>
          <w:szCs w:val="24"/>
        </w:rPr>
        <w:t>СПЕЦ</w:t>
      </w:r>
      <w:r w:rsidR="001B7B02" w:rsidRPr="0063184F">
        <w:rPr>
          <w:rFonts w:ascii="Times New Roman" w:hAnsi="Times New Roman"/>
          <w:b/>
          <w:sz w:val="24"/>
          <w:szCs w:val="24"/>
          <w:lang w:val="uk-UA"/>
        </w:rPr>
        <w:t>И</w:t>
      </w:r>
      <w:r w:rsidR="001B7B02" w:rsidRPr="0063184F">
        <w:rPr>
          <w:rFonts w:ascii="Times New Roman" w:hAnsi="Times New Roman"/>
          <w:b/>
          <w:sz w:val="24"/>
          <w:szCs w:val="24"/>
        </w:rPr>
        <w:t>Ф</w:t>
      </w:r>
      <w:r w:rsidR="001B7B02" w:rsidRPr="0063184F">
        <w:rPr>
          <w:rFonts w:ascii="Times New Roman" w:hAnsi="Times New Roman"/>
          <w:b/>
          <w:sz w:val="24"/>
          <w:szCs w:val="24"/>
          <w:lang w:val="uk-UA"/>
        </w:rPr>
        <w:t>І</w:t>
      </w:r>
      <w:r w:rsidR="001B7B02" w:rsidRPr="0063184F">
        <w:rPr>
          <w:rFonts w:ascii="Times New Roman" w:hAnsi="Times New Roman"/>
          <w:b/>
          <w:sz w:val="24"/>
          <w:szCs w:val="24"/>
        </w:rPr>
        <w:t>КАЦ</w:t>
      </w:r>
      <w:r w:rsidR="001B7B02" w:rsidRPr="0063184F">
        <w:rPr>
          <w:rFonts w:ascii="Times New Roman" w:hAnsi="Times New Roman"/>
          <w:b/>
          <w:sz w:val="24"/>
          <w:szCs w:val="24"/>
          <w:lang w:val="uk-UA"/>
        </w:rPr>
        <w:t>І</w:t>
      </w:r>
      <w:r w:rsidR="001B7B02" w:rsidRPr="0063184F">
        <w:rPr>
          <w:rFonts w:ascii="Times New Roman" w:hAnsi="Times New Roman"/>
          <w:b/>
          <w:sz w:val="24"/>
          <w:szCs w:val="24"/>
        </w:rPr>
        <w:t xml:space="preserve">Я </w:t>
      </w:r>
      <w:r w:rsidR="001B7B02" w:rsidRPr="0063184F">
        <w:rPr>
          <w:rFonts w:ascii="Times New Roman" w:hAnsi="Times New Roman"/>
          <w:b/>
          <w:sz w:val="24"/>
          <w:szCs w:val="24"/>
          <w:lang w:val="uk-UA"/>
        </w:rPr>
        <w:t>№1</w:t>
      </w:r>
    </w:p>
    <w:p w:rsidR="001B7B02" w:rsidRPr="0063184F" w:rsidRDefault="001B7B02" w:rsidP="001B7B02">
      <w:pPr>
        <w:widowControl/>
        <w:autoSpaceDE/>
        <w:autoSpaceDN/>
        <w:adjustRightInd/>
        <w:jc w:val="center"/>
        <w:rPr>
          <w:b/>
          <w:sz w:val="24"/>
          <w:szCs w:val="24"/>
          <w:lang w:val="uk-UA" w:eastAsia="x-none"/>
        </w:rPr>
      </w:pPr>
      <w:r w:rsidRPr="001943BF">
        <w:rPr>
          <w:b/>
          <w:sz w:val="24"/>
          <w:szCs w:val="24"/>
          <w:lang w:val="uk-UA" w:eastAsia="x-none"/>
        </w:rPr>
        <w:t xml:space="preserve">вартості лісопродукції умовах </w:t>
      </w:r>
      <w:r w:rsidRPr="001943BF">
        <w:rPr>
          <w:b/>
          <w:sz w:val="24"/>
          <w:szCs w:val="24"/>
          <w:lang w:val="en-US" w:eastAsia="x-none"/>
        </w:rPr>
        <w:t>FCA</w:t>
      </w:r>
    </w:p>
    <w:p w:rsidR="001B7B02" w:rsidRPr="001943BF" w:rsidRDefault="001B7B02" w:rsidP="001B7B02">
      <w:pPr>
        <w:widowControl/>
        <w:autoSpaceDE/>
        <w:autoSpaceDN/>
        <w:adjustRightInd/>
        <w:jc w:val="center"/>
        <w:rPr>
          <w:b/>
          <w:sz w:val="24"/>
          <w:szCs w:val="24"/>
          <w:lang w:val="uk-UA" w:eastAsia="x-none"/>
        </w:rPr>
      </w:pPr>
      <w:r w:rsidRPr="001943BF">
        <w:rPr>
          <w:b/>
          <w:sz w:val="24"/>
          <w:szCs w:val="24"/>
          <w:lang w:val="uk-UA" w:eastAsia="x-none"/>
        </w:rPr>
        <w:t>до</w:t>
      </w:r>
      <w:r w:rsidRPr="001943BF">
        <w:rPr>
          <w:b/>
          <w:sz w:val="24"/>
          <w:szCs w:val="24"/>
          <w:lang w:val="x-none" w:eastAsia="x-none"/>
        </w:rPr>
        <w:t xml:space="preserve"> договору </w:t>
      </w:r>
      <w:r w:rsidRPr="001943BF">
        <w:rPr>
          <w:b/>
          <w:sz w:val="24"/>
          <w:szCs w:val="24"/>
          <w:lang w:val="uk-UA" w:eastAsia="x-none"/>
        </w:rPr>
        <w:t>ку</w:t>
      </w:r>
      <w:r>
        <w:rPr>
          <w:b/>
          <w:sz w:val="24"/>
          <w:szCs w:val="24"/>
          <w:lang w:val="uk-UA" w:eastAsia="x-none"/>
        </w:rPr>
        <w:t>півлі-продажу лісопродукції №                від ______________</w:t>
      </w:r>
      <w:r w:rsidRPr="001943BF">
        <w:rPr>
          <w:b/>
          <w:sz w:val="24"/>
          <w:szCs w:val="24"/>
          <w:lang w:val="x-none" w:eastAsia="x-none"/>
        </w:rPr>
        <w:t>201</w:t>
      </w:r>
      <w:r w:rsidRPr="001943BF">
        <w:rPr>
          <w:b/>
          <w:sz w:val="24"/>
          <w:szCs w:val="24"/>
          <w:lang w:val="uk-UA" w:eastAsia="x-none"/>
        </w:rPr>
        <w:t>9 р</w:t>
      </w:r>
      <w:r w:rsidRPr="001943BF">
        <w:rPr>
          <w:b/>
          <w:sz w:val="24"/>
          <w:szCs w:val="24"/>
          <w:lang w:val="x-none" w:eastAsia="x-none"/>
        </w:rPr>
        <w:t>.</w:t>
      </w:r>
    </w:p>
    <w:p w:rsidR="001B7B02" w:rsidRPr="001943BF" w:rsidRDefault="001B7B02" w:rsidP="001B7B02">
      <w:pPr>
        <w:widowControl/>
        <w:autoSpaceDE/>
        <w:autoSpaceDN/>
        <w:adjustRightInd/>
        <w:jc w:val="center"/>
        <w:rPr>
          <w:b/>
          <w:sz w:val="24"/>
          <w:szCs w:val="24"/>
          <w:lang w:val="uk-UA" w:eastAsia="x-none"/>
        </w:rPr>
      </w:pPr>
    </w:p>
    <w:p w:rsidR="001B7B02" w:rsidRPr="001943BF" w:rsidRDefault="001B7B02" w:rsidP="001B7B02">
      <w:pPr>
        <w:widowControl/>
        <w:autoSpaceDE/>
        <w:autoSpaceDN/>
        <w:adjustRightInd/>
        <w:jc w:val="center"/>
        <w:rPr>
          <w:b/>
          <w:sz w:val="24"/>
          <w:szCs w:val="24"/>
          <w:lang w:val="uk-UA" w:eastAsia="x-none"/>
        </w:rPr>
      </w:pPr>
    </w:p>
    <w:p w:rsidR="001B7B02" w:rsidRPr="00ED5EE9" w:rsidRDefault="001B7B02" w:rsidP="001B7B02">
      <w:pPr>
        <w:widowControl/>
        <w:tabs>
          <w:tab w:val="left" w:pos="6804"/>
        </w:tabs>
        <w:autoSpaceDE/>
        <w:autoSpaceDN/>
        <w:adjustRightInd/>
        <w:jc w:val="center"/>
        <w:rPr>
          <w:b/>
          <w:sz w:val="24"/>
          <w:szCs w:val="24"/>
          <w:lang w:val="en-US"/>
        </w:rPr>
      </w:pPr>
      <w:r w:rsidRPr="001943BF">
        <w:rPr>
          <w:sz w:val="24"/>
          <w:szCs w:val="24"/>
          <w:lang w:val="uk-UA"/>
        </w:rPr>
        <w:t xml:space="preserve">м. </w:t>
      </w:r>
      <w:r>
        <w:rPr>
          <w:sz w:val="24"/>
          <w:szCs w:val="24"/>
          <w:lang w:val="uk-UA"/>
        </w:rPr>
        <w:t>Малин</w:t>
      </w:r>
      <w:r w:rsidRPr="001943BF">
        <w:rPr>
          <w:sz w:val="24"/>
          <w:szCs w:val="24"/>
          <w:lang w:val="uk-UA"/>
        </w:rPr>
        <w:t xml:space="preserve">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           </w:t>
      </w:r>
      <w:r w:rsidRPr="001943B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_____________</w:t>
      </w:r>
      <w:r w:rsidRPr="001943BF">
        <w:rPr>
          <w:sz w:val="24"/>
          <w:szCs w:val="24"/>
          <w:lang w:val="uk-UA"/>
        </w:rPr>
        <w:t>2019 р</w:t>
      </w:r>
      <w:r w:rsidRPr="001943BF">
        <w:rPr>
          <w:b/>
          <w:sz w:val="24"/>
          <w:szCs w:val="24"/>
          <w:lang w:val="uk-UA"/>
        </w:rPr>
        <w:t>.</w:t>
      </w:r>
    </w:p>
    <w:p w:rsidR="001B7B02" w:rsidRPr="001943BF" w:rsidRDefault="001B7B02" w:rsidP="001B7B02">
      <w:pPr>
        <w:widowControl/>
        <w:autoSpaceDE/>
        <w:autoSpaceDN/>
        <w:adjustRightInd/>
        <w:jc w:val="center"/>
        <w:rPr>
          <w:b/>
          <w:sz w:val="24"/>
          <w:szCs w:val="24"/>
          <w:lang w:val="uk-UA" w:eastAsia="x-none"/>
        </w:rPr>
      </w:pPr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315"/>
        <w:gridCol w:w="1566"/>
        <w:gridCol w:w="1294"/>
        <w:gridCol w:w="1509"/>
        <w:gridCol w:w="1130"/>
        <w:gridCol w:w="1673"/>
      </w:tblGrid>
      <w:tr w:rsidR="001B7B02" w:rsidRPr="001943BF" w:rsidTr="005E5068">
        <w:trPr>
          <w:trHeight w:val="285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1B7B02" w:rsidRPr="001943BF" w:rsidRDefault="001B7B02" w:rsidP="005E5068">
            <w:pPr>
              <w:tabs>
                <w:tab w:val="left" w:pos="993"/>
              </w:tabs>
              <w:autoSpaceDE/>
              <w:autoSpaceDN/>
              <w:adjustRightInd/>
              <w:spacing w:line="210" w:lineRule="atLeast"/>
              <w:ind w:left="-142" w:right="-154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1943BF"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2315" w:type="dxa"/>
            <w:vMerge w:val="restart"/>
            <w:shd w:val="clear" w:color="auto" w:fill="auto"/>
            <w:vAlign w:val="center"/>
          </w:tcPr>
          <w:p w:rsidR="001B7B02" w:rsidRPr="001943BF" w:rsidRDefault="001B7B02" w:rsidP="005E5068">
            <w:pPr>
              <w:tabs>
                <w:tab w:val="left" w:pos="993"/>
              </w:tabs>
              <w:autoSpaceDE/>
              <w:autoSpaceDN/>
              <w:adjustRightInd/>
              <w:spacing w:line="210" w:lineRule="atLeast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1943BF">
              <w:rPr>
                <w:rFonts w:eastAsia="Calibri"/>
                <w:b/>
                <w:color w:val="000000"/>
                <w:sz w:val="24"/>
                <w:szCs w:val="24"/>
              </w:rPr>
              <w:t>Лісопродукція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1B7B02" w:rsidRPr="001943BF" w:rsidRDefault="001B7B02" w:rsidP="005E5068">
            <w:pPr>
              <w:tabs>
                <w:tab w:val="left" w:pos="993"/>
              </w:tabs>
              <w:autoSpaceDE/>
              <w:autoSpaceDN/>
              <w:adjustRightInd/>
              <w:spacing w:line="210" w:lineRule="atLeast"/>
              <w:ind w:left="-70" w:right="-108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1943BF"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  <w:t>Порода</w:t>
            </w:r>
          </w:p>
        </w:tc>
        <w:tc>
          <w:tcPr>
            <w:tcW w:w="2803" w:type="dxa"/>
            <w:gridSpan w:val="2"/>
            <w:shd w:val="clear" w:color="auto" w:fill="auto"/>
            <w:vAlign w:val="center"/>
          </w:tcPr>
          <w:p w:rsidR="001B7B02" w:rsidRPr="001943BF" w:rsidRDefault="001B7B02" w:rsidP="005E506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1943BF">
              <w:rPr>
                <w:rFonts w:eastAsia="Calibri"/>
                <w:b/>
                <w:bCs/>
                <w:sz w:val="24"/>
                <w:szCs w:val="24"/>
                <w:lang w:val="uk-UA"/>
              </w:rPr>
              <w:t>Розміри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1B7B02" w:rsidRPr="001943BF" w:rsidRDefault="001B7B02" w:rsidP="005E5068">
            <w:pPr>
              <w:tabs>
                <w:tab w:val="left" w:pos="993"/>
              </w:tabs>
              <w:autoSpaceDE/>
              <w:autoSpaceDN/>
              <w:adjustRightInd/>
              <w:spacing w:line="210" w:lineRule="atLeast"/>
              <w:ind w:left="-108" w:right="-179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1943BF"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1B7B02" w:rsidRPr="001943BF" w:rsidRDefault="001B7B02" w:rsidP="005E5068">
            <w:pPr>
              <w:tabs>
                <w:tab w:val="left" w:pos="993"/>
              </w:tabs>
              <w:autoSpaceDE/>
              <w:autoSpaceDN/>
              <w:adjustRightInd/>
              <w:spacing w:line="210" w:lineRule="atLeast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1943BF"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  <w:t>Ціна за од. виміру</w:t>
            </w:r>
            <w:r w:rsidRPr="001943BF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r w:rsidRPr="001943BF"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  <w:t>з ПДВ</w:t>
            </w:r>
            <w:r w:rsidRPr="001943BF"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  <w:r w:rsidRPr="001943BF"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  <w:t xml:space="preserve"> грн. на умовах </w:t>
            </w:r>
            <w:r w:rsidRPr="001943BF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FCA</w:t>
            </w:r>
          </w:p>
        </w:tc>
      </w:tr>
      <w:tr w:rsidR="001B7B02" w:rsidRPr="001943BF" w:rsidTr="005E5068">
        <w:trPr>
          <w:trHeight w:val="594"/>
        </w:trPr>
        <w:tc>
          <w:tcPr>
            <w:tcW w:w="597" w:type="dxa"/>
            <w:vMerge/>
            <w:shd w:val="clear" w:color="auto" w:fill="auto"/>
          </w:tcPr>
          <w:p w:rsidR="001B7B02" w:rsidRPr="001943BF" w:rsidRDefault="001B7B02" w:rsidP="005E5068">
            <w:pPr>
              <w:tabs>
                <w:tab w:val="left" w:pos="993"/>
              </w:tabs>
              <w:autoSpaceDE/>
              <w:autoSpaceDN/>
              <w:adjustRightInd/>
              <w:spacing w:line="210" w:lineRule="atLeast"/>
              <w:jc w:val="both"/>
              <w:rPr>
                <w:rFonts w:ascii="Calibri" w:eastAsia="Calibri" w:hAnsi="Calibri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15" w:type="dxa"/>
            <w:vMerge/>
            <w:shd w:val="clear" w:color="auto" w:fill="auto"/>
          </w:tcPr>
          <w:p w:rsidR="001B7B02" w:rsidRPr="001943BF" w:rsidRDefault="001B7B02" w:rsidP="005E5068">
            <w:pPr>
              <w:tabs>
                <w:tab w:val="left" w:pos="993"/>
              </w:tabs>
              <w:autoSpaceDE/>
              <w:autoSpaceDN/>
              <w:adjustRightInd/>
              <w:spacing w:line="210" w:lineRule="atLeast"/>
              <w:jc w:val="both"/>
              <w:rPr>
                <w:rFonts w:ascii="Calibri" w:eastAsia="Calibri" w:hAnsi="Calibri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1B7B02" w:rsidRPr="001943BF" w:rsidRDefault="001B7B02" w:rsidP="005E5068">
            <w:pPr>
              <w:tabs>
                <w:tab w:val="left" w:pos="993"/>
              </w:tabs>
              <w:autoSpaceDE/>
              <w:autoSpaceDN/>
              <w:adjustRightInd/>
              <w:spacing w:line="210" w:lineRule="atLeast"/>
              <w:jc w:val="both"/>
              <w:rPr>
                <w:rFonts w:ascii="Calibri" w:eastAsia="Calibri" w:hAnsi="Calibri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1B7B02" w:rsidRPr="001943BF" w:rsidRDefault="001B7B02" w:rsidP="005E5068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  <w:lang w:val="uk-UA"/>
              </w:rPr>
            </w:pPr>
            <w:r w:rsidRPr="001943BF">
              <w:rPr>
                <w:rFonts w:eastAsia="Calibri"/>
                <w:b/>
                <w:bCs/>
                <w:sz w:val="24"/>
                <w:szCs w:val="24"/>
                <w:lang w:val="uk-UA"/>
              </w:rPr>
              <w:t>Діаметр (см)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B7B02" w:rsidRPr="001943BF" w:rsidRDefault="001B7B02" w:rsidP="005E50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  <w:lang w:val="uk-UA"/>
              </w:rPr>
            </w:pPr>
            <w:r w:rsidRPr="001943BF">
              <w:rPr>
                <w:rFonts w:eastAsia="Calibri"/>
                <w:b/>
                <w:bCs/>
                <w:sz w:val="24"/>
                <w:szCs w:val="24"/>
                <w:lang w:val="uk-UA"/>
              </w:rPr>
              <w:t>Довжина (м)</w:t>
            </w:r>
          </w:p>
        </w:tc>
        <w:tc>
          <w:tcPr>
            <w:tcW w:w="1130" w:type="dxa"/>
            <w:vMerge/>
            <w:shd w:val="clear" w:color="auto" w:fill="auto"/>
          </w:tcPr>
          <w:p w:rsidR="001B7B02" w:rsidRPr="001943BF" w:rsidRDefault="001B7B02" w:rsidP="005E5068">
            <w:pPr>
              <w:tabs>
                <w:tab w:val="left" w:pos="993"/>
              </w:tabs>
              <w:autoSpaceDE/>
              <w:autoSpaceDN/>
              <w:adjustRightInd/>
              <w:spacing w:line="210" w:lineRule="atLeast"/>
              <w:jc w:val="both"/>
              <w:rPr>
                <w:rFonts w:ascii="Calibri" w:eastAsia="Calibri" w:hAnsi="Calibri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1B7B02" w:rsidRPr="001943BF" w:rsidRDefault="001B7B02" w:rsidP="005E5068">
            <w:pPr>
              <w:tabs>
                <w:tab w:val="left" w:pos="993"/>
              </w:tabs>
              <w:autoSpaceDE/>
              <w:autoSpaceDN/>
              <w:adjustRightInd/>
              <w:spacing w:line="210" w:lineRule="atLeast"/>
              <w:jc w:val="both"/>
              <w:rPr>
                <w:rFonts w:ascii="Calibri" w:eastAsia="Calibri" w:hAnsi="Calibri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1B7B02" w:rsidRPr="001943BF" w:rsidTr="005E5068">
        <w:trPr>
          <w:trHeight w:val="456"/>
        </w:trPr>
        <w:tc>
          <w:tcPr>
            <w:tcW w:w="597" w:type="dxa"/>
            <w:shd w:val="clear" w:color="auto" w:fill="auto"/>
            <w:vAlign w:val="center"/>
          </w:tcPr>
          <w:p w:rsidR="001B7B02" w:rsidRPr="001943BF" w:rsidRDefault="001B7B02" w:rsidP="005E5068">
            <w:pPr>
              <w:tabs>
                <w:tab w:val="left" w:pos="993"/>
              </w:tabs>
              <w:autoSpaceDE/>
              <w:autoSpaceDN/>
              <w:adjustRightInd/>
              <w:spacing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1943BF">
              <w:rPr>
                <w:rFonts w:eastAsia="Calibri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B7B02" w:rsidRPr="001943BF" w:rsidRDefault="001B7B02" w:rsidP="005E5068">
            <w:pPr>
              <w:tabs>
                <w:tab w:val="left" w:pos="993"/>
              </w:tabs>
              <w:autoSpaceDE/>
              <w:autoSpaceDN/>
              <w:adjustRightInd/>
              <w:spacing w:line="210" w:lineRule="atLeast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1943BF">
              <w:rPr>
                <w:rFonts w:eastAsia="Calibri"/>
                <w:color w:val="000000"/>
                <w:sz w:val="24"/>
                <w:szCs w:val="24"/>
                <w:lang w:val="uk-UA"/>
              </w:rPr>
              <w:t>Деревина дров</w:t>
            </w:r>
            <w:r w:rsidRPr="001943BF">
              <w:rPr>
                <w:rFonts w:eastAsia="Calibri"/>
                <w:color w:val="000000"/>
                <w:sz w:val="24"/>
                <w:szCs w:val="24"/>
              </w:rPr>
              <w:t>’</w:t>
            </w:r>
            <w:r w:rsidRPr="001943BF">
              <w:rPr>
                <w:rFonts w:eastAsia="Calibri"/>
                <w:color w:val="000000"/>
                <w:sz w:val="24"/>
                <w:szCs w:val="24"/>
                <w:lang w:val="uk-UA"/>
              </w:rPr>
              <w:t>яна для  промислового використання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B7B02" w:rsidRPr="001943BF" w:rsidRDefault="001B7B02" w:rsidP="005E5068">
            <w:pPr>
              <w:tabs>
                <w:tab w:val="left" w:pos="993"/>
              </w:tabs>
              <w:autoSpaceDE/>
              <w:autoSpaceDN/>
              <w:adjustRightInd/>
              <w:spacing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1943BF">
              <w:rPr>
                <w:rFonts w:eastAsia="Calibri"/>
                <w:color w:val="000000"/>
                <w:sz w:val="24"/>
                <w:szCs w:val="24"/>
                <w:lang w:val="uk-UA"/>
              </w:rPr>
              <w:t>сосна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B7B02" w:rsidRPr="001943BF" w:rsidRDefault="001B7B02" w:rsidP="005E506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B7B02" w:rsidRPr="001943BF" w:rsidRDefault="00F615BF" w:rsidP="005E506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B7B02" w:rsidRPr="001943BF" w:rsidRDefault="001B7B02" w:rsidP="005E5068">
            <w:pPr>
              <w:tabs>
                <w:tab w:val="left" w:pos="993"/>
              </w:tabs>
              <w:autoSpaceDE/>
              <w:autoSpaceDN/>
              <w:adjustRightInd/>
              <w:spacing w:line="210" w:lineRule="atLeast"/>
              <w:jc w:val="center"/>
              <w:rPr>
                <w:rFonts w:eastAsia="Calibri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1943BF">
              <w:rPr>
                <w:rFonts w:eastAsia="Calibri"/>
                <w:color w:val="000000"/>
                <w:sz w:val="24"/>
                <w:szCs w:val="24"/>
                <w:lang w:val="uk-UA"/>
              </w:rPr>
              <w:t>м</w:t>
            </w:r>
            <w:r w:rsidRPr="001943BF">
              <w:rPr>
                <w:rFonts w:eastAsia="Calibri"/>
                <w:color w:val="000000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B7B02" w:rsidRPr="001943BF" w:rsidRDefault="001B7B02" w:rsidP="005E5068">
            <w:pPr>
              <w:tabs>
                <w:tab w:val="left" w:pos="993"/>
              </w:tabs>
              <w:autoSpaceDE/>
              <w:autoSpaceDN/>
              <w:adjustRightInd/>
              <w:spacing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B7B02" w:rsidRPr="001943BF" w:rsidRDefault="001B7B02" w:rsidP="001B7B02">
      <w:pPr>
        <w:tabs>
          <w:tab w:val="left" w:pos="993"/>
        </w:tabs>
        <w:autoSpaceDE/>
        <w:autoSpaceDN/>
        <w:adjustRightInd/>
        <w:spacing w:line="210" w:lineRule="atLeast"/>
        <w:jc w:val="both"/>
        <w:rPr>
          <w:b/>
          <w:color w:val="000000"/>
          <w:sz w:val="24"/>
          <w:szCs w:val="24"/>
          <w:lang w:val="uk-UA"/>
        </w:rPr>
      </w:pPr>
    </w:p>
    <w:p w:rsidR="001B7B02" w:rsidRPr="001943BF" w:rsidRDefault="001B7B02" w:rsidP="001B7B02">
      <w:pPr>
        <w:tabs>
          <w:tab w:val="left" w:pos="993"/>
        </w:tabs>
        <w:autoSpaceDE/>
        <w:autoSpaceDN/>
        <w:adjustRightInd/>
        <w:spacing w:line="210" w:lineRule="atLeast"/>
        <w:jc w:val="both"/>
        <w:rPr>
          <w:b/>
          <w:color w:val="000000"/>
          <w:sz w:val="24"/>
          <w:szCs w:val="24"/>
          <w:lang w:val="uk-UA"/>
        </w:rPr>
      </w:pPr>
      <w:r w:rsidRPr="001943BF">
        <w:rPr>
          <w:b/>
          <w:color w:val="000000"/>
          <w:sz w:val="24"/>
          <w:szCs w:val="24"/>
          <w:lang w:val="uk-UA"/>
        </w:rPr>
        <w:t>ТУУ-00994207-005:2018 «Деревина дров’яна. Класифікація, облік, технічні вимоги»</w:t>
      </w:r>
    </w:p>
    <w:p w:rsidR="001B7B02" w:rsidRPr="001943BF" w:rsidRDefault="001B7B02" w:rsidP="001B7B02">
      <w:pPr>
        <w:tabs>
          <w:tab w:val="left" w:pos="993"/>
        </w:tabs>
        <w:autoSpaceDE/>
        <w:autoSpaceDN/>
        <w:adjustRightInd/>
        <w:spacing w:line="210" w:lineRule="atLeast"/>
        <w:jc w:val="both"/>
        <w:rPr>
          <w:b/>
          <w:color w:val="000000"/>
          <w:sz w:val="24"/>
          <w:szCs w:val="24"/>
          <w:lang w:val="uk-UA"/>
        </w:rPr>
      </w:pPr>
    </w:p>
    <w:p w:rsidR="001B7B02" w:rsidRPr="001943BF" w:rsidRDefault="001B7B02" w:rsidP="001B7B02">
      <w:pPr>
        <w:tabs>
          <w:tab w:val="left" w:pos="993"/>
        </w:tabs>
        <w:autoSpaceDE/>
        <w:autoSpaceDN/>
        <w:adjustRightInd/>
        <w:spacing w:line="210" w:lineRule="atLeast"/>
        <w:jc w:val="both"/>
        <w:rPr>
          <w:b/>
          <w:color w:val="000000"/>
          <w:sz w:val="24"/>
          <w:szCs w:val="24"/>
          <w:lang w:val="uk-UA"/>
        </w:rPr>
      </w:pPr>
      <w:r w:rsidRPr="001943BF">
        <w:rPr>
          <w:b/>
          <w:color w:val="000000"/>
          <w:sz w:val="24"/>
          <w:szCs w:val="24"/>
          <w:lang w:val="uk-UA"/>
        </w:rPr>
        <w:t>Таблиця А.2</w:t>
      </w:r>
    </w:p>
    <w:p w:rsidR="001B7B02" w:rsidRPr="001943BF" w:rsidRDefault="001B7B02" w:rsidP="001B7B02">
      <w:pPr>
        <w:tabs>
          <w:tab w:val="left" w:pos="993"/>
        </w:tabs>
        <w:autoSpaceDE/>
        <w:autoSpaceDN/>
        <w:adjustRightInd/>
        <w:spacing w:line="210" w:lineRule="atLeast"/>
        <w:jc w:val="both"/>
        <w:rPr>
          <w:color w:val="000000"/>
          <w:sz w:val="24"/>
          <w:szCs w:val="24"/>
          <w:lang w:val="uk-UA"/>
        </w:rPr>
      </w:pPr>
      <w:r w:rsidRPr="001943BF">
        <w:rPr>
          <w:color w:val="000000"/>
          <w:sz w:val="24"/>
          <w:szCs w:val="24"/>
          <w:lang w:val="uk-UA"/>
        </w:rPr>
        <w:t xml:space="preserve">Коефіцієнт повнодеревинності для деревини дров’яної для  промислового використання </w:t>
      </w:r>
    </w:p>
    <w:p w:rsidR="001B7B02" w:rsidRPr="001943BF" w:rsidRDefault="001B7B02" w:rsidP="001B7B02">
      <w:pPr>
        <w:tabs>
          <w:tab w:val="left" w:pos="993"/>
        </w:tabs>
        <w:autoSpaceDE/>
        <w:autoSpaceDN/>
        <w:adjustRightInd/>
        <w:spacing w:line="210" w:lineRule="atLeast"/>
        <w:jc w:val="both"/>
        <w:rPr>
          <w:color w:val="000000"/>
          <w:sz w:val="24"/>
          <w:szCs w:val="24"/>
          <w:lang w:val="uk-UA"/>
        </w:rPr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4855"/>
      </w:tblGrid>
      <w:tr w:rsidR="001B7B02" w:rsidRPr="001943BF" w:rsidTr="001B7B02">
        <w:trPr>
          <w:trHeight w:val="280"/>
        </w:trPr>
        <w:tc>
          <w:tcPr>
            <w:tcW w:w="3652" w:type="dxa"/>
            <w:vMerge w:val="restart"/>
            <w:shd w:val="clear" w:color="auto" w:fill="auto"/>
          </w:tcPr>
          <w:p w:rsidR="001B7B02" w:rsidRPr="001943BF" w:rsidRDefault="001B7B02" w:rsidP="005E5068">
            <w:pPr>
              <w:tabs>
                <w:tab w:val="left" w:pos="993"/>
              </w:tabs>
              <w:autoSpaceDE/>
              <w:autoSpaceDN/>
              <w:adjustRightInd/>
              <w:spacing w:line="210" w:lineRule="atLeast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1943BF"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  <w:t>Назва лісоматеріалів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B7B02" w:rsidRPr="001943BF" w:rsidRDefault="001B7B02" w:rsidP="005E5068">
            <w:pPr>
              <w:tabs>
                <w:tab w:val="left" w:pos="993"/>
              </w:tabs>
              <w:autoSpaceDE/>
              <w:autoSpaceDN/>
              <w:adjustRightInd/>
              <w:spacing w:line="210" w:lineRule="atLeast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1943BF"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  <w:t>Порода</w:t>
            </w:r>
          </w:p>
        </w:tc>
        <w:tc>
          <w:tcPr>
            <w:tcW w:w="4855" w:type="dxa"/>
            <w:shd w:val="clear" w:color="auto" w:fill="auto"/>
          </w:tcPr>
          <w:p w:rsidR="001B7B02" w:rsidRPr="001943BF" w:rsidRDefault="001B7B02" w:rsidP="005E5068">
            <w:pPr>
              <w:tabs>
                <w:tab w:val="left" w:pos="993"/>
              </w:tabs>
              <w:autoSpaceDE/>
              <w:autoSpaceDN/>
              <w:adjustRightInd/>
              <w:spacing w:line="210" w:lineRule="atLeast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1943BF"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  <w:t>Коефіцієнт повнодеревинності для довжини, м</w:t>
            </w:r>
          </w:p>
        </w:tc>
      </w:tr>
      <w:tr w:rsidR="001B7B02" w:rsidRPr="001943BF" w:rsidTr="001B7B02">
        <w:trPr>
          <w:trHeight w:val="149"/>
        </w:trPr>
        <w:tc>
          <w:tcPr>
            <w:tcW w:w="3652" w:type="dxa"/>
            <w:vMerge/>
            <w:shd w:val="clear" w:color="auto" w:fill="auto"/>
          </w:tcPr>
          <w:p w:rsidR="001B7B02" w:rsidRPr="001943BF" w:rsidRDefault="001B7B02" w:rsidP="005E5068">
            <w:pPr>
              <w:tabs>
                <w:tab w:val="left" w:pos="993"/>
              </w:tabs>
              <w:autoSpaceDE/>
              <w:autoSpaceDN/>
              <w:adjustRightInd/>
              <w:spacing w:line="210" w:lineRule="atLeast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7B02" w:rsidRPr="001943BF" w:rsidRDefault="001B7B02" w:rsidP="005E5068">
            <w:pPr>
              <w:tabs>
                <w:tab w:val="left" w:pos="993"/>
              </w:tabs>
              <w:autoSpaceDE/>
              <w:autoSpaceDN/>
              <w:adjustRightInd/>
              <w:spacing w:line="210" w:lineRule="atLeast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  <w:shd w:val="clear" w:color="auto" w:fill="auto"/>
          </w:tcPr>
          <w:p w:rsidR="001B7B02" w:rsidRPr="001943BF" w:rsidRDefault="001B7B02" w:rsidP="005E5068">
            <w:pPr>
              <w:tabs>
                <w:tab w:val="left" w:pos="993"/>
              </w:tabs>
              <w:spacing w:line="210" w:lineRule="atLeast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1943BF"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  <w:t>2,0</w:t>
            </w:r>
          </w:p>
        </w:tc>
      </w:tr>
      <w:tr w:rsidR="001B7B02" w:rsidRPr="001943BF" w:rsidTr="001B7B02">
        <w:trPr>
          <w:trHeight w:val="814"/>
        </w:trPr>
        <w:tc>
          <w:tcPr>
            <w:tcW w:w="3652" w:type="dxa"/>
            <w:shd w:val="clear" w:color="auto" w:fill="auto"/>
          </w:tcPr>
          <w:p w:rsidR="001B7B02" w:rsidRPr="001943BF" w:rsidRDefault="001B7B02" w:rsidP="005E5068">
            <w:pPr>
              <w:tabs>
                <w:tab w:val="left" w:pos="993"/>
              </w:tabs>
              <w:autoSpaceDE/>
              <w:autoSpaceDN/>
              <w:adjustRightInd/>
              <w:spacing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1943BF">
              <w:rPr>
                <w:rFonts w:eastAsia="Calibri"/>
                <w:color w:val="000000"/>
                <w:sz w:val="24"/>
                <w:szCs w:val="24"/>
                <w:lang w:val="uk-UA"/>
              </w:rPr>
              <w:t>Деревина дров’яна для  промислового використання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7B02" w:rsidRPr="001943BF" w:rsidRDefault="001B7B02" w:rsidP="005E5068">
            <w:pPr>
              <w:tabs>
                <w:tab w:val="left" w:pos="993"/>
              </w:tabs>
              <w:autoSpaceDE/>
              <w:autoSpaceDN/>
              <w:adjustRightInd/>
              <w:spacing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1943BF">
              <w:rPr>
                <w:rFonts w:eastAsia="Calibri"/>
                <w:color w:val="000000"/>
                <w:sz w:val="24"/>
                <w:szCs w:val="24"/>
                <w:lang w:val="uk-UA"/>
              </w:rPr>
              <w:t>хвойні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1B7B02" w:rsidRPr="001943BF" w:rsidRDefault="001B7B02" w:rsidP="005E5068">
            <w:pPr>
              <w:tabs>
                <w:tab w:val="left" w:pos="993"/>
              </w:tabs>
              <w:autoSpaceDE/>
              <w:autoSpaceDN/>
              <w:adjustRightInd/>
              <w:spacing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1943BF">
              <w:rPr>
                <w:rFonts w:eastAsia="Calibri"/>
                <w:color w:val="000000"/>
                <w:sz w:val="24"/>
                <w:szCs w:val="24"/>
                <w:lang w:val="uk-UA"/>
              </w:rPr>
              <w:t>0,64</w:t>
            </w:r>
          </w:p>
        </w:tc>
      </w:tr>
    </w:tbl>
    <w:p w:rsidR="001B7B02" w:rsidRPr="001943BF" w:rsidRDefault="001B7B02" w:rsidP="001B7B02">
      <w:pPr>
        <w:tabs>
          <w:tab w:val="left" w:pos="993"/>
        </w:tabs>
        <w:autoSpaceDE/>
        <w:autoSpaceDN/>
        <w:adjustRightInd/>
        <w:spacing w:line="210" w:lineRule="atLeast"/>
        <w:jc w:val="both"/>
        <w:rPr>
          <w:b/>
          <w:color w:val="000000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74"/>
        <w:gridCol w:w="4842"/>
      </w:tblGrid>
      <w:tr w:rsidR="001B7B02" w:rsidRPr="001943BF" w:rsidTr="005E5068">
        <w:trPr>
          <w:jc w:val="center"/>
        </w:trPr>
        <w:tc>
          <w:tcPr>
            <w:tcW w:w="5574" w:type="dxa"/>
          </w:tcPr>
          <w:p w:rsidR="001B7B02" w:rsidRPr="001943BF" w:rsidRDefault="001B7B02" w:rsidP="005E5068">
            <w:pPr>
              <w:keepNext/>
              <w:widowControl/>
              <w:autoSpaceDE/>
              <w:autoSpaceDN/>
              <w:adjustRightInd/>
              <w:ind w:firstLine="709"/>
              <w:jc w:val="center"/>
              <w:outlineLvl w:val="0"/>
              <w:rPr>
                <w:b/>
                <w:caps/>
                <w:sz w:val="24"/>
                <w:szCs w:val="24"/>
                <w:lang w:val="uk-UA"/>
              </w:rPr>
            </w:pPr>
            <w:r w:rsidRPr="001943BF">
              <w:rPr>
                <w:b/>
                <w:caps/>
                <w:sz w:val="24"/>
                <w:szCs w:val="24"/>
                <w:lang w:val="uk-UA"/>
              </w:rPr>
              <w:t>Продавець</w:t>
            </w:r>
          </w:p>
          <w:p w:rsidR="001B7B02" w:rsidRPr="001943BF" w:rsidRDefault="001B7B02" w:rsidP="005E5068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  <w:p w:rsidR="001B7B02" w:rsidRDefault="001B7B02" w:rsidP="005E5068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  <w:lang w:val="uk-UA"/>
              </w:rPr>
              <w:t>П «</w:t>
            </w:r>
            <w:r>
              <w:rPr>
                <w:b/>
                <w:sz w:val="24"/>
                <w:szCs w:val="24"/>
              </w:rPr>
              <w:t>Малинське лісове господарство</w:t>
            </w:r>
            <w:r>
              <w:rPr>
                <w:b/>
                <w:sz w:val="24"/>
                <w:szCs w:val="24"/>
                <w:lang w:val="uk-UA"/>
              </w:rPr>
              <w:t>»</w:t>
            </w:r>
          </w:p>
          <w:p w:rsidR="001B7B02" w:rsidRPr="0063184F" w:rsidRDefault="001B7B02" w:rsidP="005E5068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</w:p>
          <w:p w:rsidR="001B7B02" w:rsidRPr="00D73F41" w:rsidRDefault="001B7B02" w:rsidP="005E50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3F41">
              <w:rPr>
                <w:sz w:val="24"/>
                <w:szCs w:val="24"/>
              </w:rPr>
              <w:t>11602 м. Малин Житомирської обл.</w:t>
            </w:r>
          </w:p>
          <w:p w:rsidR="001B7B02" w:rsidRPr="00D73F41" w:rsidRDefault="001B7B02" w:rsidP="005E50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3F41">
              <w:rPr>
                <w:sz w:val="24"/>
                <w:szCs w:val="24"/>
              </w:rPr>
              <w:t>Вул..Лісовий кордон -58</w:t>
            </w:r>
          </w:p>
          <w:p w:rsidR="001B7B02" w:rsidRPr="00D73F41" w:rsidRDefault="001B7B02" w:rsidP="005E50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3F41">
              <w:rPr>
                <w:sz w:val="24"/>
                <w:szCs w:val="24"/>
              </w:rPr>
              <w:t>Р/р 26007412213АТ«Райффайзен Банк</w:t>
            </w:r>
          </w:p>
          <w:p w:rsidR="001B7B02" w:rsidRPr="00D73F41" w:rsidRDefault="001B7B02" w:rsidP="005E50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3F41">
              <w:rPr>
                <w:sz w:val="24"/>
                <w:szCs w:val="24"/>
              </w:rPr>
              <w:t>АВАЛЬ»,м. Київ МФО 380805</w:t>
            </w:r>
          </w:p>
          <w:p w:rsidR="001B7B02" w:rsidRPr="00D73F41" w:rsidRDefault="001B7B02" w:rsidP="005E50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3F41">
              <w:rPr>
                <w:sz w:val="24"/>
                <w:szCs w:val="24"/>
              </w:rPr>
              <w:t xml:space="preserve">Код. </w:t>
            </w:r>
            <w:r w:rsidRPr="00D73F41">
              <w:rPr>
                <w:sz w:val="24"/>
                <w:szCs w:val="24"/>
                <w:lang w:val="uk-UA"/>
              </w:rPr>
              <w:t>ЄДРПОУ</w:t>
            </w:r>
            <w:r w:rsidRPr="00D73F41">
              <w:rPr>
                <w:sz w:val="24"/>
                <w:szCs w:val="24"/>
              </w:rPr>
              <w:t xml:space="preserve"> 13551546</w:t>
            </w:r>
          </w:p>
          <w:p w:rsidR="001B7B02" w:rsidRPr="00D73F41" w:rsidRDefault="001B7B02" w:rsidP="005E50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3F41">
              <w:rPr>
                <w:sz w:val="24"/>
                <w:szCs w:val="24"/>
              </w:rPr>
              <w:t>№ свідоцтва 09388130</w:t>
            </w:r>
          </w:p>
          <w:p w:rsidR="001B7B02" w:rsidRPr="00D73F41" w:rsidRDefault="001B7B02" w:rsidP="005E50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3F41">
              <w:rPr>
                <w:sz w:val="24"/>
                <w:szCs w:val="24"/>
              </w:rPr>
              <w:t>№ Ін. под. 135515406136</w:t>
            </w:r>
          </w:p>
          <w:p w:rsidR="001B7B02" w:rsidRPr="00D73F41" w:rsidRDefault="001B7B02" w:rsidP="005E50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3F41">
              <w:rPr>
                <w:sz w:val="24"/>
                <w:szCs w:val="24"/>
              </w:rPr>
              <w:t>тел/факс(04133) 3-25-66</w:t>
            </w:r>
          </w:p>
          <w:p w:rsidR="001B7B02" w:rsidRPr="001943BF" w:rsidRDefault="001B7B02" w:rsidP="005E5068">
            <w:pPr>
              <w:widowControl/>
              <w:tabs>
                <w:tab w:val="left" w:pos="9000"/>
              </w:tabs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  <w:p w:rsidR="001B7B02" w:rsidRPr="001943BF" w:rsidRDefault="001B7B02" w:rsidP="005E5068">
            <w:pPr>
              <w:widowControl/>
              <w:tabs>
                <w:tab w:val="left" w:pos="9000"/>
              </w:tabs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  <w:p w:rsidR="001B7B02" w:rsidRPr="001943BF" w:rsidRDefault="001B7B02" w:rsidP="005E5068">
            <w:pPr>
              <w:widowControl/>
              <w:tabs>
                <w:tab w:val="left" w:pos="9000"/>
              </w:tabs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  <w:p w:rsidR="001B7B02" w:rsidRPr="001943BF" w:rsidRDefault="001B7B02" w:rsidP="005E5068">
            <w:pPr>
              <w:widowControl/>
              <w:tabs>
                <w:tab w:val="left" w:pos="9000"/>
              </w:tabs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  <w:p w:rsidR="001B7B02" w:rsidRPr="001943BF" w:rsidRDefault="001B7B02" w:rsidP="005E5068">
            <w:pPr>
              <w:widowControl/>
              <w:tabs>
                <w:tab w:val="left" w:pos="9000"/>
              </w:tabs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  <w:p w:rsidR="001B7B02" w:rsidRDefault="001B7B02" w:rsidP="005E5068">
            <w:pPr>
              <w:widowControl/>
              <w:tabs>
                <w:tab w:val="left" w:pos="9000"/>
              </w:tabs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  <w:p w:rsidR="001B7B02" w:rsidRDefault="001B7B02" w:rsidP="005E5068">
            <w:pPr>
              <w:widowControl/>
              <w:tabs>
                <w:tab w:val="left" w:pos="9000"/>
              </w:tabs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  <w:p w:rsidR="001B7B02" w:rsidRPr="001943BF" w:rsidRDefault="001B7B02" w:rsidP="005E5068">
            <w:pPr>
              <w:widowControl/>
              <w:tabs>
                <w:tab w:val="left" w:pos="9000"/>
              </w:tabs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  <w:p w:rsidR="001B7B02" w:rsidRPr="001943BF" w:rsidRDefault="001B7B02" w:rsidP="005E5068">
            <w:pPr>
              <w:widowControl/>
              <w:tabs>
                <w:tab w:val="left" w:pos="9000"/>
              </w:tabs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1943BF">
              <w:rPr>
                <w:sz w:val="24"/>
                <w:szCs w:val="24"/>
                <w:lang w:val="uk-UA"/>
              </w:rPr>
              <w:t>Директор</w:t>
            </w:r>
          </w:p>
          <w:p w:rsidR="001B7B02" w:rsidRPr="001943BF" w:rsidRDefault="001B7B02" w:rsidP="005E5068">
            <w:pPr>
              <w:widowControl/>
              <w:tabs>
                <w:tab w:val="left" w:pos="9000"/>
              </w:tabs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  <w:p w:rsidR="001B7B02" w:rsidRPr="001943BF" w:rsidRDefault="001B7B02" w:rsidP="005E5068">
            <w:pPr>
              <w:widowControl/>
              <w:tabs>
                <w:tab w:val="left" w:pos="9000"/>
              </w:tabs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1943BF">
              <w:rPr>
                <w:sz w:val="24"/>
                <w:szCs w:val="24"/>
                <w:lang w:val="uk-UA"/>
              </w:rPr>
              <w:t>______________________/О. М. Дзюбенко/</w:t>
            </w:r>
          </w:p>
          <w:p w:rsidR="001B7B02" w:rsidRPr="001943BF" w:rsidRDefault="001B7B02" w:rsidP="005E5068">
            <w:pPr>
              <w:widowControl/>
              <w:autoSpaceDE/>
              <w:autoSpaceDN/>
              <w:adjustRightInd/>
              <w:rPr>
                <w:spacing w:val="-2"/>
                <w:position w:val="-2"/>
                <w:sz w:val="24"/>
                <w:szCs w:val="24"/>
                <w:lang w:val="uk-UA"/>
              </w:rPr>
            </w:pPr>
            <w:r w:rsidRPr="001943BF">
              <w:rPr>
                <w:sz w:val="24"/>
                <w:szCs w:val="24"/>
                <w:lang w:val="uk-UA"/>
              </w:rPr>
              <w:t>М.П.</w:t>
            </w:r>
          </w:p>
          <w:p w:rsidR="001B7B02" w:rsidRPr="001943BF" w:rsidRDefault="001B7B02" w:rsidP="005E5068">
            <w:pPr>
              <w:widowControl/>
              <w:autoSpaceDE/>
              <w:autoSpaceDN/>
              <w:adjustRightInd/>
              <w:rPr>
                <w:spacing w:val="-2"/>
                <w:position w:val="-2"/>
                <w:sz w:val="24"/>
                <w:szCs w:val="24"/>
                <w:lang w:val="uk-UA"/>
              </w:rPr>
            </w:pPr>
          </w:p>
          <w:p w:rsidR="001B7B02" w:rsidRPr="001943BF" w:rsidRDefault="001B7B02" w:rsidP="005E5068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4842" w:type="dxa"/>
          </w:tcPr>
          <w:p w:rsidR="001B7B02" w:rsidRPr="001943BF" w:rsidRDefault="001B7B02" w:rsidP="005E5068">
            <w:pPr>
              <w:keepNext/>
              <w:widowControl/>
              <w:autoSpaceDE/>
              <w:autoSpaceDN/>
              <w:adjustRightInd/>
              <w:ind w:firstLine="709"/>
              <w:jc w:val="center"/>
              <w:outlineLvl w:val="0"/>
              <w:rPr>
                <w:b/>
                <w:caps/>
                <w:sz w:val="24"/>
                <w:szCs w:val="24"/>
                <w:lang w:val="uk-UA"/>
              </w:rPr>
            </w:pPr>
            <w:r w:rsidRPr="001943BF">
              <w:rPr>
                <w:b/>
                <w:caps/>
                <w:sz w:val="24"/>
                <w:szCs w:val="24"/>
                <w:lang w:val="uk-UA"/>
              </w:rPr>
              <w:t>Покупець</w:t>
            </w:r>
          </w:p>
          <w:p w:rsidR="001B7B02" w:rsidRPr="001943BF" w:rsidRDefault="001B7B02" w:rsidP="005E5068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  <w:p w:rsidR="001B7B02" w:rsidRDefault="001B7B02" w:rsidP="005E5068">
            <w:pPr>
              <w:jc w:val="both"/>
              <w:rPr>
                <w:spacing w:val="-2"/>
                <w:position w:val="2"/>
                <w:sz w:val="24"/>
                <w:szCs w:val="24"/>
                <w:lang w:val="uk-UA"/>
              </w:rPr>
            </w:pPr>
          </w:p>
          <w:p w:rsidR="001B7B02" w:rsidRDefault="001B7B02" w:rsidP="005E5068">
            <w:pPr>
              <w:jc w:val="both"/>
              <w:rPr>
                <w:spacing w:val="-2"/>
                <w:position w:val="2"/>
                <w:sz w:val="24"/>
                <w:szCs w:val="24"/>
                <w:lang w:val="uk-UA"/>
              </w:rPr>
            </w:pPr>
          </w:p>
          <w:p w:rsidR="001B7B02" w:rsidRDefault="001B7B02" w:rsidP="005E5068">
            <w:pPr>
              <w:jc w:val="both"/>
              <w:rPr>
                <w:spacing w:val="-2"/>
                <w:position w:val="2"/>
                <w:sz w:val="24"/>
                <w:szCs w:val="24"/>
                <w:lang w:val="uk-UA"/>
              </w:rPr>
            </w:pPr>
          </w:p>
          <w:p w:rsidR="001B7B02" w:rsidRDefault="001B7B02" w:rsidP="005E5068">
            <w:pPr>
              <w:jc w:val="both"/>
              <w:rPr>
                <w:spacing w:val="-2"/>
                <w:position w:val="2"/>
                <w:sz w:val="24"/>
                <w:szCs w:val="24"/>
                <w:lang w:val="uk-UA"/>
              </w:rPr>
            </w:pPr>
          </w:p>
          <w:p w:rsidR="001B7B02" w:rsidRDefault="001B7B02" w:rsidP="005E5068">
            <w:pPr>
              <w:jc w:val="both"/>
              <w:rPr>
                <w:spacing w:val="-2"/>
                <w:position w:val="2"/>
                <w:sz w:val="24"/>
                <w:szCs w:val="24"/>
                <w:lang w:val="uk-UA"/>
              </w:rPr>
            </w:pPr>
          </w:p>
          <w:p w:rsidR="001B7B02" w:rsidRDefault="001B7B02" w:rsidP="005E5068">
            <w:pPr>
              <w:jc w:val="both"/>
              <w:rPr>
                <w:spacing w:val="-2"/>
                <w:position w:val="2"/>
                <w:sz w:val="24"/>
                <w:szCs w:val="24"/>
                <w:lang w:val="uk-UA"/>
              </w:rPr>
            </w:pPr>
          </w:p>
          <w:p w:rsidR="001B7B02" w:rsidRDefault="001B7B02" w:rsidP="005E5068">
            <w:pPr>
              <w:jc w:val="both"/>
              <w:rPr>
                <w:spacing w:val="-2"/>
                <w:position w:val="2"/>
                <w:sz w:val="24"/>
                <w:szCs w:val="24"/>
                <w:lang w:val="uk-UA"/>
              </w:rPr>
            </w:pPr>
          </w:p>
          <w:p w:rsidR="001B7B02" w:rsidRDefault="001B7B02" w:rsidP="005E5068">
            <w:pPr>
              <w:jc w:val="both"/>
              <w:rPr>
                <w:spacing w:val="-2"/>
                <w:position w:val="2"/>
                <w:sz w:val="24"/>
                <w:szCs w:val="24"/>
                <w:lang w:val="uk-UA"/>
              </w:rPr>
            </w:pPr>
          </w:p>
          <w:p w:rsidR="001B7B02" w:rsidRDefault="001B7B02" w:rsidP="005E5068">
            <w:pPr>
              <w:jc w:val="both"/>
              <w:rPr>
                <w:spacing w:val="-2"/>
                <w:position w:val="2"/>
                <w:sz w:val="24"/>
                <w:szCs w:val="24"/>
                <w:lang w:val="uk-UA"/>
              </w:rPr>
            </w:pPr>
          </w:p>
          <w:p w:rsidR="001B7B02" w:rsidRDefault="001B7B02" w:rsidP="005E5068">
            <w:pPr>
              <w:jc w:val="both"/>
              <w:rPr>
                <w:spacing w:val="-2"/>
                <w:position w:val="2"/>
                <w:sz w:val="24"/>
                <w:szCs w:val="24"/>
                <w:lang w:val="uk-UA"/>
              </w:rPr>
            </w:pPr>
          </w:p>
          <w:p w:rsidR="001B7B02" w:rsidRDefault="001B7B02" w:rsidP="005E5068">
            <w:pPr>
              <w:jc w:val="both"/>
              <w:rPr>
                <w:spacing w:val="-2"/>
                <w:position w:val="2"/>
                <w:sz w:val="24"/>
                <w:szCs w:val="24"/>
                <w:lang w:val="uk-UA"/>
              </w:rPr>
            </w:pPr>
          </w:p>
          <w:p w:rsidR="001B7B02" w:rsidRDefault="001B7B02" w:rsidP="005E5068">
            <w:pPr>
              <w:jc w:val="both"/>
              <w:rPr>
                <w:spacing w:val="-2"/>
                <w:position w:val="2"/>
                <w:sz w:val="24"/>
                <w:szCs w:val="24"/>
                <w:lang w:val="uk-UA"/>
              </w:rPr>
            </w:pPr>
          </w:p>
          <w:p w:rsidR="001B7B02" w:rsidRDefault="001B7B02" w:rsidP="005E5068">
            <w:pPr>
              <w:jc w:val="both"/>
              <w:rPr>
                <w:spacing w:val="-2"/>
                <w:position w:val="2"/>
                <w:sz w:val="24"/>
                <w:szCs w:val="24"/>
                <w:lang w:val="uk-UA"/>
              </w:rPr>
            </w:pPr>
          </w:p>
          <w:p w:rsidR="001B7B02" w:rsidRDefault="001B7B02" w:rsidP="005E5068">
            <w:pPr>
              <w:jc w:val="both"/>
              <w:rPr>
                <w:spacing w:val="-2"/>
                <w:position w:val="2"/>
                <w:sz w:val="24"/>
                <w:szCs w:val="24"/>
                <w:lang w:val="uk-UA"/>
              </w:rPr>
            </w:pPr>
          </w:p>
          <w:p w:rsidR="001B7B02" w:rsidRDefault="001B7B02" w:rsidP="005E5068">
            <w:pPr>
              <w:jc w:val="both"/>
              <w:rPr>
                <w:spacing w:val="-2"/>
                <w:position w:val="2"/>
                <w:sz w:val="24"/>
                <w:szCs w:val="24"/>
                <w:lang w:val="uk-UA"/>
              </w:rPr>
            </w:pPr>
          </w:p>
          <w:p w:rsidR="001B7B02" w:rsidRDefault="001B7B02" w:rsidP="005E5068">
            <w:pPr>
              <w:jc w:val="both"/>
              <w:rPr>
                <w:spacing w:val="-2"/>
                <w:position w:val="2"/>
                <w:sz w:val="24"/>
                <w:szCs w:val="24"/>
                <w:lang w:val="uk-UA"/>
              </w:rPr>
            </w:pPr>
          </w:p>
          <w:p w:rsidR="001B7B02" w:rsidRDefault="001B7B02" w:rsidP="005E5068">
            <w:pPr>
              <w:jc w:val="both"/>
              <w:rPr>
                <w:spacing w:val="-2"/>
                <w:position w:val="2"/>
                <w:sz w:val="24"/>
                <w:szCs w:val="24"/>
                <w:lang w:val="uk-UA"/>
              </w:rPr>
            </w:pPr>
          </w:p>
          <w:p w:rsidR="001B7B02" w:rsidRDefault="001B7B02" w:rsidP="005E5068">
            <w:pPr>
              <w:jc w:val="both"/>
              <w:rPr>
                <w:spacing w:val="-2"/>
                <w:position w:val="2"/>
                <w:sz w:val="24"/>
                <w:szCs w:val="24"/>
                <w:lang w:val="uk-UA"/>
              </w:rPr>
            </w:pPr>
          </w:p>
          <w:p w:rsidR="001B7B02" w:rsidRPr="001943BF" w:rsidRDefault="001B7B02" w:rsidP="005E5068">
            <w:pPr>
              <w:jc w:val="both"/>
              <w:rPr>
                <w:spacing w:val="-2"/>
                <w:position w:val="2"/>
                <w:sz w:val="24"/>
                <w:szCs w:val="24"/>
                <w:lang w:val="uk-UA"/>
              </w:rPr>
            </w:pPr>
          </w:p>
          <w:p w:rsidR="001B7B02" w:rsidRPr="001943BF" w:rsidRDefault="001B7B02" w:rsidP="005E5068">
            <w:pPr>
              <w:widowControl/>
              <w:tabs>
                <w:tab w:val="left" w:pos="9000"/>
              </w:tabs>
              <w:autoSpaceDE/>
              <w:autoSpaceDN/>
              <w:adjustRightInd/>
              <w:rPr>
                <w:spacing w:val="-2"/>
                <w:position w:val="2"/>
                <w:sz w:val="24"/>
                <w:szCs w:val="24"/>
                <w:lang w:val="uk-UA"/>
              </w:rPr>
            </w:pPr>
            <w:r w:rsidRPr="001943BF">
              <w:rPr>
                <w:spacing w:val="-2"/>
                <w:position w:val="2"/>
                <w:sz w:val="24"/>
                <w:szCs w:val="24"/>
                <w:lang w:val="uk-UA"/>
              </w:rPr>
              <w:t>___</w:t>
            </w:r>
            <w:r>
              <w:rPr>
                <w:spacing w:val="-2"/>
                <w:position w:val="2"/>
                <w:sz w:val="24"/>
                <w:szCs w:val="24"/>
                <w:lang w:val="uk-UA"/>
              </w:rPr>
              <w:t xml:space="preserve">___________________/                               </w:t>
            </w:r>
            <w:r w:rsidRPr="001943BF">
              <w:rPr>
                <w:spacing w:val="-2"/>
                <w:position w:val="2"/>
                <w:sz w:val="24"/>
                <w:szCs w:val="24"/>
                <w:lang w:val="uk-UA"/>
              </w:rPr>
              <w:t>/</w:t>
            </w:r>
          </w:p>
          <w:p w:rsidR="001B7B02" w:rsidRPr="001943BF" w:rsidRDefault="001B7B02" w:rsidP="005E506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  <w:r w:rsidRPr="001943BF">
              <w:rPr>
                <w:sz w:val="24"/>
                <w:szCs w:val="24"/>
                <w:lang w:val="uk-UA"/>
              </w:rPr>
              <w:t xml:space="preserve">М.П.                </w:t>
            </w:r>
          </w:p>
        </w:tc>
      </w:tr>
    </w:tbl>
    <w:p w:rsidR="0063184F" w:rsidRDefault="0063184F" w:rsidP="001B7B02">
      <w:pPr>
        <w:pStyle w:val="af2"/>
        <w:jc w:val="center"/>
        <w:rPr>
          <w:b/>
          <w:color w:val="000000"/>
          <w:lang w:val="uk-UA"/>
        </w:rPr>
      </w:pPr>
    </w:p>
    <w:sectPr w:rsidR="0063184F" w:rsidSect="00E44C2F">
      <w:pgSz w:w="11906" w:h="16838"/>
      <w:pgMar w:top="360" w:right="85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E90" w:rsidRDefault="00E44E90" w:rsidP="00393594">
      <w:r>
        <w:separator/>
      </w:r>
    </w:p>
  </w:endnote>
  <w:endnote w:type="continuationSeparator" w:id="0">
    <w:p w:rsidR="00E44E90" w:rsidRDefault="00E44E90" w:rsidP="0039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E90" w:rsidRDefault="00E44E90" w:rsidP="00393594">
      <w:r>
        <w:separator/>
      </w:r>
    </w:p>
  </w:footnote>
  <w:footnote w:type="continuationSeparator" w:id="0">
    <w:p w:rsidR="00E44E90" w:rsidRDefault="00E44E90" w:rsidP="00393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6D7"/>
    <w:multiLevelType w:val="multilevel"/>
    <w:tmpl w:val="E8021A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618913D1"/>
    <w:multiLevelType w:val="hybridMultilevel"/>
    <w:tmpl w:val="7E8EAEB8"/>
    <w:lvl w:ilvl="0" w:tplc="44F00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B7C72"/>
    <w:multiLevelType w:val="multilevel"/>
    <w:tmpl w:val="0106C3C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704712B5"/>
    <w:multiLevelType w:val="hybridMultilevel"/>
    <w:tmpl w:val="93AE18F4"/>
    <w:lvl w:ilvl="0" w:tplc="8E7CAB64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02"/>
    <w:rsid w:val="0000560E"/>
    <w:rsid w:val="00012E88"/>
    <w:rsid w:val="000200BA"/>
    <w:rsid w:val="00020129"/>
    <w:rsid w:val="000277D3"/>
    <w:rsid w:val="000314FA"/>
    <w:rsid w:val="000336AC"/>
    <w:rsid w:val="0005187E"/>
    <w:rsid w:val="000619D8"/>
    <w:rsid w:val="00074886"/>
    <w:rsid w:val="000D3E37"/>
    <w:rsid w:val="00107DCF"/>
    <w:rsid w:val="00125ED0"/>
    <w:rsid w:val="00135C13"/>
    <w:rsid w:val="001477EE"/>
    <w:rsid w:val="001615EC"/>
    <w:rsid w:val="00165D4A"/>
    <w:rsid w:val="00175D54"/>
    <w:rsid w:val="001943BF"/>
    <w:rsid w:val="001A2AC4"/>
    <w:rsid w:val="001B44FC"/>
    <w:rsid w:val="001B7B02"/>
    <w:rsid w:val="001D13D7"/>
    <w:rsid w:val="001E6787"/>
    <w:rsid w:val="00202C57"/>
    <w:rsid w:val="00214BE7"/>
    <w:rsid w:val="00223428"/>
    <w:rsid w:val="00235E0A"/>
    <w:rsid w:val="002524AB"/>
    <w:rsid w:val="00254D08"/>
    <w:rsid w:val="00263521"/>
    <w:rsid w:val="002B40C4"/>
    <w:rsid w:val="002B7C9F"/>
    <w:rsid w:val="002C39A6"/>
    <w:rsid w:val="002C40FB"/>
    <w:rsid w:val="002D0743"/>
    <w:rsid w:val="002F52E1"/>
    <w:rsid w:val="00304356"/>
    <w:rsid w:val="00312B4D"/>
    <w:rsid w:val="00320325"/>
    <w:rsid w:val="0032169E"/>
    <w:rsid w:val="003440D2"/>
    <w:rsid w:val="00351D9D"/>
    <w:rsid w:val="0036731C"/>
    <w:rsid w:val="00374DAE"/>
    <w:rsid w:val="003773F9"/>
    <w:rsid w:val="00393594"/>
    <w:rsid w:val="00395211"/>
    <w:rsid w:val="003A65EB"/>
    <w:rsid w:val="003D35DE"/>
    <w:rsid w:val="00407760"/>
    <w:rsid w:val="00427624"/>
    <w:rsid w:val="00445795"/>
    <w:rsid w:val="00446DA1"/>
    <w:rsid w:val="0044741C"/>
    <w:rsid w:val="00453F6B"/>
    <w:rsid w:val="004620DB"/>
    <w:rsid w:val="004658F9"/>
    <w:rsid w:val="00477189"/>
    <w:rsid w:val="00485802"/>
    <w:rsid w:val="00495153"/>
    <w:rsid w:val="004A71AC"/>
    <w:rsid w:val="004C27E3"/>
    <w:rsid w:val="004C2B06"/>
    <w:rsid w:val="004F342E"/>
    <w:rsid w:val="004F4E0A"/>
    <w:rsid w:val="00511F14"/>
    <w:rsid w:val="00560444"/>
    <w:rsid w:val="005628D9"/>
    <w:rsid w:val="00565CB4"/>
    <w:rsid w:val="005A0D02"/>
    <w:rsid w:val="005F290D"/>
    <w:rsid w:val="005F4912"/>
    <w:rsid w:val="00600DB5"/>
    <w:rsid w:val="006209DC"/>
    <w:rsid w:val="006257B8"/>
    <w:rsid w:val="0063184F"/>
    <w:rsid w:val="00646EFF"/>
    <w:rsid w:val="00671D35"/>
    <w:rsid w:val="00675DEF"/>
    <w:rsid w:val="006847B3"/>
    <w:rsid w:val="006A3050"/>
    <w:rsid w:val="00700D49"/>
    <w:rsid w:val="00724371"/>
    <w:rsid w:val="0073552F"/>
    <w:rsid w:val="00736EED"/>
    <w:rsid w:val="00740EFC"/>
    <w:rsid w:val="007478CE"/>
    <w:rsid w:val="00761201"/>
    <w:rsid w:val="0079773D"/>
    <w:rsid w:val="007C1199"/>
    <w:rsid w:val="007D42E5"/>
    <w:rsid w:val="00804C7B"/>
    <w:rsid w:val="00821FCA"/>
    <w:rsid w:val="00822C00"/>
    <w:rsid w:val="00837659"/>
    <w:rsid w:val="00856E26"/>
    <w:rsid w:val="00864A1F"/>
    <w:rsid w:val="00895E5F"/>
    <w:rsid w:val="008B3223"/>
    <w:rsid w:val="008D5C59"/>
    <w:rsid w:val="00971DC6"/>
    <w:rsid w:val="009747EF"/>
    <w:rsid w:val="009844BB"/>
    <w:rsid w:val="00987DFF"/>
    <w:rsid w:val="00997AC4"/>
    <w:rsid w:val="009A1025"/>
    <w:rsid w:val="009A7EE7"/>
    <w:rsid w:val="009C2345"/>
    <w:rsid w:val="009C53B3"/>
    <w:rsid w:val="009D0142"/>
    <w:rsid w:val="009D26BA"/>
    <w:rsid w:val="009E67D8"/>
    <w:rsid w:val="009F76AD"/>
    <w:rsid w:val="00A04A41"/>
    <w:rsid w:val="00AA49A1"/>
    <w:rsid w:val="00AB1189"/>
    <w:rsid w:val="00AC53E1"/>
    <w:rsid w:val="00AC6CA2"/>
    <w:rsid w:val="00B21AEB"/>
    <w:rsid w:val="00B36665"/>
    <w:rsid w:val="00B66460"/>
    <w:rsid w:val="00B82D22"/>
    <w:rsid w:val="00BB2B02"/>
    <w:rsid w:val="00BB6AC2"/>
    <w:rsid w:val="00BC0120"/>
    <w:rsid w:val="00BD0333"/>
    <w:rsid w:val="00BD6AC5"/>
    <w:rsid w:val="00BE0E8B"/>
    <w:rsid w:val="00BE2349"/>
    <w:rsid w:val="00C02415"/>
    <w:rsid w:val="00C3206F"/>
    <w:rsid w:val="00CA06F4"/>
    <w:rsid w:val="00CA1D48"/>
    <w:rsid w:val="00CC3131"/>
    <w:rsid w:val="00CD0EC3"/>
    <w:rsid w:val="00CE7CD4"/>
    <w:rsid w:val="00D16D76"/>
    <w:rsid w:val="00D47D2E"/>
    <w:rsid w:val="00D514FC"/>
    <w:rsid w:val="00D73F41"/>
    <w:rsid w:val="00D75C96"/>
    <w:rsid w:val="00D82609"/>
    <w:rsid w:val="00D8613F"/>
    <w:rsid w:val="00D93F0E"/>
    <w:rsid w:val="00DB0331"/>
    <w:rsid w:val="00DB7F71"/>
    <w:rsid w:val="00DC0B2C"/>
    <w:rsid w:val="00DF6E81"/>
    <w:rsid w:val="00E0714E"/>
    <w:rsid w:val="00E44C2F"/>
    <w:rsid w:val="00E44E90"/>
    <w:rsid w:val="00E56A72"/>
    <w:rsid w:val="00E6207F"/>
    <w:rsid w:val="00E664BD"/>
    <w:rsid w:val="00E706A1"/>
    <w:rsid w:val="00E73F37"/>
    <w:rsid w:val="00E75383"/>
    <w:rsid w:val="00E95C0D"/>
    <w:rsid w:val="00EA79D6"/>
    <w:rsid w:val="00EC5014"/>
    <w:rsid w:val="00ED149A"/>
    <w:rsid w:val="00ED5EE9"/>
    <w:rsid w:val="00EE57BD"/>
    <w:rsid w:val="00F102A4"/>
    <w:rsid w:val="00F21464"/>
    <w:rsid w:val="00F249AC"/>
    <w:rsid w:val="00F470D7"/>
    <w:rsid w:val="00F615BF"/>
    <w:rsid w:val="00F63744"/>
    <w:rsid w:val="00F77423"/>
    <w:rsid w:val="00F84005"/>
    <w:rsid w:val="00FC2423"/>
    <w:rsid w:val="00FC57B0"/>
    <w:rsid w:val="00F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5BEB"/>
  <w15:docId w15:val="{E931476D-9B25-4299-9B2C-F856471B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E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D02"/>
    <w:pPr>
      <w:shd w:val="clear" w:color="auto" w:fill="FFFFFF"/>
      <w:jc w:val="center"/>
    </w:pPr>
    <w:rPr>
      <w:rFonts w:ascii="Courier New" w:hAnsi="Courier New" w:cs="Courier New"/>
      <w:b/>
      <w:bCs/>
      <w:color w:val="000000"/>
      <w:lang w:val="uk-UA"/>
    </w:rPr>
  </w:style>
  <w:style w:type="character" w:customStyle="1" w:styleId="a4">
    <w:name w:val="Заголовок Знак"/>
    <w:basedOn w:val="a0"/>
    <w:link w:val="a3"/>
    <w:rsid w:val="005A0D02"/>
    <w:rPr>
      <w:rFonts w:ascii="Courier New" w:eastAsia="Times New Roman" w:hAnsi="Courier New" w:cs="Courier New"/>
      <w:b/>
      <w:bCs/>
      <w:color w:val="000000"/>
      <w:sz w:val="20"/>
      <w:szCs w:val="20"/>
      <w:shd w:val="clear" w:color="auto" w:fill="FFFFFF"/>
      <w:lang w:val="uk-UA" w:eastAsia="ru-RU"/>
    </w:rPr>
  </w:style>
  <w:style w:type="paragraph" w:styleId="a5">
    <w:name w:val="Body Text Indent"/>
    <w:basedOn w:val="a"/>
    <w:link w:val="a6"/>
    <w:rsid w:val="005A0D02"/>
    <w:pPr>
      <w:shd w:val="clear" w:color="auto" w:fill="FFFFFF"/>
      <w:ind w:left="709" w:hanging="709"/>
      <w:jc w:val="both"/>
    </w:pPr>
    <w:rPr>
      <w:rFonts w:ascii="Courier New" w:hAnsi="Courier New" w:cs="Courier New"/>
      <w:color w:val="000000"/>
      <w:lang w:val="uk-UA"/>
    </w:rPr>
  </w:style>
  <w:style w:type="character" w:customStyle="1" w:styleId="a6">
    <w:name w:val="Основной текст с отступом Знак"/>
    <w:basedOn w:val="a0"/>
    <w:link w:val="a5"/>
    <w:rsid w:val="005A0D02"/>
    <w:rPr>
      <w:rFonts w:ascii="Courier New" w:eastAsia="Times New Roman" w:hAnsi="Courier New" w:cs="Courier New"/>
      <w:color w:val="000000"/>
      <w:sz w:val="20"/>
      <w:szCs w:val="20"/>
      <w:shd w:val="clear" w:color="auto" w:fill="FFFFFF"/>
      <w:lang w:val="uk-UA" w:eastAsia="ru-RU"/>
    </w:rPr>
  </w:style>
  <w:style w:type="paragraph" w:styleId="2">
    <w:name w:val="Body Text Indent 2"/>
    <w:basedOn w:val="a"/>
    <w:link w:val="20"/>
    <w:rsid w:val="005A0D02"/>
    <w:pPr>
      <w:shd w:val="clear" w:color="auto" w:fill="FFFFFF"/>
      <w:ind w:left="360"/>
      <w:jc w:val="center"/>
    </w:pPr>
    <w:rPr>
      <w:rFonts w:ascii="Courier New" w:hAnsi="Courier New" w:cs="Courier New"/>
      <w:b/>
      <w:bCs/>
      <w:color w:val="000000"/>
      <w:sz w:val="22"/>
      <w:szCs w:val="21"/>
      <w:lang w:val="uk-UA"/>
    </w:rPr>
  </w:style>
  <w:style w:type="character" w:customStyle="1" w:styleId="20">
    <w:name w:val="Основной текст с отступом 2 Знак"/>
    <w:basedOn w:val="a0"/>
    <w:link w:val="2"/>
    <w:rsid w:val="005A0D02"/>
    <w:rPr>
      <w:rFonts w:ascii="Courier New" w:eastAsia="Times New Roman" w:hAnsi="Courier New" w:cs="Courier New"/>
      <w:b/>
      <w:bCs/>
      <w:color w:val="000000"/>
      <w:szCs w:val="21"/>
      <w:shd w:val="clear" w:color="auto" w:fill="FFFFFF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856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3D3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2">
    <w:name w:val="Font Style32"/>
    <w:basedOn w:val="a0"/>
    <w:rsid w:val="00837659"/>
    <w:rPr>
      <w:rFonts w:ascii="Arial" w:hAnsi="Arial" w:cs="Arial"/>
      <w:sz w:val="22"/>
      <w:szCs w:val="22"/>
    </w:rPr>
  </w:style>
  <w:style w:type="paragraph" w:customStyle="1" w:styleId="Oaeno">
    <w:name w:val="Oaeno"/>
    <w:rsid w:val="006847B3"/>
    <w:pPr>
      <w:widowControl w:val="0"/>
      <w:suppressAutoHyphens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a8">
    <w:name w:val="Strong"/>
    <w:basedOn w:val="a0"/>
    <w:uiPriority w:val="22"/>
    <w:qFormat/>
    <w:rsid w:val="00D73F41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F470D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47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2012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93594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93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93594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93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773F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773F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Plain Text"/>
    <w:basedOn w:val="a"/>
    <w:link w:val="af3"/>
    <w:unhideWhenUsed/>
    <w:rsid w:val="001943BF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3">
    <w:name w:val="Текст Знак"/>
    <w:basedOn w:val="a0"/>
    <w:link w:val="af2"/>
    <w:rsid w:val="001943B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16D8E-E951-498E-B3DC-79F304E0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4283</Words>
  <Characters>2442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Костя Радченко</cp:lastModifiedBy>
  <cp:revision>5</cp:revision>
  <cp:lastPrinted>2019-01-10T06:51:00Z</cp:lastPrinted>
  <dcterms:created xsi:type="dcterms:W3CDTF">2019-02-07T14:46:00Z</dcterms:created>
  <dcterms:modified xsi:type="dcterms:W3CDTF">2019-05-14T12:47:00Z</dcterms:modified>
</cp:coreProperties>
</file>