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CF" w:rsidRDefault="00144ECF" w:rsidP="00144ECF">
      <w:pPr>
        <w:jc w:val="center"/>
        <w:rPr>
          <w:b/>
          <w:sz w:val="28"/>
          <w:szCs w:val="28"/>
          <w:lang w:val="uk-UA" w:eastAsia="en-US"/>
        </w:rPr>
      </w:pPr>
      <w:r>
        <w:rPr>
          <w:noProof/>
          <w:lang w:eastAsia="ru-RU"/>
        </w:rPr>
        <w:drawing>
          <wp:inline distT="0" distB="0" distL="0" distR="0">
            <wp:extent cx="8096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" t="-137" r="-18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CF" w:rsidRDefault="00144ECF" w:rsidP="00144ECF">
      <w:pPr>
        <w:jc w:val="center"/>
      </w:pPr>
      <w:r>
        <w:rPr>
          <w:b/>
          <w:sz w:val="28"/>
          <w:szCs w:val="28"/>
          <w:lang w:val="uk-UA" w:eastAsia="en-US"/>
        </w:rPr>
        <w:t>УКРАЇНА</w:t>
      </w:r>
    </w:p>
    <w:p w:rsidR="00144ECF" w:rsidRDefault="00144ECF" w:rsidP="00144ECF">
      <w:pPr>
        <w:jc w:val="center"/>
      </w:pPr>
      <w:r>
        <w:rPr>
          <w:b/>
          <w:sz w:val="28"/>
          <w:szCs w:val="28"/>
          <w:lang w:val="uk-UA" w:eastAsia="en-US"/>
        </w:rPr>
        <w:t>ГРИШКОВЕЦЬКА СЕЛИЩНА  РАДА</w:t>
      </w:r>
    </w:p>
    <w:p w:rsidR="00144ECF" w:rsidRDefault="00144ECF" w:rsidP="00144ECF">
      <w:pPr>
        <w:jc w:val="center"/>
      </w:pPr>
      <w:r>
        <w:rPr>
          <w:b/>
          <w:sz w:val="28"/>
          <w:szCs w:val="28"/>
          <w:lang w:val="uk-UA" w:eastAsia="en-US"/>
        </w:rPr>
        <w:t>БЕРДИЧІВСЬКОГО РАЙОНУ</w:t>
      </w:r>
    </w:p>
    <w:p w:rsidR="00144ECF" w:rsidRDefault="00144ECF" w:rsidP="00144ECF">
      <w:pPr>
        <w:jc w:val="center"/>
      </w:pPr>
      <w:r>
        <w:rPr>
          <w:b/>
          <w:sz w:val="28"/>
          <w:szCs w:val="28"/>
          <w:lang w:val="uk-UA" w:eastAsia="en-US"/>
        </w:rPr>
        <w:t>ЖИТОМИРСЬКОЇ ОБЛАСТІ</w:t>
      </w:r>
    </w:p>
    <w:p w:rsidR="00144ECF" w:rsidRDefault="00144ECF" w:rsidP="00144ECF">
      <w:pPr>
        <w:jc w:val="center"/>
        <w:rPr>
          <w:b/>
          <w:sz w:val="28"/>
          <w:szCs w:val="28"/>
          <w:lang w:val="uk-UA" w:eastAsia="en-US"/>
        </w:rPr>
      </w:pPr>
    </w:p>
    <w:p w:rsidR="00144ECF" w:rsidRDefault="00F34D7C" w:rsidP="00144ECF">
      <w:pPr>
        <w:jc w:val="center"/>
      </w:pPr>
      <w:r>
        <w:rPr>
          <w:b/>
          <w:sz w:val="28"/>
          <w:szCs w:val="28"/>
          <w:lang w:val="uk-UA" w:eastAsia="en-US"/>
        </w:rPr>
        <w:t>Р</w:t>
      </w:r>
      <w:r w:rsidR="00144ECF">
        <w:rPr>
          <w:b/>
          <w:sz w:val="28"/>
          <w:szCs w:val="28"/>
          <w:lang w:eastAsia="en-US"/>
        </w:rPr>
        <w:t>ІШЕННЯ</w:t>
      </w:r>
    </w:p>
    <w:p w:rsidR="00144ECF" w:rsidRDefault="00144ECF" w:rsidP="00144ECF">
      <w:r>
        <w:rPr>
          <w:b/>
          <w:sz w:val="28"/>
          <w:szCs w:val="28"/>
          <w:lang w:val="uk-UA" w:eastAsia="en-US"/>
        </w:rPr>
        <w:t>Четверта сесія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en-US" w:eastAsia="en-US"/>
        </w:rPr>
        <w:t>VII</w:t>
      </w:r>
      <w:r>
        <w:rPr>
          <w:b/>
          <w:sz w:val="28"/>
          <w:szCs w:val="28"/>
          <w:lang w:val="uk-UA" w:eastAsia="en-US"/>
        </w:rPr>
        <w:t>І</w:t>
      </w:r>
      <w:r w:rsidRPr="00A75BB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скликання</w:t>
      </w:r>
    </w:p>
    <w:p w:rsidR="00144ECF" w:rsidRDefault="00144ECF" w:rsidP="00144ECF">
      <w:pPr>
        <w:pStyle w:val="1"/>
        <w:numPr>
          <w:ilvl w:val="0"/>
          <w:numId w:val="1"/>
        </w:numPr>
        <w:shd w:val="clear" w:color="auto" w:fill="FFFFFF"/>
        <w:spacing w:before="0" w:after="0"/>
        <w:rPr>
          <w:b w:val="0"/>
          <w:sz w:val="28"/>
          <w:szCs w:val="28"/>
          <w:lang w:val="uk-UA" w:eastAsia="en-US"/>
        </w:rPr>
      </w:pPr>
    </w:p>
    <w:p w:rsidR="00144ECF" w:rsidRDefault="00144ECF" w:rsidP="00144ECF">
      <w:pPr>
        <w:rPr>
          <w:rStyle w:val="11"/>
          <w:shd w:val="clear" w:color="auto" w:fill="FFFFFF"/>
        </w:rPr>
      </w:pPr>
      <w:r>
        <w:rPr>
          <w:rStyle w:val="11"/>
          <w:b/>
          <w:sz w:val="28"/>
          <w:szCs w:val="28"/>
          <w:shd w:val="clear" w:color="auto" w:fill="FFFFFF"/>
          <w:lang w:val="uk-UA"/>
        </w:rPr>
        <w:t>від 22 січня 2021 року</w:t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</w:r>
      <w:r>
        <w:rPr>
          <w:rStyle w:val="11"/>
          <w:b/>
          <w:sz w:val="28"/>
          <w:szCs w:val="28"/>
          <w:shd w:val="clear" w:color="auto" w:fill="FFFFFF"/>
          <w:lang w:val="uk-UA"/>
        </w:rPr>
        <w:tab/>
        <w:t>№</w:t>
      </w:r>
      <w:r w:rsidR="00F34D7C">
        <w:rPr>
          <w:rStyle w:val="11"/>
          <w:b/>
          <w:sz w:val="28"/>
          <w:szCs w:val="28"/>
          <w:shd w:val="clear" w:color="auto" w:fill="FFFFFF"/>
          <w:lang w:val="uk-UA"/>
        </w:rPr>
        <w:t xml:space="preserve"> 74</w:t>
      </w:r>
    </w:p>
    <w:p w:rsidR="00144ECF" w:rsidRDefault="00144ECF" w:rsidP="00144ECF">
      <w:r>
        <w:rPr>
          <w:rStyle w:val="11"/>
          <w:sz w:val="28"/>
          <w:szCs w:val="28"/>
          <w:shd w:val="clear" w:color="auto" w:fill="FFFFFF"/>
        </w:rPr>
        <w:t> </w:t>
      </w:r>
    </w:p>
    <w:p w:rsidR="00144ECF" w:rsidRPr="00144ECF" w:rsidRDefault="00144ECF" w:rsidP="00144ECF">
      <w:pPr>
        <w:pStyle w:val="1"/>
        <w:numPr>
          <w:ilvl w:val="0"/>
          <w:numId w:val="1"/>
        </w:numPr>
        <w:shd w:val="clear" w:color="auto" w:fill="FFFFFF"/>
        <w:spacing w:before="0" w:after="0"/>
      </w:pPr>
      <w:r w:rsidRPr="00144ECF">
        <w:rPr>
          <w:sz w:val="28"/>
          <w:szCs w:val="28"/>
          <w:lang w:val="uk-UA"/>
        </w:rPr>
        <w:t>Про затвердження протоколу</w:t>
      </w:r>
      <w:r>
        <w:rPr>
          <w:sz w:val="28"/>
          <w:szCs w:val="28"/>
          <w:lang w:val="uk-UA"/>
        </w:rPr>
        <w:t xml:space="preserve"> </w:t>
      </w:r>
      <w:r w:rsidRPr="00144ECF">
        <w:rPr>
          <w:sz w:val="28"/>
          <w:szCs w:val="28"/>
          <w:lang w:val="uk-UA"/>
        </w:rPr>
        <w:t>аукціонної</w:t>
      </w:r>
    </w:p>
    <w:p w:rsidR="00B87E11" w:rsidRPr="00B87E11" w:rsidRDefault="00144ECF" w:rsidP="00144ECF">
      <w:pPr>
        <w:pStyle w:val="1"/>
        <w:numPr>
          <w:ilvl w:val="0"/>
          <w:numId w:val="1"/>
        </w:numPr>
        <w:shd w:val="clear" w:color="auto" w:fill="FFFFFF"/>
        <w:spacing w:before="0" w:after="0"/>
      </w:pPr>
      <w:r w:rsidRPr="00144ECF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="00B87E11">
        <w:rPr>
          <w:color w:val="000000"/>
          <w:sz w:val="28"/>
          <w:szCs w:val="28"/>
          <w:bdr w:val="none" w:sz="0" w:space="0" w:color="auto" w:frame="1"/>
          <w:lang w:val="uk-UA"/>
        </w:rPr>
        <w:t>для продажу об</w:t>
      </w:r>
      <w:r w:rsidR="00B87E11" w:rsidRPr="00F754B5">
        <w:rPr>
          <w:color w:val="000000"/>
          <w:sz w:val="28"/>
          <w:szCs w:val="28"/>
          <w:bdr w:val="none" w:sz="0" w:space="0" w:color="auto" w:frame="1"/>
        </w:rPr>
        <w:t>’</w:t>
      </w:r>
      <w:proofErr w:type="spellStart"/>
      <w:r w:rsidR="00B87E11">
        <w:rPr>
          <w:color w:val="000000"/>
          <w:sz w:val="28"/>
          <w:szCs w:val="28"/>
          <w:bdr w:val="none" w:sz="0" w:space="0" w:color="auto" w:frame="1"/>
          <w:lang w:val="uk-UA"/>
        </w:rPr>
        <w:t>єкта</w:t>
      </w:r>
      <w:proofErr w:type="spellEnd"/>
      <w:r w:rsidR="00B87E1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малої приватизації</w:t>
      </w:r>
    </w:p>
    <w:p w:rsidR="00144ECF" w:rsidRDefault="00B87E11" w:rsidP="00144ECF">
      <w:pPr>
        <w:pStyle w:val="1"/>
        <w:numPr>
          <w:ilvl w:val="0"/>
          <w:numId w:val="1"/>
        </w:numPr>
        <w:shd w:val="clear" w:color="auto" w:fill="FFFFFF"/>
        <w:spacing w:before="0" w:after="0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комунальної власності</w:t>
      </w:r>
    </w:p>
    <w:p w:rsidR="00144ECF" w:rsidRDefault="00144ECF" w:rsidP="00144ECF">
      <w:pPr>
        <w:rPr>
          <w:b/>
          <w:sz w:val="28"/>
          <w:szCs w:val="28"/>
          <w:lang w:val="uk-UA" w:eastAsia="en-US"/>
        </w:rPr>
      </w:pPr>
    </w:p>
    <w:p w:rsidR="003760F2" w:rsidRDefault="00403BC1" w:rsidP="00403BC1">
      <w:pPr>
        <w:shd w:val="clear" w:color="auto" w:fill="FFFFFF"/>
        <w:ind w:right="-42" w:firstLine="708"/>
        <w:jc w:val="both"/>
        <w:rPr>
          <w:sz w:val="28"/>
          <w:szCs w:val="28"/>
          <w:lang w:val="uk-UA"/>
        </w:rPr>
      </w:pPr>
      <w:r w:rsidRPr="00403BC1">
        <w:rPr>
          <w:sz w:val="28"/>
          <w:szCs w:val="28"/>
          <w:lang w:val="uk-UA"/>
        </w:rPr>
        <w:t>Відповідно</w:t>
      </w:r>
      <w:r w:rsidRPr="00403BC1">
        <w:rPr>
          <w:sz w:val="28"/>
          <w:szCs w:val="28"/>
          <w:shd w:val="clear" w:color="auto" w:fill="FFFFFF"/>
          <w:lang w:val="uk-UA"/>
        </w:rPr>
        <w:t xml:space="preserve"> до ст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="00F34D7C">
        <w:rPr>
          <w:sz w:val="28"/>
          <w:szCs w:val="28"/>
          <w:shd w:val="clear" w:color="auto" w:fill="FFFFFF"/>
          <w:lang w:val="uk-UA"/>
        </w:rPr>
        <w:t xml:space="preserve">26, </w:t>
      </w:r>
      <w:r>
        <w:rPr>
          <w:sz w:val="28"/>
          <w:szCs w:val="28"/>
          <w:shd w:val="clear" w:color="auto" w:fill="FFFFFF"/>
          <w:lang w:val="uk-UA"/>
        </w:rPr>
        <w:t>59 Закону України «Про місцеве самоврядування в Україні», ст.</w:t>
      </w:r>
      <w:r w:rsidRPr="00403BC1">
        <w:rPr>
          <w:sz w:val="28"/>
          <w:szCs w:val="28"/>
          <w:shd w:val="clear" w:color="auto" w:fill="FFFFFF"/>
          <w:lang w:val="uk-UA"/>
        </w:rPr>
        <w:t xml:space="preserve"> 15 Закону України «Про приватизацію державного та комунального майна», </w:t>
      </w:r>
      <w:r w:rsidRPr="00403BC1">
        <w:rPr>
          <w:sz w:val="28"/>
          <w:szCs w:val="28"/>
          <w:lang w:val="uk-UA"/>
        </w:rPr>
        <w:t>за погодженням з постійн</w:t>
      </w:r>
      <w:r>
        <w:rPr>
          <w:sz w:val="28"/>
          <w:szCs w:val="28"/>
          <w:lang w:val="uk-UA"/>
        </w:rPr>
        <w:t>ими</w:t>
      </w:r>
      <w:r w:rsidRPr="00403BC1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ями</w:t>
      </w:r>
      <w:r w:rsidR="003760F2">
        <w:rPr>
          <w:sz w:val="28"/>
          <w:szCs w:val="28"/>
          <w:lang w:val="uk-UA"/>
        </w:rPr>
        <w:t>, селищна рада</w:t>
      </w:r>
    </w:p>
    <w:p w:rsidR="00403BC1" w:rsidRPr="00403BC1" w:rsidRDefault="00403BC1" w:rsidP="00403BC1">
      <w:pPr>
        <w:shd w:val="clear" w:color="auto" w:fill="FFFFFF"/>
        <w:ind w:right="-42" w:firstLine="708"/>
        <w:jc w:val="both"/>
        <w:rPr>
          <w:sz w:val="28"/>
          <w:szCs w:val="28"/>
          <w:lang w:val="uk-UA"/>
        </w:rPr>
      </w:pPr>
      <w:r w:rsidRPr="00403BC1">
        <w:rPr>
          <w:sz w:val="28"/>
          <w:szCs w:val="28"/>
          <w:lang w:val="uk-UA"/>
        </w:rPr>
        <w:t xml:space="preserve"> </w:t>
      </w:r>
    </w:p>
    <w:p w:rsidR="00403BC1" w:rsidRPr="003760F2" w:rsidRDefault="00403BC1" w:rsidP="00403BC1">
      <w:pPr>
        <w:shd w:val="clear" w:color="auto" w:fill="FFFFFF"/>
        <w:tabs>
          <w:tab w:val="left" w:pos="567"/>
        </w:tabs>
        <w:ind w:right="-42"/>
        <w:rPr>
          <w:b/>
          <w:sz w:val="28"/>
          <w:szCs w:val="28"/>
        </w:rPr>
      </w:pPr>
      <w:r w:rsidRPr="003760F2">
        <w:rPr>
          <w:b/>
          <w:sz w:val="28"/>
          <w:szCs w:val="28"/>
        </w:rPr>
        <w:t>ВИРІШИЛА:</w:t>
      </w:r>
    </w:p>
    <w:p w:rsidR="00403BC1" w:rsidRPr="00BD7DD1" w:rsidRDefault="00403BC1" w:rsidP="00CF5088">
      <w:pPr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ind w:left="0" w:firstLine="709"/>
        <w:jc w:val="both"/>
        <w:rPr>
          <w:sz w:val="28"/>
          <w:lang w:val="uk-UA"/>
        </w:rPr>
      </w:pPr>
      <w:r w:rsidRPr="00BD7DD1">
        <w:rPr>
          <w:sz w:val="28"/>
          <w:lang w:val="uk-UA"/>
        </w:rPr>
        <w:t xml:space="preserve">Затвердити протокол засідання аукціонної комісії </w:t>
      </w:r>
      <w:r w:rsidR="00BD7DD1" w:rsidRPr="00BD7DD1">
        <w:rPr>
          <w:sz w:val="28"/>
          <w:lang w:val="uk-UA"/>
        </w:rPr>
        <w:t xml:space="preserve">від 16.01.2021 року № 1 </w:t>
      </w:r>
      <w:r w:rsidR="00CF5088" w:rsidRPr="00BD7DD1">
        <w:rPr>
          <w:sz w:val="28"/>
          <w:lang w:val="uk-UA"/>
        </w:rPr>
        <w:t xml:space="preserve">зі </w:t>
      </w:r>
      <w:r w:rsidR="00CF5088" w:rsidRPr="00BD7DD1">
        <w:rPr>
          <w:sz w:val="28"/>
          <w:szCs w:val="28"/>
          <w:lang w:val="uk-UA"/>
        </w:rPr>
        <w:t>стартовою ціною об’єкта малої приватизації, умовами продажу та інформаційним повідомленням про проведення аукціону</w:t>
      </w:r>
      <w:r w:rsidR="00BD7DD1">
        <w:rPr>
          <w:sz w:val="28"/>
          <w:szCs w:val="28"/>
          <w:lang w:val="uk-UA"/>
        </w:rPr>
        <w:t xml:space="preserve"> </w:t>
      </w:r>
      <w:r w:rsidR="003760F2" w:rsidRPr="00BD7DD1">
        <w:rPr>
          <w:color w:val="000000"/>
          <w:sz w:val="28"/>
          <w:szCs w:val="28"/>
          <w:bdr w:val="none" w:sz="0" w:space="0" w:color="auto" w:frame="1"/>
          <w:lang w:val="uk-UA"/>
        </w:rPr>
        <w:t>для продажу об’єкта малої приватизації</w:t>
      </w:r>
      <w:r w:rsidR="001B703F" w:rsidRPr="00BD7D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760F2" w:rsidRPr="00BD7DD1">
        <w:rPr>
          <w:color w:val="000000"/>
          <w:sz w:val="28"/>
          <w:szCs w:val="28"/>
          <w:bdr w:val="none" w:sz="0" w:space="0" w:color="auto" w:frame="1"/>
          <w:lang w:val="uk-UA"/>
        </w:rPr>
        <w:t>комунальної власності</w:t>
      </w:r>
      <w:r w:rsidRPr="00BD7DD1">
        <w:rPr>
          <w:sz w:val="28"/>
          <w:lang w:val="uk-UA"/>
        </w:rPr>
        <w:t xml:space="preserve"> </w:t>
      </w:r>
      <w:r w:rsidR="000A65A9">
        <w:rPr>
          <w:sz w:val="28"/>
          <w:lang w:val="uk-UA"/>
        </w:rPr>
        <w:t>(додаток 1)</w:t>
      </w:r>
      <w:bookmarkStart w:id="0" w:name="_GoBack"/>
      <w:bookmarkEnd w:id="0"/>
      <w:r w:rsidRPr="00BD7DD1">
        <w:rPr>
          <w:sz w:val="28"/>
          <w:lang w:val="uk-UA"/>
        </w:rPr>
        <w:t xml:space="preserve">. </w:t>
      </w:r>
    </w:p>
    <w:p w:rsidR="00403BC1" w:rsidRPr="00723862" w:rsidRDefault="00403BC1" w:rsidP="00403BC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23862">
        <w:rPr>
          <w:rFonts w:ascii="Times New Roman" w:hAnsi="Times New Roman" w:cs="Times New Roman"/>
          <w:sz w:val="28"/>
        </w:rPr>
        <w:t xml:space="preserve">Контроль за виконанням даного рішення покласти на </w:t>
      </w:r>
      <w:r w:rsidR="00723862">
        <w:rPr>
          <w:rFonts w:ascii="Times New Roman" w:hAnsi="Times New Roman" w:cs="Times New Roman"/>
          <w:sz w:val="28"/>
          <w:szCs w:val="28"/>
        </w:rPr>
        <w:t>постійну комісію</w:t>
      </w:r>
      <w:r w:rsidR="00723862" w:rsidRPr="00723862">
        <w:rPr>
          <w:rFonts w:ascii="Times New Roman" w:hAnsi="Times New Roman" w:cs="Times New Roman"/>
          <w:sz w:val="28"/>
          <w:szCs w:val="28"/>
        </w:rPr>
        <w:t xml:space="preserve"> з питань земельних відносин, планування територій, будівництва, архітектури, благоустрою</w:t>
      </w:r>
      <w:r w:rsidR="00723862" w:rsidRPr="00723862">
        <w:rPr>
          <w:shd w:val="clear" w:color="auto" w:fill="FFFFFF"/>
        </w:rPr>
        <w:t xml:space="preserve">, </w:t>
      </w:r>
      <w:r w:rsidR="00723862" w:rsidRPr="00723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охорони </w:t>
      </w:r>
      <w:proofErr w:type="spellStart"/>
      <w:r w:rsidR="00723862" w:rsidRPr="00723862"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 w:rsidR="00723862" w:rsidRPr="007238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723862" w:rsidRPr="00723862">
        <w:rPr>
          <w:rFonts w:ascii="Times New Roman" w:hAnsi="Times New Roman" w:cs="Times New Roman"/>
          <w:sz w:val="28"/>
          <w:szCs w:val="28"/>
          <w:shd w:val="clear" w:color="auto" w:fill="FFFFFF"/>
        </w:rPr>
        <w:t>яток, історичного середовища, транспорту, житлово-комунального господарства та комунальної власності</w:t>
      </w:r>
      <w:r w:rsidR="002235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3BC1" w:rsidRPr="00BC2B31" w:rsidRDefault="00403BC1" w:rsidP="00403BC1">
      <w:pPr>
        <w:pStyle w:val="a8"/>
        <w:spacing w:after="0" w:line="240" w:lineRule="auto"/>
        <w:rPr>
          <w:rFonts w:ascii="Times New Roman" w:hAnsi="Times New Roman" w:cs="Times New Roman"/>
          <w:sz w:val="28"/>
        </w:rPr>
      </w:pPr>
    </w:p>
    <w:p w:rsidR="0022357A" w:rsidRDefault="0022357A" w:rsidP="00403BC1">
      <w:pPr>
        <w:rPr>
          <w:b/>
          <w:bCs/>
          <w:sz w:val="28"/>
          <w:szCs w:val="28"/>
          <w:lang w:val="uk-UA"/>
        </w:rPr>
      </w:pPr>
    </w:p>
    <w:p w:rsidR="00403BC1" w:rsidRPr="0022357A" w:rsidRDefault="00BC2B31" w:rsidP="00403BC1">
      <w:pPr>
        <w:rPr>
          <w:b/>
          <w:lang w:val="uk-UA"/>
        </w:rPr>
      </w:pPr>
      <w:r w:rsidRPr="0022357A">
        <w:rPr>
          <w:b/>
          <w:bCs/>
          <w:sz w:val="28"/>
          <w:szCs w:val="28"/>
          <w:lang w:val="uk-UA"/>
        </w:rPr>
        <w:t>Селищний голова</w:t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</w:r>
      <w:r w:rsidRPr="0022357A">
        <w:rPr>
          <w:b/>
          <w:bCs/>
          <w:sz w:val="28"/>
          <w:szCs w:val="28"/>
          <w:lang w:val="uk-UA"/>
        </w:rPr>
        <w:tab/>
        <w:t>Ірена ЛІСОВА</w:t>
      </w:r>
    </w:p>
    <w:p w:rsidR="00BC2B31" w:rsidRDefault="00BC2B31" w:rsidP="00144ECF">
      <w:pPr>
        <w:pStyle w:val="a4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</w:p>
    <w:sectPr w:rsidR="00BC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990"/>
        </w:tabs>
        <w:ind w:left="990" w:hanging="360"/>
      </w:pPr>
      <w:rPr>
        <w:lang w:val="uk-UA"/>
      </w:rPr>
    </w:lvl>
  </w:abstractNum>
  <w:abstractNum w:abstractNumId="2">
    <w:nsid w:val="393B4F8C"/>
    <w:multiLevelType w:val="hybridMultilevel"/>
    <w:tmpl w:val="C6CC377A"/>
    <w:lvl w:ilvl="0" w:tplc="AD448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48CF"/>
    <w:multiLevelType w:val="hybridMultilevel"/>
    <w:tmpl w:val="6160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F"/>
    <w:rsid w:val="000A65A9"/>
    <w:rsid w:val="00144ECF"/>
    <w:rsid w:val="001B703F"/>
    <w:rsid w:val="0022357A"/>
    <w:rsid w:val="003760F2"/>
    <w:rsid w:val="00403BC1"/>
    <w:rsid w:val="0062198E"/>
    <w:rsid w:val="00723862"/>
    <w:rsid w:val="00B87E11"/>
    <w:rsid w:val="00BC2B31"/>
    <w:rsid w:val="00BD7DD1"/>
    <w:rsid w:val="00C742D6"/>
    <w:rsid w:val="00CF2DEF"/>
    <w:rsid w:val="00CF5088"/>
    <w:rsid w:val="00DD4C81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44ECF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4ECF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4">
    <w:name w:val="Normal (Web)"/>
    <w:basedOn w:val="a"/>
    <w:rsid w:val="00144ECF"/>
    <w:pPr>
      <w:spacing w:before="280" w:after="280"/>
    </w:pPr>
  </w:style>
  <w:style w:type="character" w:customStyle="1" w:styleId="11">
    <w:name w:val="Дата1"/>
    <w:basedOn w:val="a1"/>
    <w:rsid w:val="00144ECF"/>
  </w:style>
  <w:style w:type="paragraph" w:styleId="a0">
    <w:name w:val="Body Text"/>
    <w:basedOn w:val="a"/>
    <w:link w:val="a5"/>
    <w:uiPriority w:val="99"/>
    <w:semiHidden/>
    <w:unhideWhenUsed/>
    <w:rsid w:val="00144EC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44E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4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4ECF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403B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44ECF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4ECF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4">
    <w:name w:val="Normal (Web)"/>
    <w:basedOn w:val="a"/>
    <w:rsid w:val="00144ECF"/>
    <w:pPr>
      <w:spacing w:before="280" w:after="280"/>
    </w:pPr>
  </w:style>
  <w:style w:type="character" w:customStyle="1" w:styleId="11">
    <w:name w:val="Дата1"/>
    <w:basedOn w:val="a1"/>
    <w:rsid w:val="00144ECF"/>
  </w:style>
  <w:style w:type="paragraph" w:styleId="a0">
    <w:name w:val="Body Text"/>
    <w:basedOn w:val="a"/>
    <w:link w:val="a5"/>
    <w:uiPriority w:val="99"/>
    <w:semiHidden/>
    <w:unhideWhenUsed/>
    <w:rsid w:val="00144EC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44E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4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4ECF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403B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2021-01-20T22:30:00Z</dcterms:created>
  <dcterms:modified xsi:type="dcterms:W3CDTF">2021-01-31T21:28:00Z</dcterms:modified>
</cp:coreProperties>
</file>