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5C24D" w14:textId="77777777" w:rsidR="008B4E58" w:rsidRDefault="008B4E58">
      <w:pPr>
        <w:rPr>
          <w:lang w:val="ru-RU"/>
        </w:rPr>
      </w:pPr>
      <w:r>
        <w:rPr>
          <w:lang w:val="ru-RU"/>
        </w:rPr>
        <w:t>После запуска аукциона</w:t>
      </w:r>
      <w:r>
        <w:t xml:space="preserve"> </w:t>
      </w:r>
      <w:r>
        <w:rPr>
          <w:lang w:val="ru-RU"/>
        </w:rPr>
        <w:t>выяснилось, что лот оформлен некорректно, и провести аукцион по указанным параметрам невозможно.</w:t>
      </w:r>
    </w:p>
    <w:p w14:paraId="0601165B" w14:textId="325C4718" w:rsidR="007F2322" w:rsidRPr="008B4E58" w:rsidRDefault="008B4E58">
      <w:pPr>
        <w:rPr>
          <w:lang w:val="ru-RU"/>
        </w:rPr>
      </w:pPr>
      <w:r>
        <w:rPr>
          <w:lang w:val="ru-RU"/>
        </w:rPr>
        <w:t>Даже если аукцион состоится, то реализовать оговоренные условия на практике не представляется возможным.</w:t>
      </w:r>
    </w:p>
    <w:sectPr w:rsidR="007F2322" w:rsidRPr="008B4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E58"/>
    <w:rsid w:val="001600B8"/>
    <w:rsid w:val="007F2322"/>
    <w:rsid w:val="008B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2608"/>
  <w15:chartTrackingRefBased/>
  <w15:docId w15:val="{A02F63C4-F491-45D3-BC1F-636D49B7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Skorokhod</dc:creator>
  <cp:keywords/>
  <dc:description/>
  <cp:lastModifiedBy>Anna Skorokhod</cp:lastModifiedBy>
  <cp:revision>1</cp:revision>
  <dcterms:created xsi:type="dcterms:W3CDTF">2021-03-15T07:02:00Z</dcterms:created>
  <dcterms:modified xsi:type="dcterms:W3CDTF">2021-03-15T07:05:00Z</dcterms:modified>
</cp:coreProperties>
</file>