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7"/>
        <w:gridCol w:w="3615"/>
      </w:tblGrid>
      <w:tr w:rsidR="002C4B1D">
        <w:tc>
          <w:tcPr>
            <w:tcW w:w="11906" w:type="dxa"/>
            <w:shd w:val="clear" w:color="auto" w:fill="auto"/>
            <w:vAlign w:val="center"/>
          </w:tcPr>
          <w:p w:rsidR="002C4B1D" w:rsidRDefault="00C82615">
            <w:pPr>
              <w:spacing w:line="24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 №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103132_124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від 22-07-2020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4B1D" w:rsidRDefault="00C826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ТОВАРИСТВО З ОБМЕЖЕНОЮ ВІДПОВІДАЛЬНІСТЮ «</w:t>
            </w:r>
            <w:bookmarkStart w:id="1" w:name="__DdeLink__283_2986107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БІДДІНГ ТАЙМ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C4B1D" w:rsidRDefault="00C826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Отримувач платежу:</w:t>
            </w:r>
          </w:p>
          <w:p w:rsidR="002C4B1D" w:rsidRDefault="00C826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IBAN UA863003460000026000026113001</w:t>
            </w:r>
          </w:p>
          <w:p w:rsidR="002C4B1D" w:rsidRDefault="00C826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 26000026113</w:t>
            </w:r>
            <w:bookmarkStart w:id="2" w:name="_GoBack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 в АТ "Альфа-Банк"</w:t>
            </w:r>
          </w:p>
          <w:p w:rsidR="002C4B1D" w:rsidRDefault="00C826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МФО 300346</w:t>
            </w:r>
          </w:p>
          <w:p w:rsidR="002C4B1D" w:rsidRDefault="00C826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ЄДРПОУ 41500048</w:t>
            </w:r>
          </w:p>
          <w:p w:rsidR="002C4B1D" w:rsidRDefault="00C826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ІПН ‎415000426543</w:t>
            </w:r>
          </w:p>
          <w:p w:rsidR="002C4B1D" w:rsidRDefault="00C826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04210, м. Київ, вул.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Оболонська набережна, будинок 1, корпус 3, офіс 207 В</w:t>
            </w:r>
          </w:p>
          <w:p w:rsidR="002C4B1D" w:rsidRDefault="00C82615">
            <w:pPr>
              <w:spacing w:beforeAutospacing="1" w:afterAutospacing="1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Платник: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 ТОВАРИСТВО З ОБМЕЖЕНОЮ ВІДПОВІДАЛЬНІСТЮ "БІГ-МІСТО"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br/>
              <w:t>ЄДРПОУ: 42556238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2C4B1D" w:rsidRDefault="002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C4B1D">
        <w:tc>
          <w:tcPr>
            <w:tcW w:w="11906" w:type="dxa"/>
            <w:shd w:val="clear" w:color="auto" w:fill="auto"/>
            <w:vAlign w:val="center"/>
          </w:tcPr>
          <w:p w:rsidR="002C4B1D" w:rsidRDefault="002C4B1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2C4B1D" w:rsidRDefault="002C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2C4B1D" w:rsidRDefault="002C4B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54" w:type="dxa"/>
        <w:tblInd w:w="-5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15" w:type="dxa"/>
          <w:left w:w="-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153"/>
        <w:gridCol w:w="1890"/>
        <w:gridCol w:w="1620"/>
        <w:gridCol w:w="1801"/>
      </w:tblGrid>
      <w:tr w:rsidR="002C4B1D">
        <w:tc>
          <w:tcPr>
            <w:tcW w:w="3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FB"/>
            <w:tcMar>
              <w:left w:w="-15" w:type="dxa"/>
            </w:tcMar>
            <w:vAlign w:val="center"/>
          </w:tcPr>
          <w:p w:rsidR="002C4B1D" w:rsidRDefault="00C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41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FB"/>
            <w:tcMar>
              <w:left w:w="14" w:type="dxa"/>
            </w:tcMar>
            <w:vAlign w:val="center"/>
          </w:tcPr>
          <w:p w:rsidR="002C4B1D" w:rsidRDefault="00C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8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FB"/>
            <w:tcMar>
              <w:left w:w="14" w:type="dxa"/>
            </w:tcMar>
            <w:vAlign w:val="center"/>
          </w:tcPr>
          <w:p w:rsidR="002C4B1D" w:rsidRDefault="00C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6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FB"/>
            <w:tcMar>
              <w:left w:w="14" w:type="dxa"/>
            </w:tcMar>
            <w:vAlign w:val="center"/>
          </w:tcPr>
          <w:p w:rsidR="002C4B1D" w:rsidRDefault="00C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Кіль-сть</w:t>
            </w:r>
          </w:p>
        </w:tc>
        <w:tc>
          <w:tcPr>
            <w:tcW w:w="18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FB"/>
            <w:vAlign w:val="center"/>
          </w:tcPr>
          <w:p w:rsidR="002C4B1D" w:rsidRDefault="00C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без ПДВ</w:t>
            </w:r>
          </w:p>
        </w:tc>
      </w:tr>
      <w:tr w:rsidR="002C4B1D">
        <w:tc>
          <w:tcPr>
            <w:tcW w:w="3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2C4B1D" w:rsidRDefault="00C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2C4B1D" w:rsidRDefault="00C826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Гарантійне забезпечення для участі в аукціоні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UA-PS-2020-06-29-000015-3</w:t>
            </w:r>
          </w:p>
        </w:tc>
        <w:tc>
          <w:tcPr>
            <w:tcW w:w="18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2C4B1D" w:rsidRDefault="00C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6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2C4B1D" w:rsidRDefault="00C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C4B1D" w:rsidRDefault="00C8261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185400.00</w:t>
            </w:r>
          </w:p>
        </w:tc>
      </w:tr>
      <w:tr w:rsidR="002C4B1D">
        <w:tc>
          <w:tcPr>
            <w:tcW w:w="8053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C4B1D" w:rsidRDefault="00C8261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 без ПДВ</w:t>
            </w:r>
          </w:p>
        </w:tc>
        <w:tc>
          <w:tcPr>
            <w:tcW w:w="18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2C4B1D" w:rsidRDefault="00C8261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185400.00</w:t>
            </w:r>
          </w:p>
        </w:tc>
      </w:tr>
    </w:tbl>
    <w:p w:rsidR="002C4B1D" w:rsidRDefault="00C8261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Призначення платежу: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Гарантійне забезпечення для участі в аукціоні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UA-PS-2020-06-29-000015-3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згідно рахунку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№ 103132_124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від 22-07-2020</w:t>
      </w:r>
    </w:p>
    <w:p w:rsidR="002C4B1D" w:rsidRDefault="00C8261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 сума прописом: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сто вісімдесят п'ять тисяч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чотириста гривень 00 копійок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C4B1D" w:rsidRDefault="00C8261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 ____________________________________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2C4B1D">
        <w:tc>
          <w:tcPr>
            <w:tcW w:w="12000" w:type="dxa"/>
            <w:shd w:val="clear" w:color="auto" w:fill="auto"/>
            <w:vAlign w:val="center"/>
          </w:tcPr>
          <w:p w:rsidR="002C4B1D" w:rsidRDefault="00C82615">
            <w:pPr>
              <w:spacing w:beforeAutospacing="1" w:afterAutospacing="1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 дійсний протягом 10 банківських днів</w:t>
            </w:r>
          </w:p>
          <w:p w:rsidR="002C4B1D" w:rsidRDefault="00C82615">
            <w:pPr>
              <w:spacing w:before="300" w:afterAutospacing="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зараховується тільки від зазначеного у цьому рахунку Учасника.</w:t>
            </w:r>
          </w:p>
          <w:p w:rsidR="002C4B1D" w:rsidRDefault="00C82615">
            <w:pPr>
              <w:spacing w:before="300" w:afterAutospacing="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Увага!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Будь-яка особа, що сплачує за цим рахунком та реквізита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ми, вказаними у ньому, цим підтверджує, що вона діє в інтересах та за рахунок особи, зазначеної в цьому рахунку як «Учасник». Сплачені за цим рахунком грошові кошти будуть зараховані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БІДДІНГ ТАЙМ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користь особи, зазначеної у цьому рахунку в якості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«Учасника».</w:t>
            </w:r>
          </w:p>
        </w:tc>
      </w:tr>
    </w:tbl>
    <w:p w:rsidR="002C4B1D" w:rsidRDefault="002C4B1D"/>
    <w:sectPr w:rsidR="002C4B1D">
      <w:pgSz w:w="11906" w:h="16838"/>
      <w:pgMar w:top="1134" w:right="850" w:bottom="1134" w:left="567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1D"/>
    <w:rsid w:val="002C4B1D"/>
    <w:rsid w:val="00C8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qFormat/>
    <w:pPr>
      <w:suppressLineNumbers/>
    </w:pPr>
    <w:rPr>
      <w:rFonts w:cs="FreeSans"/>
    </w:rPr>
  </w:style>
  <w:style w:type="paragraph" w:styleId="a7">
    <w:name w:val="Normal (Web)"/>
    <w:basedOn w:val="a"/>
    <w:uiPriority w:val="99"/>
    <w:unhideWhenUsed/>
    <w:qFormat/>
    <w:rsid w:val="009D0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qFormat/>
    <w:pPr>
      <w:suppressLineNumbers/>
    </w:pPr>
    <w:rPr>
      <w:rFonts w:cs="FreeSans"/>
    </w:rPr>
  </w:style>
  <w:style w:type="paragraph" w:styleId="a7">
    <w:name w:val="Normal (Web)"/>
    <w:basedOn w:val="a"/>
    <w:uiPriority w:val="99"/>
    <w:unhideWhenUsed/>
    <w:qFormat/>
    <w:rsid w:val="009D0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464</Characters>
  <Application>Microsoft Office Word</Application>
  <DocSecurity>0</DocSecurity>
  <Lines>3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2020-07-22T17:52:00Z</dcterms:created>
  <dcterms:modified xsi:type="dcterms:W3CDTF">2020-07-22T17:52:00Z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